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6058"/>
      </w:tblGrid>
      <w:tr w:rsidR="0052537A" w:rsidRPr="004B716A" w:rsidTr="00472B5D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8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277F7C" w:rsidRPr="00277F7C" w:rsidRDefault="00277F7C" w:rsidP="00277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 w:rsidRPr="00277F7C">
              <w:rPr>
                <w:rFonts w:ascii="Times New Roman CYR" w:eastAsia="Courier New" w:hAnsi="Times New Roman CYR" w:cs="Times New Roman CYR"/>
                <w:sz w:val="24"/>
                <w:szCs w:val="24"/>
              </w:rPr>
              <w:t>Заместитель председателя правления</w:t>
            </w:r>
          </w:p>
          <w:p w:rsidR="00277F7C" w:rsidRPr="00472B5D" w:rsidRDefault="00277F7C" w:rsidP="00277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 w:rsidRPr="00277F7C"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по </w:t>
            </w:r>
            <w:r w:rsidRPr="00472B5D">
              <w:rPr>
                <w:rFonts w:ascii="Times New Roman CYR" w:eastAsia="Courier New" w:hAnsi="Times New Roman CYR" w:cs="Times New Roman CYR"/>
                <w:sz w:val="24"/>
                <w:szCs w:val="24"/>
              </w:rPr>
              <w:t>эксплуатации и безопасности дорожного движения</w:t>
            </w:r>
          </w:p>
          <w:p w:rsidR="0052537A" w:rsidRPr="00472B5D" w:rsidRDefault="00277F7C" w:rsidP="00277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 w:rsidRPr="00472B5D"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 Государственной компании «Автодор»</w:t>
            </w:r>
          </w:p>
          <w:p w:rsidR="00277F7C" w:rsidRPr="00472B5D" w:rsidRDefault="00277F7C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77F7C" w:rsidRPr="00472B5D" w:rsidRDefault="0052537A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2B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52537A" w:rsidRPr="00472B5D" w:rsidRDefault="0052537A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2B5D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(личная подпись лица, утверждающего документацию)</w:t>
            </w:r>
          </w:p>
          <w:p w:rsidR="00277F7C" w:rsidRPr="00472B5D" w:rsidRDefault="00277F7C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72B5D" w:rsidRDefault="00277F7C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72B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</w:t>
            </w:r>
            <w:r w:rsidRPr="00472B5D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Целковнев</w:t>
            </w:r>
            <w:r w:rsidRPr="00472B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</w:t>
            </w:r>
          </w:p>
          <w:p w:rsidR="0052537A" w:rsidRPr="00472B5D" w:rsidRDefault="0052537A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A350CF" w:rsidRDefault="0052537A" w:rsidP="003A5C4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472B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«______» _________________ _________</w:t>
            </w: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3A5C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957"/>
        <w:gridCol w:w="5103"/>
      </w:tblGrid>
      <w:tr w:rsidR="00277F7C" w:rsidRPr="003A5C4E" w:rsidTr="003A5C4E">
        <w:trPr>
          <w:jc w:val="center"/>
        </w:trPr>
        <w:tc>
          <w:tcPr>
            <w:tcW w:w="425" w:type="dxa"/>
          </w:tcPr>
          <w:p w:rsidR="00A350CF" w:rsidRPr="003A5C4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7" w:type="dxa"/>
          </w:tcPr>
          <w:p w:rsidR="00A350CF" w:rsidRPr="003A5C4E" w:rsidRDefault="00A350CF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5103" w:type="dxa"/>
          </w:tcPr>
          <w:p w:rsidR="00A350CF" w:rsidRPr="003A5C4E" w:rsidRDefault="00A350CF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A350CF" w:rsidRPr="003A5C4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7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5103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A350CF" w:rsidRPr="003A5C4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7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5103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A350CF" w:rsidRPr="003A5C4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7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5103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4E">
              <w:rPr>
                <w:rFonts w:ascii="Times New Roman" w:hAnsi="Times New Roman" w:cs="Times New Roman"/>
                <w:sz w:val="24"/>
                <w:szCs w:val="24"/>
              </w:rPr>
              <w:t>Зимин Вячеслав Эдуардович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 заказчика: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4E">
              <w:rPr>
                <w:rFonts w:ascii="Times New Roman" w:hAnsi="Times New Roman" w:cs="Times New Roman"/>
                <w:sz w:val="24"/>
                <w:szCs w:val="24"/>
              </w:rPr>
              <w:t>+7 (495) 727-11-95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C4E">
              <w:rPr>
                <w:rFonts w:ascii="Times New Roman" w:hAnsi="Times New Roman" w:cs="Times New Roman"/>
                <w:sz w:val="24"/>
                <w:szCs w:val="24"/>
              </w:rPr>
              <w:t>zakupki@russianhighways.ru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заключается согласно п</w:t>
            </w:r>
            <w:r w:rsid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одпункту</w:t>
            </w: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статьи 11.1</w:t>
            </w:r>
            <w:r w:rsid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11</w:t>
            </w: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закупочной деятельности Государственной компании «Российские автомобильные дороги»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5103" w:type="dxa"/>
          </w:tcPr>
          <w:p w:rsidR="00277F7C" w:rsidRPr="003A5C4E" w:rsidRDefault="001E066B" w:rsidP="005F7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строительного контроля за </w:t>
            </w:r>
            <w:r w:rsidR="005F70B5" w:rsidRPr="005F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 работ по прочим объектам комплексного обустройства на автомобильной дорогие М-4 «Дон» - от Москвы через Воронеж, Ростов-на-Дону, Краснодар до Новороссийска и выполнение работ по приемочной диагностике. Строительство надземного пешеходного перехода на км 645 в Воронежской области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5103" w:type="dxa"/>
          </w:tcPr>
          <w:p w:rsidR="00277F7C" w:rsidRPr="003A5C4E" w:rsidRDefault="00A93D1C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  <w:bookmarkStart w:id="0" w:name="_GoBack"/>
            <w:bookmarkEnd w:id="0"/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5103" w:type="dxa"/>
          </w:tcPr>
          <w:p w:rsidR="00277F7C" w:rsidRPr="003A5C4E" w:rsidRDefault="001E066B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5103" w:type="dxa"/>
          </w:tcPr>
          <w:p w:rsidR="00277F7C" w:rsidRPr="003A5C4E" w:rsidRDefault="00760A8C" w:rsidP="00760A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="001E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066B" w:rsidRPr="001E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</w:tcPr>
          <w:p w:rsidR="00277F7C" w:rsidRPr="003A5C4E" w:rsidRDefault="005F70B5" w:rsidP="005F7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1E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F7C"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277F7C"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</w:t>
            </w: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277F7C" w:rsidRPr="00FF4155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проектом договора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5103" w:type="dxa"/>
          </w:tcPr>
          <w:p w:rsidR="00277F7C" w:rsidRPr="005F70B5" w:rsidRDefault="00A838DA" w:rsidP="00FF4155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1229">
              <w:rPr>
                <w:rFonts w:ascii="Times New Roman" w:hAnsi="Times New Roman"/>
                <w:sz w:val="24"/>
                <w:szCs w:val="24"/>
              </w:rPr>
              <w:t>742 430 (семьсот сорок две тысячи четыреста тридцать) руб. 00 коп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57" w:type="dxa"/>
          </w:tcPr>
          <w:p w:rsidR="00277F7C" w:rsidRPr="003A5C4E" w:rsidRDefault="00277F7C" w:rsidP="005F70B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5103" w:type="dxa"/>
          </w:tcPr>
          <w:p w:rsidR="00277F7C" w:rsidRPr="00FF4155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277F7C" w:rsidRPr="003A5C4E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5103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277F7C" w:rsidRPr="00277F7C" w:rsidTr="003A5C4E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57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</w:p>
        </w:tc>
        <w:tc>
          <w:tcPr>
            <w:tcW w:w="5103" w:type="dxa"/>
          </w:tcPr>
          <w:p w:rsidR="00277F7C" w:rsidRPr="00277F7C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9% привлечения к исполнению субподрядчиков из числа субъектов малого и среднего предпринимательства</w:t>
            </w: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8A" w:rsidRPr="006736B4" w:rsidRDefault="002C131A" w:rsidP="006736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B92E8A" w:rsidRPr="006736B4" w:rsidSect="003A5C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182A8A"/>
    <w:rsid w:val="001C251A"/>
    <w:rsid w:val="001E066B"/>
    <w:rsid w:val="00277F7C"/>
    <w:rsid w:val="002B3654"/>
    <w:rsid w:val="002C131A"/>
    <w:rsid w:val="003A5C4E"/>
    <w:rsid w:val="00472B5D"/>
    <w:rsid w:val="004B716A"/>
    <w:rsid w:val="0052537A"/>
    <w:rsid w:val="005A1010"/>
    <w:rsid w:val="005F70B5"/>
    <w:rsid w:val="006736B4"/>
    <w:rsid w:val="006F516F"/>
    <w:rsid w:val="00760A8C"/>
    <w:rsid w:val="00A350CF"/>
    <w:rsid w:val="00A838DA"/>
    <w:rsid w:val="00A93D1C"/>
    <w:rsid w:val="00B77018"/>
    <w:rsid w:val="00B92E8A"/>
    <w:rsid w:val="00C74FA6"/>
    <w:rsid w:val="00DB2BB3"/>
    <w:rsid w:val="00F954FE"/>
    <w:rsid w:val="00FA325F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Некрасов Илья Валерьевич</cp:lastModifiedBy>
  <cp:revision>11</cp:revision>
  <dcterms:created xsi:type="dcterms:W3CDTF">2016-10-25T08:16:00Z</dcterms:created>
  <dcterms:modified xsi:type="dcterms:W3CDTF">2016-12-22T14:56:00Z</dcterms:modified>
</cp:coreProperties>
</file>