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1F342C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3A0FD9">
        <w:rPr>
          <w:rFonts w:ascii="Times New Roman" w:eastAsiaTheme="minorHAnsi" w:hAnsi="Times New Roman"/>
          <w:sz w:val="28"/>
          <w:szCs w:val="28"/>
        </w:rPr>
        <w:t>Поставку оборудования рабочих мест</w:t>
      </w:r>
      <w:bookmarkStart w:id="0" w:name="_GoBack"/>
      <w:bookmarkEnd w:id="0"/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и  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Порядка определения начальной цены договора при проведении закупок товаров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работ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услуг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Государственной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компанией «Российские автомобильные дороги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»,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утвержденного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приказом от 01.09.2014 № 174.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124A8C"/>
    <w:rsid w:val="001417D9"/>
    <w:rsid w:val="00182C82"/>
    <w:rsid w:val="00185A1B"/>
    <w:rsid w:val="001F030D"/>
    <w:rsid w:val="001F061E"/>
    <w:rsid w:val="001F342C"/>
    <w:rsid w:val="002016D2"/>
    <w:rsid w:val="002A4810"/>
    <w:rsid w:val="0031253E"/>
    <w:rsid w:val="00322476"/>
    <w:rsid w:val="00337806"/>
    <w:rsid w:val="003861E0"/>
    <w:rsid w:val="00391825"/>
    <w:rsid w:val="003A0FD9"/>
    <w:rsid w:val="003C3D6A"/>
    <w:rsid w:val="003C4942"/>
    <w:rsid w:val="003C4DE5"/>
    <w:rsid w:val="0042036B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1012-C17E-41EA-8A59-F53CAEE3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30</cp:revision>
  <cp:lastPrinted>2015-12-02T11:35:00Z</cp:lastPrinted>
  <dcterms:created xsi:type="dcterms:W3CDTF">2014-12-08T12:22:00Z</dcterms:created>
  <dcterms:modified xsi:type="dcterms:W3CDTF">2017-03-10T08:23:00Z</dcterms:modified>
</cp:coreProperties>
</file>