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8B" w:rsidRPr="00DB3749" w:rsidRDefault="0001398B" w:rsidP="00811216">
      <w:pPr>
        <w:tabs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DB3749">
        <w:rPr>
          <w:rFonts w:ascii="Times New Roman" w:eastAsia="Times New Roman" w:hAnsi="Times New Roman" w:cs="Times New Roman"/>
          <w:b/>
          <w:bCs/>
          <w:lang w:eastAsia="ru-RU"/>
        </w:rPr>
        <w:t>ДОГОВОР № _________________</w:t>
      </w:r>
    </w:p>
    <w:p w:rsidR="0001398B" w:rsidRPr="00DB3749" w:rsidRDefault="0001398B" w:rsidP="00013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26BA6" w:rsidRPr="00DB3749" w:rsidTr="00726BA6">
        <w:tc>
          <w:tcPr>
            <w:tcW w:w="5140" w:type="dxa"/>
          </w:tcPr>
          <w:p w:rsidR="00726BA6" w:rsidRPr="00DB3749" w:rsidRDefault="00726BA6" w:rsidP="000139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5140" w:type="dxa"/>
          </w:tcPr>
          <w:p w:rsidR="00726BA6" w:rsidRPr="00DB3749" w:rsidRDefault="00726BA6" w:rsidP="00726BA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lang w:eastAsia="ru-RU"/>
              </w:rPr>
              <w:t>«__» _____________ 2017 г.</w:t>
            </w:r>
          </w:p>
        </w:tc>
      </w:tr>
    </w:tbl>
    <w:p w:rsidR="0001398B" w:rsidRPr="00DB3749" w:rsidRDefault="0001398B" w:rsidP="000139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398B" w:rsidRPr="00DB3749" w:rsidRDefault="0001398B" w:rsidP="00013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B3749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«Группа компаний ИНКОННЕКТ» (ООО «Группа компаний ИНКОННЕКТ»)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«Исполнитель», в лице генерального директора Садофьевой Т.В., действующего на основании Устава, с одной стороны, и </w:t>
      </w:r>
      <w:r w:rsidRPr="00DB3749">
        <w:rPr>
          <w:rFonts w:ascii="Times New Roman" w:eastAsia="Times New Roman" w:hAnsi="Times New Roman" w:cs="Times New Roman"/>
          <w:b/>
          <w:lang w:eastAsia="ru-RU"/>
        </w:rPr>
        <w:t>Государственная компания «Российские автомобильные дороги» (Государственная компания «Автодор»)</w:t>
      </w:r>
      <w:r w:rsidRPr="00DB3749">
        <w:rPr>
          <w:rFonts w:ascii="Times New Roman" w:eastAsia="Times New Roman" w:hAnsi="Times New Roman" w:cs="Times New Roman"/>
          <w:lang w:eastAsia="ru-RU"/>
        </w:rPr>
        <w:t>,</w:t>
      </w:r>
      <w:r w:rsidRPr="00DB374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именуемая в дальнейшем </w:t>
      </w:r>
      <w:r w:rsidRPr="00DB3749">
        <w:rPr>
          <w:rFonts w:ascii="Times New Roman" w:eastAsia="Times New Roman" w:hAnsi="Times New Roman" w:cs="Times New Roman"/>
          <w:bCs/>
          <w:lang w:eastAsia="ru-RU"/>
        </w:rPr>
        <w:t>«Заказчик»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26BA6" w:rsidRPr="00DB3749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811216">
        <w:rPr>
          <w:rFonts w:ascii="Times New Roman" w:eastAsia="Times New Roman" w:hAnsi="Times New Roman" w:cs="Times New Roman"/>
          <w:lang w:eastAsia="ru-RU"/>
        </w:rPr>
        <w:t>первого заместителя</w:t>
      </w:r>
      <w:r w:rsidR="00811216" w:rsidRPr="00811216">
        <w:rPr>
          <w:rFonts w:ascii="Times New Roman" w:eastAsia="Times New Roman" w:hAnsi="Times New Roman" w:cs="Times New Roman"/>
          <w:lang w:eastAsia="ru-RU"/>
        </w:rPr>
        <w:t xml:space="preserve"> председателя правления по финансовой политике </w:t>
      </w:r>
      <w:proofErr w:type="spellStart"/>
      <w:r w:rsidR="00811216">
        <w:rPr>
          <w:rFonts w:ascii="Times New Roman" w:eastAsia="Times New Roman" w:hAnsi="Times New Roman" w:cs="Times New Roman"/>
          <w:lang w:eastAsia="ru-RU"/>
        </w:rPr>
        <w:t>Алафинова</w:t>
      </w:r>
      <w:proofErr w:type="spellEnd"/>
      <w:r w:rsidR="00811216">
        <w:rPr>
          <w:rFonts w:ascii="Times New Roman" w:eastAsia="Times New Roman" w:hAnsi="Times New Roman" w:cs="Times New Roman"/>
          <w:lang w:eastAsia="ru-RU"/>
        </w:rPr>
        <w:t xml:space="preserve"> Иннокентия Сергеевича</w:t>
      </w:r>
      <w:r w:rsidR="00726BA6" w:rsidRPr="00DB3749">
        <w:rPr>
          <w:rFonts w:ascii="Times New Roman" w:eastAsia="Times New Roman" w:hAnsi="Times New Roman" w:cs="Times New Roman"/>
          <w:lang w:eastAsia="ru-RU"/>
        </w:rPr>
        <w:t>, действующего на осн</w:t>
      </w:r>
      <w:r w:rsidR="00811216">
        <w:rPr>
          <w:rFonts w:ascii="Times New Roman" w:eastAsia="Times New Roman" w:hAnsi="Times New Roman" w:cs="Times New Roman"/>
          <w:lang w:eastAsia="ru-RU"/>
        </w:rPr>
        <w:t>овании доверенности № Д-16140055 от</w:t>
      </w:r>
      <w:proofErr w:type="gramEnd"/>
      <w:r w:rsidR="00811216">
        <w:rPr>
          <w:rFonts w:ascii="Times New Roman" w:eastAsia="Times New Roman" w:hAnsi="Times New Roman" w:cs="Times New Roman"/>
          <w:lang w:eastAsia="ru-RU"/>
        </w:rPr>
        <w:t xml:space="preserve"> 2 марта</w:t>
      </w:r>
      <w:r w:rsidR="00726BA6" w:rsidRPr="00DB3749">
        <w:rPr>
          <w:rFonts w:ascii="Times New Roman" w:eastAsia="Times New Roman" w:hAnsi="Times New Roman" w:cs="Times New Roman"/>
          <w:lang w:eastAsia="ru-RU"/>
        </w:rPr>
        <w:t xml:space="preserve"> 2016 г.,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 с другой стороны, далее именуемые «Стороны», заключили настоящий Договор о нижеследующем:</w:t>
      </w:r>
    </w:p>
    <w:p w:rsidR="0001398B" w:rsidRPr="00DB3749" w:rsidRDefault="00DB3749" w:rsidP="000139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B3749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49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DB3749">
        <w:rPr>
          <w:rFonts w:ascii="Times New Roman" w:eastAsia="Times New Roman" w:hAnsi="Times New Roman" w:cs="Times New Roman"/>
          <w:lang w:eastAsia="ru-RU"/>
        </w:rPr>
        <w:t xml:space="preserve">Исполнитель принимает на себя обязательства по оказанию </w:t>
      </w:r>
      <w:r w:rsidR="00811216">
        <w:rPr>
          <w:rFonts w:ascii="Times New Roman" w:eastAsia="Times New Roman" w:hAnsi="Times New Roman" w:cs="Times New Roman"/>
          <w:lang w:eastAsia="ru-RU"/>
        </w:rPr>
        <w:t>работ</w:t>
      </w:r>
      <w:r w:rsidR="00811216" w:rsidRPr="00811216">
        <w:rPr>
          <w:rFonts w:ascii="Times New Roman" w:eastAsia="Times New Roman" w:hAnsi="Times New Roman" w:cs="Times New Roman"/>
          <w:lang w:eastAsia="ru-RU"/>
        </w:rPr>
        <w:t xml:space="preserve"> (оказание услуг) по разработке Дизайн-проекта эксклюзивной  выставочной экспозиции площадью 100 </w:t>
      </w:r>
      <w:proofErr w:type="spellStart"/>
      <w:r w:rsidR="00811216" w:rsidRPr="00811216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811216" w:rsidRPr="00811216">
        <w:rPr>
          <w:rFonts w:ascii="Times New Roman" w:eastAsia="Times New Roman" w:hAnsi="Times New Roman" w:cs="Times New Roman"/>
          <w:lang w:eastAsia="ru-RU"/>
        </w:rPr>
        <w:t>., ее изготовлению, монтажу, оформлению и демонтажу на Форуме-выставке «ГОСЗАКАЗ-2017»</w:t>
      </w: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B3749">
        <w:rPr>
          <w:rFonts w:ascii="Times New Roman" w:eastAsia="Times New Roman" w:hAnsi="Times New Roman" w:cs="Times New Roman"/>
          <w:lang w:eastAsia="ru-RU"/>
        </w:rPr>
        <w:t>(далее по тексту - «Форум-выставка»)</w:t>
      </w: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который состоится в период с </w:t>
      </w:r>
      <w:r w:rsidR="00AE0EE6" w:rsidRPr="00DB374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AE0EE6" w:rsidRPr="00DB374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0EE6" w:rsidRPr="00DB3749">
        <w:rPr>
          <w:rFonts w:ascii="Times New Roman" w:eastAsia="Times New Roman" w:hAnsi="Times New Roman" w:cs="Times New Roman"/>
          <w:color w:val="000000"/>
          <w:lang w:eastAsia="ru-RU"/>
        </w:rPr>
        <w:t>апреля 2017</w:t>
      </w: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на </w:t>
      </w:r>
      <w:r w:rsidRPr="00DB3749">
        <w:rPr>
          <w:rFonts w:ascii="Times New Roman" w:eastAsia="Times New Roman" w:hAnsi="Times New Roman" w:cs="Times New Roman"/>
          <w:snapToGrid w:val="0"/>
          <w:lang w:eastAsia="ru-RU"/>
        </w:rPr>
        <w:t xml:space="preserve">территории «Выставки достижений народного хозяйства» в павильоне № 75, расположенном по адресу: </w:t>
      </w:r>
      <w:r w:rsidRPr="00DB3749">
        <w:rPr>
          <w:rFonts w:ascii="Times New Roman" w:eastAsia="Times New Roman" w:hAnsi="Times New Roman" w:cs="Times New Roman"/>
          <w:bCs/>
          <w:snapToGrid w:val="0"/>
          <w:lang w:eastAsia="ru-RU"/>
        </w:rPr>
        <w:t>129223, г. Москва, проспект</w:t>
      </w:r>
      <w:proofErr w:type="gramEnd"/>
      <w:r w:rsidRPr="00DB3749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</w:t>
      </w:r>
      <w:proofErr w:type="gramStart"/>
      <w:r w:rsidRPr="00DB3749">
        <w:rPr>
          <w:rFonts w:ascii="Times New Roman" w:eastAsia="Times New Roman" w:hAnsi="Times New Roman" w:cs="Times New Roman"/>
          <w:bCs/>
          <w:snapToGrid w:val="0"/>
          <w:lang w:eastAsia="ru-RU"/>
        </w:rPr>
        <w:t>Мира, дом. 119</w:t>
      </w:r>
      <w:r w:rsidRPr="00DB3749">
        <w:rPr>
          <w:rFonts w:ascii="Times New Roman" w:eastAsia="Times New Roman" w:hAnsi="Times New Roman" w:cs="Times New Roman"/>
          <w:snapToGrid w:val="0"/>
          <w:lang w:eastAsia="ru-RU"/>
        </w:rPr>
        <w:t>, стр. 75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, а </w:t>
      </w:r>
      <w:r w:rsidRPr="00DB3749">
        <w:rPr>
          <w:rFonts w:ascii="Times New Roman" w:eastAsia="Times New Roman" w:hAnsi="Times New Roman" w:cs="Times New Roman"/>
          <w:bCs/>
          <w:lang w:eastAsia="ru-RU"/>
        </w:rPr>
        <w:t xml:space="preserve">Заказчик </w:t>
      </w: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обязуется принять и</w:t>
      </w:r>
      <w:proofErr w:type="gramEnd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оплатить указанные услуги.</w:t>
      </w:r>
    </w:p>
    <w:p w:rsidR="0001398B" w:rsidRPr="00DB3749" w:rsidRDefault="00DB3749" w:rsidP="0001398B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B3749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2.1. Исполнитель обязуется: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2.1.1. Разработать дизайн-проект и </w:t>
      </w: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техническую документацию </w:t>
      </w: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выставочного стенда </w:t>
      </w:r>
      <w:r w:rsidRPr="00DB3749">
        <w:rPr>
          <w:rFonts w:ascii="Times New Roman" w:eastAsia="Times New Roman" w:hAnsi="Times New Roman" w:cs="Times New Roman"/>
          <w:bCs/>
          <w:lang w:eastAsia="ru-RU"/>
        </w:rPr>
        <w:t>Заказчика</w:t>
      </w: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(далее - Стенд) </w:t>
      </w:r>
      <w:r w:rsidRPr="00DB3749">
        <w:rPr>
          <w:rFonts w:ascii="Times New Roman" w:eastAsia="Times New Roman" w:hAnsi="Times New Roman" w:cs="Times New Roman"/>
          <w:spacing w:val="-1"/>
          <w:lang w:eastAsia="ru-RU"/>
        </w:rPr>
        <w:t xml:space="preserve">в соответствии с </w:t>
      </w:r>
      <w:r w:rsidRPr="00DB3749">
        <w:rPr>
          <w:rFonts w:ascii="Times New Roman" w:eastAsia="Times New Roman" w:hAnsi="Times New Roman" w:cs="Times New Roman"/>
          <w:lang w:eastAsia="ru-RU"/>
        </w:rPr>
        <w:t>Приложением № 1 к настоящему Договору;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2.1.2. изготовить 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модульные конструкции</w:t>
      </w: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;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2.1.3. оказать услуги по 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художественному оформлению Стенда</w:t>
      </w: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;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2.1.4. 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передать Заказчику во временное пользование 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оборудование, мебель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электрооборудование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мультимедийное оборудование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DB3749">
        <w:rPr>
          <w:rFonts w:ascii="Times New Roman" w:eastAsia="Times New Roman" w:hAnsi="Times New Roman" w:cs="Times New Roman"/>
          <w:lang w:eastAsia="ru-RU"/>
        </w:rPr>
        <w:t>указанные</w:t>
      </w:r>
      <w:proofErr w:type="gramEnd"/>
      <w:r w:rsidRPr="00DB3749">
        <w:rPr>
          <w:rFonts w:ascii="Times New Roman" w:eastAsia="Times New Roman" w:hAnsi="Times New Roman" w:cs="Times New Roman"/>
          <w:lang w:eastAsia="ru-RU"/>
        </w:rPr>
        <w:t xml:space="preserve"> в Смете (Приложение № 2 к настоящему Договору);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2.1.5. произвести монтаж и демонтаж оборудования на Стенде Заказчика, 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вывезти мусор, а также </w:t>
      </w: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оказать Заказчику связанные с этим 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транспортные услуги</w:t>
      </w: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;</w:t>
      </w:r>
    </w:p>
    <w:p w:rsidR="0001398B" w:rsidRPr="00DB3749" w:rsidRDefault="0001398B" w:rsidP="000139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2.1.6. оказать </w:t>
      </w:r>
      <w:r w:rsidRPr="00DB3749">
        <w:rPr>
          <w:rFonts w:ascii="Times New Roman" w:eastAsia="Times New Roman" w:hAnsi="Times New Roman" w:cs="Times New Roman"/>
          <w:bCs/>
          <w:lang w:eastAsia="ru-RU"/>
        </w:rPr>
        <w:t>Заказчику</w:t>
      </w: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прочие услуги, указанные в Смете (</w:t>
      </w:r>
      <w:r w:rsidRPr="00DB3749">
        <w:rPr>
          <w:rFonts w:ascii="Times New Roman" w:eastAsia="Times New Roman" w:hAnsi="Times New Roman" w:cs="Times New Roman"/>
          <w:lang w:eastAsia="ru-RU"/>
        </w:rPr>
        <w:t>Приложение № 2 к настоящему Договору</w:t>
      </w: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), в том числе обеспечить электротехническое подключение и потребление энергии.</w:t>
      </w:r>
    </w:p>
    <w:p w:rsidR="00AD1DA5" w:rsidRPr="00DB3749" w:rsidRDefault="00AD1DA5" w:rsidP="000139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2.1.7.</w:t>
      </w: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ab/>
        <w:t xml:space="preserve"> Исполнитель до заключения настоящего Договора обязан предоставить Заказчику информацию в отношении всей цепочки собственников Исполнителя, включая бенефициаров (в том числе конечных), с подтверждением соответствующими документами. Условие, предусмотренное настоящим пунктом Договора, является существенным условием договора, без согласования которого Договор не будет считаться заключенным.</w:t>
      </w:r>
    </w:p>
    <w:p w:rsidR="0001398B" w:rsidRPr="00DB3749" w:rsidRDefault="0001398B" w:rsidP="0001398B">
      <w:pPr>
        <w:shd w:val="clear" w:color="auto" w:fill="FFFFFF"/>
        <w:tabs>
          <w:tab w:val="left" w:pos="9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b/>
          <w:i/>
          <w:color w:val="000000"/>
          <w:spacing w:val="-4"/>
          <w:lang w:eastAsia="ru-RU"/>
        </w:rPr>
        <w:t>2.2.</w:t>
      </w:r>
      <w:r w:rsidRPr="00DB374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ab/>
        <w:t>Заказчик обязуется:</w:t>
      </w:r>
    </w:p>
    <w:p w:rsidR="0001398B" w:rsidRPr="00DB3749" w:rsidRDefault="0001398B" w:rsidP="000139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2.2.1. </w:t>
      </w:r>
      <w:proofErr w:type="gramStart"/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Принять и оплатить</w:t>
      </w:r>
      <w:proofErr w:type="gramEnd"/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оказанные Исполнителем услуги в соответствии с условиями настоящего Договора;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2.2.2. П</w:t>
      </w:r>
      <w:r w:rsidRPr="00DB3749">
        <w:rPr>
          <w:rFonts w:ascii="Times New Roman" w:eastAsia="Times New Roman" w:hAnsi="Times New Roman" w:cs="Times New Roman"/>
          <w:lang w:eastAsia="ru-RU"/>
        </w:rPr>
        <w:t>одписать Акт выполненных услуг по факту их выполнения, либо направить в адрес Исполнителя мотивированный отказ. Услуги считаются принятыми в случае, если мотивированный отказ не направлен Заказчиком в адрес Исполнителя в трехдневный срок с момента получения Акта выполненных услуг.</w:t>
      </w:r>
    </w:p>
    <w:p w:rsidR="00AD1DA5" w:rsidRPr="00DB3749" w:rsidRDefault="0001398B" w:rsidP="00AD1DA5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49">
        <w:rPr>
          <w:rFonts w:ascii="Times New Roman" w:eastAsia="Times New Roman" w:hAnsi="Times New Roman" w:cs="Times New Roman"/>
          <w:lang w:eastAsia="ru-RU"/>
        </w:rPr>
        <w:t xml:space="preserve">2.2.3. Не позднее, чем за 5 (пять) дней до начала Форума-выставки, согласовать с Исполнителем проведение мероприятий (промо-акций и прочих) вне границ Стенда в случае их проведения, а также использование визуальных, световых и звуковых решений в границах Стенда и вне его границ в случае их использования. </w:t>
      </w:r>
    </w:p>
    <w:p w:rsidR="0001398B" w:rsidRPr="00DB3749" w:rsidRDefault="00DB3749" w:rsidP="00AD1DA5">
      <w:pPr>
        <w:pStyle w:val="ab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ОПЛАТЫ УСЛУГ</w:t>
      </w:r>
    </w:p>
    <w:p w:rsidR="0001398B" w:rsidRPr="00DB3749" w:rsidRDefault="0001398B" w:rsidP="000139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3.1. Стоимость услуг по настоящему Договору определена в соответствии со Сметой (Приложение № 2 </w:t>
      </w:r>
      <w:r w:rsidRPr="00DB3749">
        <w:rPr>
          <w:rFonts w:ascii="Times New Roman" w:eastAsia="Times New Roman" w:hAnsi="Times New Roman" w:cs="Times New Roman"/>
          <w:lang w:eastAsia="ru-RU"/>
        </w:rPr>
        <w:t>к настоящему Договору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и составляет </w:t>
      </w:r>
      <w:r w:rsidR="00726BA6"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4 042 841 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(Четыре миллиона </w:t>
      </w:r>
      <w:r w:rsidR="00726BA6"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сорок две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тысяч</w:t>
      </w:r>
      <w:r w:rsidR="00726BA6"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26BA6"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восемьсот сорок один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) рубл</w:t>
      </w:r>
      <w:r w:rsidR="00726BA6"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ь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26BA6"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копеек, в т. ч. НДС 18% - </w:t>
      </w:r>
      <w:r w:rsidR="00726BA6"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616 704,56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(Шестьсот </w:t>
      </w:r>
      <w:r w:rsidR="00726BA6"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шестнадцать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26BA6"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семьсот четыре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рубля </w:t>
      </w:r>
      <w:r w:rsidR="00726BA6"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56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копеек.</w:t>
      </w:r>
    </w:p>
    <w:p w:rsidR="0001398B" w:rsidRPr="00DB3749" w:rsidRDefault="0001398B" w:rsidP="000139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B374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3.2. 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Оплата услуг по Договору производится в безналичном порядке в размере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100 % (Ста процентов) от стоимости услуг, указанной в п. 3.1 н</w:t>
      </w:r>
      <w:r w:rsidR="00811216">
        <w:rPr>
          <w:rFonts w:ascii="Times New Roman" w:eastAsia="Times New Roman" w:hAnsi="Times New Roman" w:cs="Times New Roman"/>
          <w:bCs/>
          <w:color w:val="000000"/>
          <w:lang w:eastAsia="ru-RU"/>
        </w:rPr>
        <w:t>астоящего Договора, в течение 15 (Пятнадцати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банковских дней с даты подписания настоящего </w:t>
      </w:r>
      <w:proofErr w:type="gramStart"/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Договора</w:t>
      </w:r>
      <w:proofErr w:type="gramEnd"/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основании выставленного Исполнителем счета</w:t>
      </w:r>
      <w:r w:rsidRPr="00DB374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1398B" w:rsidRPr="00DB3749" w:rsidRDefault="00DB3749" w:rsidP="0001398B">
      <w:pPr>
        <w:numPr>
          <w:ilvl w:val="0"/>
          <w:numId w:val="1"/>
        </w:num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 СТОРОН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B3749">
        <w:rPr>
          <w:rFonts w:ascii="Times New Roman" w:eastAsia="Times New Roman" w:hAnsi="Times New Roman" w:cs="Times New Roman"/>
          <w:lang w:eastAsia="ru-RU"/>
        </w:rPr>
        <w:t xml:space="preserve">4.1. В </w:t>
      </w:r>
      <w:proofErr w:type="gramStart"/>
      <w:r w:rsidRPr="00DB3749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B3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3749">
        <w:rPr>
          <w:rFonts w:ascii="Times New Roman" w:eastAsia="Times New Roman" w:hAnsi="Times New Roman" w:cs="Times New Roman"/>
          <w:noProof/>
          <w:lang w:eastAsia="ru-RU"/>
        </w:rPr>
        <w:t xml:space="preserve">просрочки Исполнителем выполнения обязательств, предусмотренных настоящим Договором, 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B3749">
        <w:rPr>
          <w:rFonts w:ascii="Times New Roman" w:eastAsia="Times New Roman" w:hAnsi="Times New Roman" w:cs="Times New Roman"/>
          <w:noProof/>
          <w:lang w:eastAsia="ru-RU"/>
        </w:rPr>
        <w:t xml:space="preserve">вправе потребовать уплату неустойки в размере </w:t>
      </w:r>
      <w:r w:rsidRPr="00DB3749">
        <w:rPr>
          <w:rFonts w:ascii="Times New Roman" w:eastAsia="Times New Roman" w:hAnsi="Times New Roman" w:cs="Times New Roman"/>
          <w:lang w:eastAsia="ru-RU"/>
        </w:rPr>
        <w:t>0,1% (ноль целых одной десятой процента) от стоимости услуг за каждый день просрочки.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49">
        <w:rPr>
          <w:rFonts w:ascii="Times New Roman" w:eastAsia="Times New Roman" w:hAnsi="Times New Roman" w:cs="Times New Roman"/>
          <w:noProof/>
          <w:lang w:eastAsia="ru-RU"/>
        </w:rPr>
        <w:t xml:space="preserve">4.2. В случае просрочки исполнения 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DB3749">
        <w:rPr>
          <w:rFonts w:ascii="Times New Roman" w:eastAsia="Times New Roman" w:hAnsi="Times New Roman" w:cs="Times New Roman"/>
          <w:noProof/>
          <w:lang w:eastAsia="ru-RU"/>
        </w:rPr>
        <w:t>обязательства, предусмотренного п. 3.2 настоящего Договора, Исполнитель вправе потребовать уплату неустойки в размере 0</w:t>
      </w:r>
      <w:r w:rsidRPr="00DB3749">
        <w:rPr>
          <w:rFonts w:ascii="Times New Roman" w:eastAsia="Times New Roman" w:hAnsi="Times New Roman" w:cs="Times New Roman"/>
          <w:lang w:eastAsia="ru-RU"/>
        </w:rPr>
        <w:t>,1% (ноль целых одной десятой процента) от стоимости услуг за каждый день просрочки платежа.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49">
        <w:rPr>
          <w:rFonts w:ascii="Times New Roman" w:eastAsia="Times New Roman" w:hAnsi="Times New Roman" w:cs="Times New Roman"/>
          <w:noProof/>
          <w:lang w:eastAsia="ru-RU"/>
        </w:rPr>
        <w:t>4.3.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 В иных случаях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4.4.</w:t>
      </w:r>
      <w:r w:rsidRPr="00DB3749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DB3749">
        <w:rPr>
          <w:rFonts w:ascii="Times New Roman" w:eastAsia="Times New Roman" w:hAnsi="Times New Roman" w:cs="Times New Roman"/>
          <w:noProof/>
          <w:lang w:eastAsia="ru-RU"/>
        </w:rPr>
        <w:t>Исполнитель</w:t>
      </w:r>
      <w:r w:rsidRPr="00DB3749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не несет ответственности за сохранность выставочных экспонатов и </w:t>
      </w:r>
      <w:r w:rsidRPr="00DB374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оборудования </w:t>
      </w:r>
      <w:r w:rsidRPr="00DB3749">
        <w:rPr>
          <w:rFonts w:ascii="Times New Roman" w:eastAsia="Times New Roman" w:hAnsi="Times New Roman" w:cs="Times New Roman"/>
          <w:lang w:eastAsia="ru-RU"/>
        </w:rPr>
        <w:t>Заказчик</w:t>
      </w:r>
      <w:r w:rsidRPr="00DB374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B374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на Стенде. При этом </w:t>
      </w:r>
      <w:r w:rsidRPr="00DB3749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B3749">
        <w:rPr>
          <w:rFonts w:ascii="Times New Roman" w:eastAsia="Times New Roman" w:hAnsi="Times New Roman" w:cs="Times New Roman"/>
          <w:bCs/>
          <w:lang w:eastAsia="ru-RU"/>
        </w:rPr>
        <w:t xml:space="preserve">вправе </w:t>
      </w:r>
      <w:r w:rsidRPr="00DB374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заключить д</w:t>
      </w:r>
      <w:r w:rsidRPr="00DB3749">
        <w:rPr>
          <w:rFonts w:ascii="Times New Roman" w:eastAsia="Times New Roman" w:hAnsi="Times New Roman" w:cs="Times New Roman"/>
          <w:spacing w:val="5"/>
          <w:lang w:eastAsia="ru-RU"/>
        </w:rPr>
        <w:t xml:space="preserve">оговор </w:t>
      </w:r>
      <w:r w:rsidRPr="00DB3749">
        <w:rPr>
          <w:rFonts w:ascii="Times New Roman" w:eastAsia="Times New Roman" w:hAnsi="Times New Roman" w:cs="Times New Roman"/>
          <w:lang w:eastAsia="ru-RU"/>
        </w:rPr>
        <w:t>страхования от возможного нанесения ущерба во время проведения Форума-выставки.</w:t>
      </w:r>
    </w:p>
    <w:p w:rsidR="00DB3749" w:rsidRPr="00DB3749" w:rsidRDefault="00DB3749" w:rsidP="00DB37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DB3749">
        <w:rPr>
          <w:rFonts w:ascii="Times New Roman" w:eastAsia="Times New Roman" w:hAnsi="Times New Roman" w:cs="Times New Roman"/>
          <w:spacing w:val="2"/>
          <w:lang w:eastAsia="ru-RU"/>
        </w:rPr>
        <w:t>4.5.</w:t>
      </w:r>
      <w:r w:rsidRPr="00DB3749">
        <w:rPr>
          <w:rFonts w:ascii="Times New Roman" w:eastAsia="Times New Roman" w:hAnsi="Times New Roman" w:cs="Times New Roman"/>
          <w:spacing w:val="2"/>
          <w:lang w:eastAsia="ru-RU"/>
        </w:rPr>
        <w:tab/>
        <w:t xml:space="preserve">Исполнитель является субъектом малого предпринимательства. В </w:t>
      </w:r>
      <w:proofErr w:type="gramStart"/>
      <w:r w:rsidRPr="00DB3749">
        <w:rPr>
          <w:rFonts w:ascii="Times New Roman" w:eastAsia="Times New Roman" w:hAnsi="Times New Roman" w:cs="Times New Roman"/>
          <w:spacing w:val="2"/>
          <w:lang w:eastAsia="ru-RU"/>
        </w:rPr>
        <w:t>случае</w:t>
      </w:r>
      <w:proofErr w:type="gramEnd"/>
      <w:r w:rsidRPr="00DB3749">
        <w:rPr>
          <w:rFonts w:ascii="Times New Roman" w:eastAsia="Times New Roman" w:hAnsi="Times New Roman" w:cs="Times New Roman"/>
          <w:spacing w:val="2"/>
          <w:lang w:eastAsia="ru-RU"/>
        </w:rPr>
        <w:t xml:space="preserve"> прекращения в соответствии с законодательством статуса субъекта малого и среднего предпринимательства, Исполнитель обязан в течение 3 (трёх) рабочих дней письменно уведомить об этом Заказчика.</w:t>
      </w:r>
    </w:p>
    <w:p w:rsidR="00DB3749" w:rsidRPr="00DB3749" w:rsidRDefault="00DB3749" w:rsidP="00DB37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DB3749">
        <w:rPr>
          <w:rFonts w:ascii="Times New Roman" w:eastAsia="Times New Roman" w:hAnsi="Times New Roman" w:cs="Times New Roman"/>
          <w:spacing w:val="2"/>
          <w:lang w:eastAsia="ru-RU"/>
        </w:rPr>
        <w:t>4.6.</w:t>
      </w:r>
      <w:r w:rsidRPr="00DB3749">
        <w:rPr>
          <w:rFonts w:ascii="Times New Roman" w:eastAsia="Times New Roman" w:hAnsi="Times New Roman" w:cs="Times New Roman"/>
          <w:spacing w:val="2"/>
          <w:lang w:eastAsia="ru-RU"/>
        </w:rPr>
        <w:tab/>
      </w:r>
      <w:proofErr w:type="gramStart"/>
      <w:r w:rsidRPr="00DB3749">
        <w:rPr>
          <w:rFonts w:ascii="Times New Roman" w:eastAsia="Times New Roman" w:hAnsi="Times New Roman" w:cs="Times New Roman"/>
          <w:spacing w:val="2"/>
          <w:lang w:eastAsia="ru-RU"/>
        </w:rPr>
        <w:t>В случае изменений в цепочке собственников Исполнителя, включая бенефициаров (в том числе конечных) и (или) в исполнительных органах Исполнителя, не позднее, чем через 5 (пять) календарных дней после таких изменений предоставить информацию по изменениям Заказчику с подтверждением соответствующими документами.</w:t>
      </w:r>
      <w:proofErr w:type="gramEnd"/>
    </w:p>
    <w:p w:rsidR="0001398B" w:rsidRPr="00DB3749" w:rsidRDefault="00DB3749" w:rsidP="000139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DB3749">
        <w:rPr>
          <w:rFonts w:ascii="Times New Roman" w:eastAsia="Times New Roman" w:hAnsi="Times New Roman" w:cs="Times New Roman"/>
          <w:lang w:eastAsia="ru-RU"/>
        </w:rPr>
        <w:t>4.7</w:t>
      </w:r>
      <w:r w:rsidR="0001398B" w:rsidRPr="00DB3749">
        <w:rPr>
          <w:rFonts w:ascii="Times New Roman" w:eastAsia="Times New Roman" w:hAnsi="Times New Roman" w:cs="Times New Roman"/>
          <w:lang w:eastAsia="ru-RU"/>
        </w:rPr>
        <w:t xml:space="preserve">. Заказчик </w:t>
      </w:r>
      <w:proofErr w:type="gramStart"/>
      <w:r w:rsidR="0001398B" w:rsidRPr="00DB3749">
        <w:rPr>
          <w:rFonts w:ascii="Times New Roman" w:eastAsia="Times New Roman" w:hAnsi="Times New Roman" w:cs="Times New Roman"/>
          <w:lang w:eastAsia="ru-RU"/>
        </w:rPr>
        <w:t>несет ответственность за соблюдение Правил техники безопасности и пожарной безопасности в границах Стенда и обязуется</w:t>
      </w:r>
      <w:proofErr w:type="gramEnd"/>
      <w:r w:rsidR="0001398B" w:rsidRPr="00DB37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398B" w:rsidRPr="00DB3749">
        <w:rPr>
          <w:rFonts w:ascii="Times New Roman" w:eastAsia="Times New Roman" w:hAnsi="Times New Roman" w:cs="Times New Roman"/>
          <w:spacing w:val="1"/>
          <w:lang w:eastAsia="ru-RU"/>
        </w:rPr>
        <w:t xml:space="preserve">возместить </w:t>
      </w:r>
      <w:r w:rsidR="0001398B" w:rsidRPr="00DB3749">
        <w:rPr>
          <w:rFonts w:ascii="Times New Roman" w:eastAsia="Times New Roman" w:hAnsi="Times New Roman" w:cs="Times New Roman"/>
          <w:noProof/>
          <w:lang w:eastAsia="ru-RU"/>
        </w:rPr>
        <w:t xml:space="preserve">Исполнителю </w:t>
      </w:r>
      <w:r w:rsidR="0001398B" w:rsidRPr="00DB3749">
        <w:rPr>
          <w:rFonts w:ascii="Times New Roman" w:eastAsia="Times New Roman" w:hAnsi="Times New Roman" w:cs="Times New Roman"/>
          <w:spacing w:val="1"/>
          <w:lang w:eastAsia="ru-RU"/>
        </w:rPr>
        <w:t xml:space="preserve">убытки, причиной которых явилось несоблюдение </w:t>
      </w:r>
      <w:r w:rsidR="0001398B" w:rsidRPr="00DB3749">
        <w:rPr>
          <w:rFonts w:ascii="Times New Roman" w:eastAsia="Times New Roman" w:hAnsi="Times New Roman" w:cs="Times New Roman"/>
          <w:spacing w:val="2"/>
          <w:lang w:eastAsia="ru-RU"/>
        </w:rPr>
        <w:t xml:space="preserve">персоналом или партнерами </w:t>
      </w:r>
      <w:r w:rsidR="0001398B" w:rsidRPr="00DB3749">
        <w:rPr>
          <w:rFonts w:ascii="Times New Roman" w:eastAsia="Times New Roman" w:hAnsi="Times New Roman" w:cs="Times New Roman"/>
          <w:lang w:eastAsia="ru-RU"/>
        </w:rPr>
        <w:t>Заказчика</w:t>
      </w:r>
      <w:r w:rsidR="0001398B" w:rsidRPr="00DB374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01398B" w:rsidRPr="00DB3749">
        <w:rPr>
          <w:rFonts w:ascii="Times New Roman" w:eastAsia="Times New Roman" w:hAnsi="Times New Roman" w:cs="Times New Roman"/>
          <w:lang w:eastAsia="ru-RU"/>
        </w:rPr>
        <w:t>Правил техники безопасности и пожарной безопасности</w:t>
      </w:r>
      <w:r w:rsidR="0001398B" w:rsidRPr="00DB3749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01398B" w:rsidRPr="00DB3749" w:rsidRDefault="00DB3749" w:rsidP="0001398B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3749">
        <w:rPr>
          <w:rFonts w:ascii="Times New Roman" w:eastAsia="Times New Roman" w:hAnsi="Times New Roman" w:cs="Times New Roman"/>
          <w:b/>
          <w:lang w:eastAsia="ru-RU"/>
        </w:rPr>
        <w:t>ФОРС-МАЖОРНЫЕ ОБСТОЯТЕЛЬСТВА</w:t>
      </w:r>
    </w:p>
    <w:p w:rsidR="0001398B" w:rsidRPr="00DB3749" w:rsidRDefault="0001398B" w:rsidP="0001398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5.1. Сторона освобождается от ответственности за частичное или полное неисполнение обязательств по настоящему Договору в случае, если такое неисполнение является следствием обстоятельств непреодолимой силы, включая землетрясение, наводнение, пожар, тайфун, ураган и другие стихийные бедствия, военные действия, массовые заболевания и действия органов государственной власти и управления, не зависящих от воли Сторон.</w:t>
      </w:r>
    </w:p>
    <w:p w:rsidR="0001398B" w:rsidRPr="00DB3749" w:rsidRDefault="0001398B" w:rsidP="0001398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Указанные события должны носить чрезвычайный, непредвиденный и непредотвратимый характер, возникнуть после заключения настоящего Договора и не зависеть от воли Сторон.</w:t>
      </w:r>
    </w:p>
    <w:p w:rsidR="0001398B" w:rsidRPr="00DB3749" w:rsidRDefault="0001398B" w:rsidP="0001398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5.2. При наступлении обстоятельств непреодолимой силы Сторона должна без промедления, но не позднее 10 (десяти) дней, известить о них другую Сторону в любой форме (предпочтительно </w:t>
      </w:r>
      <w:proofErr w:type="gramStart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письменной). В </w:t>
      </w:r>
      <w:proofErr w:type="gramStart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извещении</w:t>
      </w:r>
      <w:proofErr w:type="gramEnd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быть сообщены данные о характере обстоятельств, а также по возможности оценка их влияния на возможность исполнения обязательств по настоящему Договору и сроки исполнения обязательств.</w:t>
      </w:r>
    </w:p>
    <w:p w:rsidR="0001398B" w:rsidRPr="00DB3749" w:rsidRDefault="0001398B" w:rsidP="0001398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5.3. После прекращения указанных обстоятель</w:t>
      </w:r>
      <w:proofErr w:type="gramStart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ств Ст</w:t>
      </w:r>
      <w:proofErr w:type="gramEnd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орона должна без промедления, но не позднее 10 (десяти) дней, известить об этом другую Сторону в письменном виде. В </w:t>
      </w:r>
      <w:proofErr w:type="gramStart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извещении</w:t>
      </w:r>
      <w:proofErr w:type="gramEnd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быть указан срок, в который предполагается исполнить обязательство по настоящему Договору. В </w:t>
      </w:r>
      <w:proofErr w:type="gramStart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случае</w:t>
      </w:r>
      <w:proofErr w:type="gramEnd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, если Сторона не направит или несвоевременно направит извещение, то она должна возместить другой Стороне убытки, причиненные таким </w:t>
      </w:r>
      <w:proofErr w:type="spellStart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неизвещением</w:t>
      </w:r>
      <w:proofErr w:type="spellEnd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несвоевременным извещением.</w:t>
      </w:r>
    </w:p>
    <w:p w:rsidR="0001398B" w:rsidRPr="00DB3749" w:rsidRDefault="0001398B" w:rsidP="0001398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5.4. Сторона должна в течение 10 (десяти) дней с момента наступления форс-мажорных обстоятельств передать другой Стороне сертификат торгово-промышленной палаты или иного компетентного органа о наличии форс-мажорных обстоятельств.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5.5. В </w:t>
      </w:r>
      <w:proofErr w:type="gramStart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>случае</w:t>
      </w:r>
      <w:proofErr w:type="gramEnd"/>
      <w:r w:rsidRPr="00DB3749">
        <w:rPr>
          <w:rFonts w:ascii="Times New Roman" w:eastAsia="Times New Roman" w:hAnsi="Times New Roman" w:cs="Times New Roman"/>
          <w:color w:val="000000"/>
          <w:lang w:eastAsia="ru-RU"/>
        </w:rPr>
        <w:t xml:space="preserve">, если задержка, вызванная наступлением форс-мажорных обстоятельств, продлится вплоть до начала проведения Форума-выставки (23 марта 2016 г.), то любая из Стороны имеет право в одностороннем порядке отказаться от исполнения настоящего Договора, известив об этом другую Сторону в письменном виде. </w:t>
      </w:r>
    </w:p>
    <w:p w:rsidR="0001398B" w:rsidRPr="00DB3749" w:rsidRDefault="00DB3749" w:rsidP="0001398B">
      <w:pPr>
        <w:numPr>
          <w:ilvl w:val="0"/>
          <w:numId w:val="1"/>
        </w:num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109"/>
          <w:lang w:eastAsia="ru-RU"/>
        </w:rPr>
      </w:pPr>
      <w:r w:rsidRPr="00DB3749">
        <w:rPr>
          <w:rFonts w:ascii="Times New Roman" w:eastAsia="Times New Roman" w:hAnsi="Times New Roman" w:cs="Times New Roman"/>
          <w:b/>
          <w:bCs/>
          <w:color w:val="000000"/>
          <w:spacing w:val="-1"/>
          <w:w w:val="109"/>
          <w:lang w:eastAsia="ru-RU"/>
        </w:rPr>
        <w:lastRenderedPageBreak/>
        <w:t>ПРОЧИЕ УСЛОВИЯ</w:t>
      </w:r>
    </w:p>
    <w:p w:rsidR="0001398B" w:rsidRPr="00DB3749" w:rsidRDefault="0001398B" w:rsidP="000139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6.1. Все споры и разногласия, возникшие из настоящего Договора и не разрешенные путем переговоров между Сторонами, подлежат разрешению в Арбитражном суде города Москвы. Требование об изменении или о расторжении настоящего Договора может быть заявлено Стороной в суд только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– в тридцатидневный срок. 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Arial Unicode MS" w:hAnsi="Times New Roman" w:cs="Times New Roman"/>
          <w:lang w:eastAsia="ru-RU"/>
        </w:rPr>
      </w:pPr>
      <w:r w:rsidRPr="00DB3749">
        <w:rPr>
          <w:rFonts w:ascii="Times New Roman" w:eastAsia="Arial Unicode MS" w:hAnsi="Times New Roman" w:cs="Times New Roman"/>
          <w:lang w:eastAsia="ru-RU"/>
        </w:rPr>
        <w:t>6.2. Все приложения и дополнения к настоящему Договору являются его неотъемлемой частью.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6.3. Любые изменения и дополнения к настоящему Договору действительны лишь при условии, если они </w:t>
      </w:r>
      <w:proofErr w:type="gramStart"/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совершены в письменной форме и подписаны</w:t>
      </w:r>
      <w:proofErr w:type="gramEnd"/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надлежаще уполномоченными на то представителями Сторон.</w:t>
      </w:r>
    </w:p>
    <w:p w:rsidR="0001398B" w:rsidRPr="00DB3749" w:rsidRDefault="0001398B" w:rsidP="0001398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49">
        <w:rPr>
          <w:rFonts w:ascii="Times New Roman" w:eastAsia="Times New Roman" w:hAnsi="Times New Roman" w:cs="Times New Roman"/>
          <w:lang w:eastAsia="ru-RU"/>
        </w:rPr>
        <w:t xml:space="preserve">6.4. Настоящий Договор </w:t>
      </w:r>
      <w:proofErr w:type="gramStart"/>
      <w:r w:rsidRPr="00DB3749">
        <w:rPr>
          <w:rFonts w:ascii="Times New Roman" w:eastAsia="Times New Roman" w:hAnsi="Times New Roman" w:cs="Times New Roman"/>
          <w:lang w:eastAsia="ru-RU"/>
        </w:rPr>
        <w:t>вступает в силу с момента подписания его обеими Сторонами и действует</w:t>
      </w:r>
      <w:proofErr w:type="gramEnd"/>
      <w:r w:rsidRPr="00DB3749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своих обязательств.</w:t>
      </w:r>
    </w:p>
    <w:p w:rsidR="0001398B" w:rsidRPr="00DB3749" w:rsidRDefault="0001398B" w:rsidP="000139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B3749">
        <w:rPr>
          <w:rFonts w:ascii="Times New Roman" w:eastAsia="Times New Roman" w:hAnsi="Times New Roman" w:cs="Times New Roman"/>
          <w:bCs/>
          <w:color w:val="000000"/>
          <w:lang w:eastAsia="ru-RU"/>
        </w:rPr>
        <w:t>6.5. Настоящий Договор составлен в 2 (Двух) экземплярах, имеющих равную юридическую силу, по одному для каждой из Сторон.</w:t>
      </w:r>
    </w:p>
    <w:p w:rsidR="0001398B" w:rsidRPr="00DB3749" w:rsidRDefault="0001398B" w:rsidP="0001398B">
      <w:pPr>
        <w:shd w:val="clear" w:color="auto" w:fill="FFFFFF"/>
        <w:tabs>
          <w:tab w:val="left" w:pos="2472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lang w:eastAsia="ru-RU"/>
        </w:rPr>
      </w:pPr>
      <w:r w:rsidRPr="00DB3749">
        <w:rPr>
          <w:rFonts w:ascii="Times New Roman" w:eastAsia="Times New Roman" w:hAnsi="Times New Roman" w:cs="Times New Roman"/>
          <w:b/>
          <w:bCs/>
          <w:color w:val="000000"/>
          <w:w w:val="109"/>
          <w:lang w:eastAsia="ru-RU"/>
        </w:rPr>
        <w:t xml:space="preserve">7. </w:t>
      </w:r>
      <w:r w:rsidR="00DB3749" w:rsidRPr="00DB3749">
        <w:rPr>
          <w:rFonts w:ascii="Times New Roman" w:eastAsia="Times New Roman" w:hAnsi="Times New Roman" w:cs="Times New Roman"/>
          <w:b/>
          <w:bCs/>
          <w:color w:val="000000"/>
          <w:w w:val="109"/>
          <w:lang w:eastAsia="ru-RU"/>
        </w:rPr>
        <w:t>ЮРИДИЧЕСКИЕ АДРЕСА И БАНКОВСКИЕ РЕКВИЗИТЫ СТОРОН</w:t>
      </w:r>
    </w:p>
    <w:tbl>
      <w:tblPr>
        <w:tblW w:w="10237" w:type="dxa"/>
        <w:tblLayout w:type="fixed"/>
        <w:tblLook w:val="04A0" w:firstRow="1" w:lastRow="0" w:firstColumn="1" w:lastColumn="0" w:noHBand="0" w:noVBand="1"/>
      </w:tblPr>
      <w:tblGrid>
        <w:gridCol w:w="4944"/>
        <w:gridCol w:w="5293"/>
      </w:tblGrid>
      <w:tr w:rsidR="0001398B" w:rsidRPr="00DB3749" w:rsidTr="00AD1DA5">
        <w:trPr>
          <w:trHeight w:val="427"/>
        </w:trPr>
        <w:tc>
          <w:tcPr>
            <w:tcW w:w="4944" w:type="dxa"/>
            <w:shd w:val="clear" w:color="auto" w:fill="auto"/>
          </w:tcPr>
          <w:p w:rsidR="0001398B" w:rsidRPr="00DB3749" w:rsidRDefault="0001398B" w:rsidP="0001398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</w:tc>
        <w:tc>
          <w:tcPr>
            <w:tcW w:w="5293" w:type="dxa"/>
            <w:shd w:val="clear" w:color="auto" w:fill="auto"/>
          </w:tcPr>
          <w:p w:rsidR="0001398B" w:rsidRPr="00DB3749" w:rsidRDefault="0001398B" w:rsidP="0001398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726BA6" w:rsidRPr="00DB3749" w:rsidTr="00AD1DA5">
        <w:trPr>
          <w:trHeight w:val="712"/>
        </w:trPr>
        <w:tc>
          <w:tcPr>
            <w:tcW w:w="4944" w:type="dxa"/>
            <w:shd w:val="clear" w:color="auto" w:fill="auto"/>
          </w:tcPr>
          <w:p w:rsidR="00726BA6" w:rsidRPr="00DB3749" w:rsidRDefault="00726BA6" w:rsidP="00726BA6">
            <w:pPr>
              <w:widowControl w:val="0"/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«Группа компаний ИНКОННЕКТ»</w:t>
            </w:r>
          </w:p>
        </w:tc>
        <w:tc>
          <w:tcPr>
            <w:tcW w:w="5293" w:type="dxa"/>
            <w:shd w:val="clear" w:color="auto" w:fill="auto"/>
          </w:tcPr>
          <w:p w:rsidR="00726BA6" w:rsidRPr="00DB3749" w:rsidRDefault="00726BA6" w:rsidP="0072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компания </w:t>
            </w:r>
            <w:r w:rsidRPr="00DB3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26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«Российские автомобильные дороги»</w:t>
            </w:r>
          </w:p>
        </w:tc>
      </w:tr>
      <w:tr w:rsidR="0001398B" w:rsidRPr="00DB3749" w:rsidTr="00AD1DA5">
        <w:trPr>
          <w:trHeight w:val="5520"/>
        </w:trPr>
        <w:tc>
          <w:tcPr>
            <w:tcW w:w="4944" w:type="dxa"/>
            <w:shd w:val="clear" w:color="auto" w:fill="auto"/>
          </w:tcPr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119072, г. Москва,</w:t>
            </w:r>
          </w:p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Берсеневская</w:t>
            </w:r>
            <w:proofErr w:type="spellEnd"/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наб., д. 20/2, оф. 610</w:t>
            </w:r>
          </w:p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адрес: </w:t>
            </w:r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119072, г. Москва,</w:t>
            </w:r>
          </w:p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Берсеневская</w:t>
            </w:r>
            <w:proofErr w:type="spellEnd"/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наб., д. 20/2, оф. 610</w:t>
            </w:r>
          </w:p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Тел./факс: 8 (495) 258-00-26</w:t>
            </w:r>
          </w:p>
          <w:p w:rsidR="0001398B" w:rsidRPr="00DB3749" w:rsidRDefault="0001398B" w:rsidP="00726B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770 674 4815</w:t>
            </w:r>
          </w:p>
          <w:p w:rsidR="0001398B" w:rsidRPr="00DB3749" w:rsidRDefault="0001398B" w:rsidP="00726B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770 601 001</w:t>
            </w:r>
          </w:p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реквизиты:</w:t>
            </w:r>
          </w:p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/с: 40702810500060001127  </w:t>
            </w:r>
          </w:p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К/с: 30101810700000000187 </w:t>
            </w:r>
          </w:p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 044525187</w:t>
            </w:r>
          </w:p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 ОАО Банк ВТБ г. Москва</w:t>
            </w:r>
          </w:p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98B" w:rsidRPr="00DB3749" w:rsidRDefault="0001398B" w:rsidP="00726B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01398B" w:rsidRPr="00DB3749" w:rsidRDefault="0001398B" w:rsidP="00726B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98B" w:rsidRPr="00DB3749" w:rsidRDefault="0001398B" w:rsidP="00726B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98B" w:rsidRPr="00DB3749" w:rsidRDefault="0001398B" w:rsidP="00726B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lang w:eastAsia="ru-RU"/>
              </w:rPr>
              <w:t>__________________ /Т.В. Садофьева/</w:t>
            </w:r>
          </w:p>
          <w:p w:rsidR="0001398B" w:rsidRPr="00DB3749" w:rsidRDefault="0001398B" w:rsidP="00726BA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lang w:val="en-US" w:eastAsia="ru-RU"/>
              </w:rPr>
              <w:t>МП</w:t>
            </w:r>
          </w:p>
        </w:tc>
        <w:tc>
          <w:tcPr>
            <w:tcW w:w="5293" w:type="dxa"/>
            <w:shd w:val="clear" w:color="auto" w:fill="auto"/>
          </w:tcPr>
          <w:p w:rsidR="00726BA6" w:rsidRPr="00726BA6" w:rsidRDefault="00726BA6" w:rsidP="0072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B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</w:t>
            </w:r>
            <w:r w:rsidRPr="00726BA6">
              <w:rPr>
                <w:rFonts w:ascii="Times New Roman" w:eastAsia="Times New Roman" w:hAnsi="Times New Roman" w:cs="Times New Roman"/>
                <w:lang w:eastAsia="ru-RU"/>
              </w:rPr>
              <w:t>127006, Москва, Страстной бульвар, 9</w:t>
            </w:r>
            <w:r w:rsidRPr="00726B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B3749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</w:t>
            </w:r>
            <w:r w:rsidRPr="00726B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726BA6">
              <w:rPr>
                <w:rFonts w:ascii="Times New Roman" w:eastAsia="Times New Roman" w:hAnsi="Times New Roman" w:cs="Times New Roman"/>
                <w:lang w:eastAsia="ru-RU"/>
              </w:rPr>
              <w:t>127006, Москва, Страстной бульвар, 9</w:t>
            </w:r>
            <w:r w:rsidRPr="00726BA6">
              <w:rPr>
                <w:rFonts w:ascii="Times New Roman" w:eastAsia="Times New Roman" w:hAnsi="Times New Roman" w:cs="Times New Roman"/>
                <w:lang w:eastAsia="ru-RU"/>
              </w:rPr>
              <w:br/>
              <w:t>ИНН: 7717151380 КПП: 770701001</w:t>
            </w:r>
            <w:r w:rsidRPr="00726B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26B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26BA6">
              <w:rPr>
                <w:rFonts w:ascii="Times New Roman" w:eastAsia="Times New Roman" w:hAnsi="Times New Roman" w:cs="Times New Roman"/>
                <w:lang w:eastAsia="ru-RU"/>
              </w:rPr>
              <w:t xml:space="preserve">/с: 40503810638090000002 </w:t>
            </w:r>
          </w:p>
          <w:p w:rsidR="00726BA6" w:rsidRPr="00726BA6" w:rsidRDefault="00726BA6" w:rsidP="0072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BA6">
              <w:rPr>
                <w:rFonts w:ascii="Times New Roman" w:eastAsia="Times New Roman" w:hAnsi="Times New Roman" w:cs="Times New Roman"/>
                <w:lang w:eastAsia="ru-RU"/>
              </w:rPr>
              <w:t xml:space="preserve">в ПАО Сбербанк, </w:t>
            </w:r>
            <w:r w:rsidRPr="00726B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26BA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26BA6">
              <w:rPr>
                <w:rFonts w:ascii="Times New Roman" w:eastAsia="Times New Roman" w:hAnsi="Times New Roman" w:cs="Times New Roman"/>
                <w:lang w:eastAsia="ru-RU"/>
              </w:rPr>
              <w:t xml:space="preserve">/с: 30101810400000000225, </w:t>
            </w:r>
          </w:p>
          <w:p w:rsidR="00AD1DA5" w:rsidRPr="00DB3749" w:rsidRDefault="00726BA6" w:rsidP="00AD1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BA6">
              <w:rPr>
                <w:rFonts w:ascii="Times New Roman" w:eastAsia="Times New Roman" w:hAnsi="Times New Roman" w:cs="Times New Roman"/>
                <w:lang w:eastAsia="ru-RU"/>
              </w:rPr>
              <w:t>БИК 044525225</w:t>
            </w:r>
          </w:p>
          <w:p w:rsidR="00AD1DA5" w:rsidRPr="00DB3749" w:rsidRDefault="00AD1DA5" w:rsidP="00AD1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1DA5" w:rsidRPr="00DB3749" w:rsidRDefault="00AD1DA5" w:rsidP="00AD1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1DA5" w:rsidRPr="00DB3749" w:rsidRDefault="00AD1DA5" w:rsidP="00AD1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1DA5" w:rsidRPr="00DB3749" w:rsidRDefault="00AD1DA5" w:rsidP="00AD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1DA5" w:rsidRPr="00DB3749" w:rsidRDefault="00811216" w:rsidP="00AD1DA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1121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председателя правления по финансовой политике</w:t>
            </w:r>
          </w:p>
          <w:p w:rsidR="00AD1DA5" w:rsidRPr="00DB3749" w:rsidRDefault="00AD1DA5" w:rsidP="00AD1DA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1DA5" w:rsidRPr="00DB3749" w:rsidRDefault="00AD1DA5" w:rsidP="00AD1DA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1DA5" w:rsidRPr="00AD1DA5" w:rsidRDefault="00AD1DA5" w:rsidP="00AD1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A5">
              <w:rPr>
                <w:rFonts w:ascii="Times New Roman" w:eastAsia="Times New Roman" w:hAnsi="Times New Roman" w:cs="Times New Roman"/>
                <w:lang w:eastAsia="ru-RU"/>
              </w:rPr>
              <w:t>_______________ /</w:t>
            </w:r>
            <w:r w:rsidR="00811216">
              <w:rPr>
                <w:rFonts w:ascii="Times New Roman" w:eastAsia="Times New Roman" w:hAnsi="Times New Roman" w:cs="Times New Roman"/>
                <w:lang w:eastAsia="ru-RU"/>
              </w:rPr>
              <w:t>И.С. Алафинов</w:t>
            </w:r>
            <w:r w:rsidRPr="00DB374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D1DA5" w:rsidRPr="00AD1DA5" w:rsidRDefault="00AD1DA5" w:rsidP="00AD1DA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B3749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  <w:p w:rsidR="0001398B" w:rsidRPr="00DB3749" w:rsidRDefault="0001398B" w:rsidP="00AD1DA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</w:pPr>
          </w:p>
        </w:tc>
      </w:tr>
    </w:tbl>
    <w:p w:rsidR="0001398B" w:rsidRPr="00DB3749" w:rsidRDefault="0001398B" w:rsidP="000139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398B" w:rsidRPr="0001398B" w:rsidRDefault="0001398B" w:rsidP="000139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749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01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01398B" w:rsidRPr="0001398B" w:rsidRDefault="0001398B" w:rsidP="0001398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№ __</w:t>
      </w:r>
      <w:r w:rsidR="00AD1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AD1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«__»______</w:t>
      </w:r>
      <w:r w:rsidRPr="0001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AD1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AD1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г.</w:t>
      </w:r>
    </w:p>
    <w:p w:rsidR="0001398B" w:rsidRPr="0001398B" w:rsidRDefault="0001398B" w:rsidP="000139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98B" w:rsidRPr="0001398B" w:rsidRDefault="0001398B" w:rsidP="000139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118100" cy="4032885"/>
            <wp:effectExtent l="0" t="0" r="6350" b="5715"/>
            <wp:docPr id="2" name="Рисунок 2" descr="view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0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8B" w:rsidRPr="0001398B" w:rsidRDefault="0001398B" w:rsidP="000139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98B" w:rsidRPr="0001398B" w:rsidRDefault="0001398B" w:rsidP="000139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165725" cy="3316605"/>
            <wp:effectExtent l="0" t="0" r="0" b="0"/>
            <wp:docPr id="1" name="Рисунок 1" descr="2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(7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8B" w:rsidRPr="0001398B" w:rsidRDefault="0001398B" w:rsidP="0001398B">
      <w:pPr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98B" w:rsidRPr="0001398B" w:rsidRDefault="0001398B" w:rsidP="000139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398B" w:rsidRPr="0001398B" w:rsidTr="008F6F26">
        <w:tc>
          <w:tcPr>
            <w:tcW w:w="4785" w:type="dxa"/>
          </w:tcPr>
          <w:p w:rsidR="0001398B" w:rsidRPr="0001398B" w:rsidRDefault="0001398B" w:rsidP="0001398B">
            <w:pPr>
              <w:tabs>
                <w:tab w:val="left" w:pos="1455"/>
              </w:tabs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ООО «Группа компаний ИНКОННЕКТ»</w:t>
            </w:r>
          </w:p>
          <w:p w:rsidR="0001398B" w:rsidRPr="0001398B" w:rsidRDefault="0001398B" w:rsidP="0001398B">
            <w:pPr>
              <w:tabs>
                <w:tab w:val="left" w:pos="1455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Генеральный директор</w:t>
            </w:r>
          </w:p>
          <w:p w:rsidR="0001398B" w:rsidRPr="0001398B" w:rsidRDefault="0001398B" w:rsidP="0001398B">
            <w:pPr>
              <w:tabs>
                <w:tab w:val="left" w:pos="1455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1398B" w:rsidRPr="0001398B" w:rsidRDefault="0001398B" w:rsidP="0001398B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Государственная компания «Автодор»</w:t>
            </w:r>
          </w:p>
          <w:p w:rsidR="0001398B" w:rsidRPr="0001398B" w:rsidRDefault="00811216" w:rsidP="0001398B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председателя правления по финансовой политике</w:t>
            </w:r>
          </w:p>
        </w:tc>
      </w:tr>
      <w:tr w:rsidR="0001398B" w:rsidRPr="0001398B" w:rsidTr="008F6F26">
        <w:tc>
          <w:tcPr>
            <w:tcW w:w="4785" w:type="dxa"/>
          </w:tcPr>
          <w:p w:rsidR="0001398B" w:rsidRPr="0001398B" w:rsidRDefault="0001398B" w:rsidP="0001398B">
            <w:pPr>
              <w:tabs>
                <w:tab w:val="left" w:pos="1455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_______________________/Т.В. Садофьева/</w:t>
            </w:r>
          </w:p>
          <w:p w:rsidR="0001398B" w:rsidRPr="0001398B" w:rsidRDefault="0001398B" w:rsidP="0001398B">
            <w:pPr>
              <w:tabs>
                <w:tab w:val="left" w:pos="1455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AD1DA5" w:rsidRPr="00AD1DA5" w:rsidRDefault="00AD1DA5" w:rsidP="00A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1D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 /</w:t>
            </w:r>
            <w:r w:rsidR="008112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И.С. Алафинов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</w:p>
          <w:p w:rsidR="0001398B" w:rsidRPr="0001398B" w:rsidRDefault="00AD1DA5" w:rsidP="0001398B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</w:tr>
    </w:tbl>
    <w:p w:rsidR="0001398B" w:rsidRPr="0001398B" w:rsidRDefault="0001398B" w:rsidP="0001398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01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AD1DA5" w:rsidRPr="0001398B" w:rsidRDefault="00AD1DA5" w:rsidP="00AD1DA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№ 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«__» ______</w:t>
      </w:r>
      <w:r w:rsidRPr="0001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г.</w:t>
      </w:r>
    </w:p>
    <w:p w:rsidR="0001398B" w:rsidRPr="0001398B" w:rsidRDefault="0001398B" w:rsidP="000139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98B" w:rsidRPr="0001398B" w:rsidRDefault="0001398B" w:rsidP="000139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</w:t>
      </w:r>
    </w:p>
    <w:p w:rsidR="0001398B" w:rsidRPr="0001398B" w:rsidRDefault="0001398B" w:rsidP="000139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11" w:type="dxa"/>
        <w:tblInd w:w="96" w:type="dxa"/>
        <w:tblLook w:val="04A0" w:firstRow="1" w:lastRow="0" w:firstColumn="1" w:lastColumn="0" w:noHBand="0" w:noVBand="1"/>
      </w:tblPr>
      <w:tblGrid>
        <w:gridCol w:w="467"/>
        <w:gridCol w:w="6217"/>
        <w:gridCol w:w="1323"/>
        <w:gridCol w:w="1020"/>
        <w:gridCol w:w="1484"/>
      </w:tblGrid>
      <w:tr w:rsidR="0001398B" w:rsidRPr="0001398B" w:rsidTr="008F6F26">
        <w:trPr>
          <w:trHeight w:val="276"/>
          <w:tblHeader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6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 руб.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Дизайн и проектирование стенда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Проектирование: эскиз, план, аксонометрии с 3-х точек. Электротехнический проект,  рабочий проект        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79 641,00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Модульные конструкции Стенда: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Подвесная конструкция с устройством подсветки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Офисный блок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Фриз высокий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Фриз низкий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 для цветов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AD1DA5" w:rsidP="00AD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1 674 305</w:t>
            </w:r>
            <w:r w:rsidR="0001398B" w:rsidRPr="0001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«Музей»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</w:t>
            </w:r>
            <w:proofErr w:type="spell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reception</w:t>
            </w:r>
            <w:proofErr w:type="spellEnd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малая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нестандартная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барная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Художественное оформление Стенда                               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Фотодизайн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 пленок на полноцветном принтере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 элементов из акрила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230 600,00</w:t>
            </w:r>
          </w:p>
        </w:tc>
      </w:tr>
      <w:tr w:rsidR="0001398B" w:rsidRPr="0001398B" w:rsidTr="008F6F26">
        <w:trPr>
          <w:trHeight w:val="276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</w:t>
            </w:r>
            <w:proofErr w:type="spellEnd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-бокс</w:t>
            </w:r>
          </w:p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Объемные логотипы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Изготавливаемые элементы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Устройство подиума на стенде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Подиум, h=48 мм + 1 слой ДСП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Обрамление подиума уголком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182 600,00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Ламинированные панели подиума (ДСП)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Аренда электрооборудования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Металлогалогеновые</w:t>
            </w:r>
            <w:proofErr w:type="spellEnd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прожектора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люминесцентные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Светильники </w:t>
            </w:r>
            <w:proofErr w:type="spell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Galla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193 643,00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 лента в комплекте с блоком питания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Электротехническое оснащение стенда (</w:t>
            </w:r>
            <w:proofErr w:type="spell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электрощиток</w:t>
            </w:r>
            <w:proofErr w:type="spellEnd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провода, розеточные блоки, короба, крепления)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Аренда мебели и дополнительного оборудования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528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</w:t>
            </w:r>
            <w:proofErr w:type="spell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октанорм</w:t>
            </w:r>
            <w:proofErr w:type="spellEnd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 полки</w:t>
            </w:r>
          </w:p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переговоров</w:t>
            </w:r>
          </w:p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переговоров VIP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</w:t>
            </w:r>
          </w:p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</w:p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барный цветной</w:t>
            </w:r>
          </w:p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VIP</w:t>
            </w:r>
          </w:p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2-х местный</w:t>
            </w:r>
          </w:p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Шуттер</w:t>
            </w:r>
            <w:proofErr w:type="spellEnd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рекламы</w:t>
            </w:r>
          </w:p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112 086,00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01398B" w:rsidRPr="0001398B" w:rsidRDefault="0001398B" w:rsidP="000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Аренда мультимедийного оборудования</w:t>
            </w:r>
          </w:p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Orion</w:t>
            </w:r>
            <w:proofErr w:type="spellEnd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панели 46'' в комплекте с техническим сопровождением</w:t>
            </w:r>
          </w:p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Видеопульт</w:t>
            </w:r>
            <w:proofErr w:type="spellEnd"/>
          </w:p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Тачскрин</w:t>
            </w:r>
            <w:proofErr w:type="spellEnd"/>
          </w:p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Плазма 50''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230 000,00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Дополнительные услуги</w:t>
            </w: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бригады по монтажу и демонтажу Стенда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220 800,00</w:t>
            </w:r>
          </w:p>
        </w:tc>
      </w:tr>
      <w:tr w:rsidR="0001398B" w:rsidRPr="0001398B" w:rsidTr="008F6F26">
        <w:trPr>
          <w:trHeight w:val="264"/>
        </w:trPr>
        <w:tc>
          <w:tcPr>
            <w:tcW w:w="46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Доставка, вывоз, погрузка, разгрузка Стенда и тары</w:t>
            </w:r>
          </w:p>
        </w:tc>
        <w:tc>
          <w:tcPr>
            <w:tcW w:w="13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98B" w:rsidRPr="0001398B" w:rsidTr="008F6F26">
        <w:trPr>
          <w:trHeight w:val="54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подвески</w:t>
            </w:r>
          </w:p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Лебедки</w:t>
            </w:r>
          </w:p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Оттяжка для точной ориентации</w:t>
            </w:r>
          </w:p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генеральному застройщику; противопожарным службам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1398B" w:rsidRPr="0001398B" w:rsidRDefault="0001398B" w:rsidP="0001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502 461,00</w:t>
            </w:r>
          </w:p>
        </w:tc>
      </w:tr>
      <w:tr w:rsidR="0001398B" w:rsidRPr="0001398B" w:rsidTr="008F6F26">
        <w:trPr>
          <w:trHeight w:val="276"/>
        </w:trPr>
        <w:tc>
          <w:tcPr>
            <w:tcW w:w="9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без НДС, руб.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AD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D1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426 136</w:t>
            </w:r>
            <w:r w:rsidRPr="0001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D1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01398B" w:rsidRPr="0001398B" w:rsidTr="008F6F26">
        <w:trPr>
          <w:trHeight w:val="60"/>
        </w:trPr>
        <w:tc>
          <w:tcPr>
            <w:tcW w:w="9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 18 %, руб.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1398B" w:rsidRPr="0001398B" w:rsidRDefault="0001398B" w:rsidP="00AD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D1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16 704</w:t>
            </w:r>
            <w:r w:rsidRPr="0001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D1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01398B" w:rsidRPr="0001398B" w:rsidTr="008F6F26">
        <w:trPr>
          <w:trHeight w:val="276"/>
        </w:trPr>
        <w:tc>
          <w:tcPr>
            <w:tcW w:w="9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:rsidR="0001398B" w:rsidRPr="0001398B" w:rsidRDefault="0001398B" w:rsidP="0001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 НДС, руб.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01398B" w:rsidRPr="0001398B" w:rsidRDefault="0001398B" w:rsidP="00AD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D1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042 841</w:t>
            </w:r>
            <w:r w:rsidRPr="0001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D1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</w:tbl>
    <w:p w:rsidR="0001398B" w:rsidRPr="0001398B" w:rsidRDefault="0001398B" w:rsidP="000139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98B" w:rsidRPr="0001398B" w:rsidRDefault="0001398B" w:rsidP="000139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98B" w:rsidRPr="0001398B" w:rsidRDefault="0001398B" w:rsidP="000139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03" w:type="dxa"/>
        <w:tblLook w:val="04A0" w:firstRow="1" w:lastRow="0" w:firstColumn="1" w:lastColumn="0" w:noHBand="0" w:noVBand="1"/>
      </w:tblPr>
      <w:tblGrid>
        <w:gridCol w:w="5117"/>
        <w:gridCol w:w="4786"/>
      </w:tblGrid>
      <w:tr w:rsidR="0001398B" w:rsidRPr="0001398B" w:rsidTr="008F6F26">
        <w:tc>
          <w:tcPr>
            <w:tcW w:w="5117" w:type="dxa"/>
          </w:tcPr>
          <w:p w:rsidR="0001398B" w:rsidRPr="0001398B" w:rsidRDefault="0001398B" w:rsidP="0001398B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ООО «Группа компаний ИНКОННЕКТ»</w:t>
            </w:r>
          </w:p>
          <w:p w:rsidR="0001398B" w:rsidRPr="0001398B" w:rsidRDefault="0001398B" w:rsidP="0001398B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1398B" w:rsidRPr="0001398B" w:rsidRDefault="0001398B" w:rsidP="0001398B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Генеральный директор</w:t>
            </w:r>
          </w:p>
          <w:p w:rsidR="0001398B" w:rsidRPr="0001398B" w:rsidRDefault="0001398B" w:rsidP="0001398B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1398B" w:rsidRPr="0001398B" w:rsidRDefault="0001398B" w:rsidP="0001398B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Государственная компания «Автодор»</w:t>
            </w:r>
          </w:p>
          <w:p w:rsidR="0001398B" w:rsidRPr="0001398B" w:rsidRDefault="0001398B" w:rsidP="0001398B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1398B" w:rsidRPr="0001398B" w:rsidRDefault="00811216" w:rsidP="0001398B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12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Первый заместитель председателя правления по финансовой политике</w:t>
            </w:r>
          </w:p>
        </w:tc>
      </w:tr>
      <w:tr w:rsidR="0001398B" w:rsidRPr="0001398B" w:rsidTr="008F6F26">
        <w:tc>
          <w:tcPr>
            <w:tcW w:w="5117" w:type="dxa"/>
          </w:tcPr>
          <w:p w:rsidR="0001398B" w:rsidRPr="0001398B" w:rsidRDefault="0001398B" w:rsidP="0001398B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1398B" w:rsidRPr="0001398B" w:rsidRDefault="0001398B" w:rsidP="0001398B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__________________________/Т.В. Садофьева/</w:t>
            </w:r>
          </w:p>
          <w:p w:rsidR="0001398B" w:rsidRPr="0001398B" w:rsidRDefault="0001398B" w:rsidP="0001398B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01398B" w:rsidRPr="0001398B" w:rsidRDefault="0001398B" w:rsidP="0001398B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D1DA5" w:rsidRPr="00AD1DA5" w:rsidRDefault="00AD1DA5" w:rsidP="00AD1DA5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D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 /</w:t>
            </w:r>
            <w:r w:rsidR="008112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И.С. Алафинов</w:t>
            </w:r>
            <w:r w:rsidRPr="00AD1D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</w:p>
          <w:p w:rsidR="0001398B" w:rsidRPr="0001398B" w:rsidRDefault="00AD1DA5" w:rsidP="00AD1DA5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1D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AD1D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</w:tbl>
    <w:p w:rsidR="0001398B" w:rsidRPr="0001398B" w:rsidRDefault="0001398B" w:rsidP="000139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203" w:rsidRDefault="00152203">
      <w:bookmarkStart w:id="0" w:name="_GoBack"/>
      <w:bookmarkEnd w:id="0"/>
    </w:p>
    <w:sectPr w:rsidR="00152203" w:rsidSect="00907ADD">
      <w:headerReference w:type="even" r:id="rId10"/>
      <w:footerReference w:type="even" r:id="rId11"/>
      <w:footerReference w:type="default" r:id="rId12"/>
      <w:pgSz w:w="11906" w:h="16838"/>
      <w:pgMar w:top="567" w:right="849" w:bottom="567" w:left="993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64" w:rsidRDefault="00EB7164">
      <w:pPr>
        <w:spacing w:after="0" w:line="240" w:lineRule="auto"/>
      </w:pPr>
      <w:r>
        <w:separator/>
      </w:r>
    </w:p>
  </w:endnote>
  <w:endnote w:type="continuationSeparator" w:id="0">
    <w:p w:rsidR="00EB7164" w:rsidRDefault="00EB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08" w:rsidRDefault="0001398B" w:rsidP="00D201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108" w:rsidRDefault="00EB7164" w:rsidP="00BF1AF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08" w:rsidRDefault="0001398B" w:rsidP="00D201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216">
      <w:rPr>
        <w:rStyle w:val="a5"/>
        <w:noProof/>
      </w:rPr>
      <w:t>6</w:t>
    </w:r>
    <w:r>
      <w:rPr>
        <w:rStyle w:val="a5"/>
      </w:rPr>
      <w:fldChar w:fldCharType="end"/>
    </w:r>
  </w:p>
  <w:p w:rsidR="00505108" w:rsidRDefault="00EB7164" w:rsidP="00BF1A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64" w:rsidRDefault="00EB7164">
      <w:pPr>
        <w:spacing w:after="0" w:line="240" w:lineRule="auto"/>
      </w:pPr>
      <w:r>
        <w:separator/>
      </w:r>
    </w:p>
  </w:footnote>
  <w:footnote w:type="continuationSeparator" w:id="0">
    <w:p w:rsidR="00EB7164" w:rsidRDefault="00EB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08" w:rsidRDefault="000139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108" w:rsidRDefault="00EB7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14F"/>
    <w:multiLevelType w:val="hybridMultilevel"/>
    <w:tmpl w:val="66DE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BD3"/>
    <w:multiLevelType w:val="multilevel"/>
    <w:tmpl w:val="A8A664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8B"/>
    <w:rsid w:val="0001398B"/>
    <w:rsid w:val="00105A22"/>
    <w:rsid w:val="00152203"/>
    <w:rsid w:val="005A754E"/>
    <w:rsid w:val="00726BA6"/>
    <w:rsid w:val="00811216"/>
    <w:rsid w:val="00AD1DA5"/>
    <w:rsid w:val="00AE0EE6"/>
    <w:rsid w:val="00DB3749"/>
    <w:rsid w:val="00E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13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98B"/>
  </w:style>
  <w:style w:type="paragraph" w:styleId="a6">
    <w:name w:val="footer"/>
    <w:basedOn w:val="a"/>
    <w:link w:val="a7"/>
    <w:rsid w:val="00013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13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98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1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13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98B"/>
  </w:style>
  <w:style w:type="paragraph" w:styleId="a6">
    <w:name w:val="footer"/>
    <w:basedOn w:val="a"/>
    <w:link w:val="a7"/>
    <w:rsid w:val="00013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13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98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Юрий Алексеевич</dc:creator>
  <cp:lastModifiedBy>Токарева  Татьяна Геннадьевна</cp:lastModifiedBy>
  <cp:revision>4</cp:revision>
  <cp:lastPrinted>2016-03-15T13:09:00Z</cp:lastPrinted>
  <dcterms:created xsi:type="dcterms:W3CDTF">2016-03-15T13:06:00Z</dcterms:created>
  <dcterms:modified xsi:type="dcterms:W3CDTF">2017-02-28T11:21:00Z</dcterms:modified>
</cp:coreProperties>
</file>