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0"/>
        <w:gridCol w:w="5883"/>
      </w:tblGrid>
      <w:tr w:rsidR="0052537A" w:rsidRPr="004B716A" w:rsidTr="003E50D1">
        <w:tc>
          <w:tcPr>
            <w:tcW w:w="4290" w:type="dxa"/>
          </w:tcPr>
          <w:p w:rsidR="0052537A" w:rsidRPr="004B716A" w:rsidRDefault="0052537A" w:rsidP="0052537A">
            <w:pPr>
              <w:tabs>
                <w:tab w:val="left" w:pos="1134"/>
              </w:tabs>
              <w:contextualSpacing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883" w:type="dxa"/>
          </w:tcPr>
          <w:p w:rsidR="0052537A" w:rsidRPr="004B716A" w:rsidRDefault="0052537A" w:rsidP="0052537A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52537A" w:rsidRPr="003E50D1" w:rsidRDefault="0052537A" w:rsidP="0052537A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sz w:val="24"/>
                <w:lang w:eastAsia="zh-CN"/>
              </w:rPr>
            </w:pPr>
            <w:r w:rsidRPr="003E50D1">
              <w:rPr>
                <w:rFonts w:ascii="Times New Roman" w:eastAsia="SimSun" w:hAnsi="Times New Roman" w:cs="Times New Roman"/>
                <w:sz w:val="24"/>
                <w:lang w:eastAsia="zh-CN"/>
              </w:rPr>
              <w:t>УТВЕРЖДАЮ</w:t>
            </w:r>
          </w:p>
          <w:p w:rsidR="0052537A" w:rsidRPr="003E50D1" w:rsidRDefault="00F1653A" w:rsidP="0052537A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sz w:val="24"/>
                <w:lang w:eastAsia="zh-CN"/>
              </w:rPr>
            </w:pPr>
            <w:r w:rsidRPr="003E50D1">
              <w:rPr>
                <w:rFonts w:ascii="Times New Roman" w:eastAsia="SimSun" w:hAnsi="Times New Roman" w:cs="Times New Roman"/>
                <w:sz w:val="24"/>
                <w:lang w:eastAsia="zh-CN"/>
              </w:rPr>
              <w:t>Заместитель председателя правления по общим вопросам Государственной компании «Автодор»</w:t>
            </w:r>
          </w:p>
          <w:p w:rsidR="00F1653A" w:rsidRPr="003E50D1" w:rsidRDefault="00F1653A" w:rsidP="0052537A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sz w:val="24"/>
                <w:lang w:eastAsia="zh-CN"/>
              </w:rPr>
            </w:pPr>
          </w:p>
          <w:p w:rsidR="0052537A" w:rsidRPr="003E50D1" w:rsidRDefault="0052537A" w:rsidP="0052537A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sz w:val="24"/>
                <w:lang w:eastAsia="zh-CN"/>
              </w:rPr>
            </w:pPr>
            <w:r w:rsidRPr="003E50D1">
              <w:rPr>
                <w:rFonts w:ascii="Times New Roman" w:eastAsia="SimSun" w:hAnsi="Times New Roman" w:cs="Times New Roman"/>
                <w:sz w:val="24"/>
                <w:lang w:eastAsia="zh-CN"/>
              </w:rPr>
              <w:t xml:space="preserve">___________________________ </w:t>
            </w:r>
            <w:r w:rsidR="005154CC">
              <w:rPr>
                <w:rFonts w:ascii="Times New Roman" w:eastAsia="SimSun" w:hAnsi="Times New Roman" w:cs="Times New Roman"/>
                <w:sz w:val="24"/>
                <w:lang w:eastAsia="zh-CN"/>
              </w:rPr>
              <w:t>А.Г. Орловский</w:t>
            </w:r>
            <w:r w:rsidRPr="003E50D1">
              <w:rPr>
                <w:rFonts w:ascii="Times New Roman" w:eastAsia="SimSun" w:hAnsi="Times New Roman" w:cs="Times New Roman"/>
                <w:sz w:val="24"/>
                <w:lang w:eastAsia="zh-CN"/>
              </w:rPr>
              <w:t xml:space="preserve"> </w:t>
            </w:r>
          </w:p>
          <w:p w:rsidR="00F1653A" w:rsidRPr="003E50D1" w:rsidRDefault="00F1653A" w:rsidP="0052537A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i/>
                <w:sz w:val="18"/>
                <w:szCs w:val="16"/>
                <w:lang w:eastAsia="zh-CN"/>
              </w:rPr>
            </w:pPr>
          </w:p>
          <w:p w:rsidR="0052537A" w:rsidRPr="00F1653A" w:rsidRDefault="0052537A" w:rsidP="0052537A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F1653A">
              <w:rPr>
                <w:rFonts w:ascii="Times New Roman" w:eastAsia="SimSun" w:hAnsi="Times New Roman" w:cs="Times New Roman"/>
                <w:lang w:eastAsia="zh-CN"/>
              </w:rPr>
              <w:t xml:space="preserve">«______» </w:t>
            </w:r>
            <w:r w:rsidR="005154CC">
              <w:rPr>
                <w:rFonts w:ascii="Times New Roman" w:eastAsia="SimSun" w:hAnsi="Times New Roman" w:cs="Times New Roman"/>
                <w:lang w:eastAsia="zh-CN"/>
              </w:rPr>
              <w:t>декабря</w:t>
            </w:r>
            <w:r w:rsidRPr="00F1653A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="00F1653A">
              <w:rPr>
                <w:rFonts w:ascii="Times New Roman" w:eastAsia="SimSun" w:hAnsi="Times New Roman" w:cs="Times New Roman"/>
                <w:lang w:eastAsia="zh-CN"/>
              </w:rPr>
              <w:t>2016</w:t>
            </w:r>
          </w:p>
          <w:p w:rsidR="0052537A" w:rsidRPr="00A350CF" w:rsidRDefault="0052537A" w:rsidP="00F1653A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</w:p>
        </w:tc>
      </w:tr>
    </w:tbl>
    <w:p w:rsidR="0052537A" w:rsidRPr="004B716A" w:rsidRDefault="0052537A" w:rsidP="0052537A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537A" w:rsidRPr="004B716A" w:rsidRDefault="0052537A" w:rsidP="0052537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1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 и документация о проведении прямой закупки</w:t>
      </w:r>
    </w:p>
    <w:p w:rsidR="0052537A" w:rsidRPr="004B716A" w:rsidRDefault="0052537A" w:rsidP="0052537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3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4933"/>
        <w:gridCol w:w="5132"/>
      </w:tblGrid>
      <w:tr w:rsidR="00A350CF" w:rsidRPr="004B716A" w:rsidTr="003E50D1">
        <w:tc>
          <w:tcPr>
            <w:tcW w:w="426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33" w:type="dxa"/>
          </w:tcPr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Способ закупки:</w:t>
            </w:r>
          </w:p>
        </w:tc>
        <w:tc>
          <w:tcPr>
            <w:tcW w:w="5132" w:type="dxa"/>
          </w:tcPr>
          <w:p w:rsidR="00A350CF" w:rsidRPr="00787D1B" w:rsidRDefault="00A350CF" w:rsidP="00787D1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 закупка</w:t>
            </w:r>
          </w:p>
        </w:tc>
      </w:tr>
      <w:tr w:rsidR="00A350CF" w:rsidRPr="004B716A" w:rsidTr="003E50D1">
        <w:tc>
          <w:tcPr>
            <w:tcW w:w="426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33" w:type="dxa"/>
          </w:tcPr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Наименование заказчика:</w:t>
            </w:r>
          </w:p>
        </w:tc>
        <w:tc>
          <w:tcPr>
            <w:tcW w:w="5132" w:type="dxa"/>
          </w:tcPr>
          <w:p w:rsidR="00787D1B" w:rsidRDefault="00A350CF" w:rsidP="00787D1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компания </w:t>
            </w:r>
          </w:p>
          <w:p w:rsidR="00A350CF" w:rsidRPr="00787D1B" w:rsidRDefault="00A350CF" w:rsidP="00787D1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«Российские автомобильные дороги»</w:t>
            </w:r>
          </w:p>
        </w:tc>
      </w:tr>
      <w:tr w:rsidR="00A350CF" w:rsidRPr="004B716A" w:rsidTr="003E50D1">
        <w:tc>
          <w:tcPr>
            <w:tcW w:w="426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33" w:type="dxa"/>
          </w:tcPr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Место нахождения заказчика:</w:t>
            </w:r>
          </w:p>
        </w:tc>
        <w:tc>
          <w:tcPr>
            <w:tcW w:w="5132" w:type="dxa"/>
          </w:tcPr>
          <w:p w:rsidR="00A350CF" w:rsidRPr="00787D1B" w:rsidRDefault="00A350CF" w:rsidP="00787D1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127006, г. Москва, Страстной бульвар,</w:t>
            </w:r>
            <w:r w:rsidR="003E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7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9</w:t>
            </w:r>
          </w:p>
        </w:tc>
      </w:tr>
      <w:tr w:rsidR="00A350CF" w:rsidRPr="004B716A" w:rsidTr="003E50D1">
        <w:tc>
          <w:tcPr>
            <w:tcW w:w="426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33" w:type="dxa"/>
          </w:tcPr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Почтовый адрес заказчика:</w:t>
            </w:r>
          </w:p>
        </w:tc>
        <w:tc>
          <w:tcPr>
            <w:tcW w:w="5132" w:type="dxa"/>
          </w:tcPr>
          <w:p w:rsidR="00A350CF" w:rsidRPr="00787D1B" w:rsidRDefault="00A350CF" w:rsidP="00787D1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127006, г. Москва, Страстной бульвар,</w:t>
            </w:r>
            <w:r w:rsidR="003E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7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9</w:t>
            </w:r>
          </w:p>
        </w:tc>
      </w:tr>
      <w:tr w:rsidR="00A350CF" w:rsidRPr="004B716A" w:rsidTr="003E50D1">
        <w:tc>
          <w:tcPr>
            <w:tcW w:w="426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33" w:type="dxa"/>
            <w:shd w:val="clear" w:color="auto" w:fill="auto"/>
          </w:tcPr>
          <w:p w:rsidR="00A350CF" w:rsidRPr="00787D1B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D1B">
              <w:rPr>
                <w:rFonts w:ascii="Times New Roman" w:eastAsia="Times New Roman" w:hAnsi="Times New Roman" w:cs="Times New Roman"/>
                <w:lang w:eastAsia="ru-RU"/>
              </w:rPr>
              <w:t>Контактное лицо заказчика:</w:t>
            </w:r>
          </w:p>
        </w:tc>
        <w:tc>
          <w:tcPr>
            <w:tcW w:w="5132" w:type="dxa"/>
          </w:tcPr>
          <w:p w:rsidR="00A350CF" w:rsidRPr="00787D1B" w:rsidRDefault="0088321B" w:rsidP="00787D1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87D1B">
              <w:rPr>
                <w:rFonts w:ascii="Times New Roman" w:hAnsi="Times New Roman" w:cs="Times New Roman"/>
                <w:sz w:val="24"/>
                <w:szCs w:val="24"/>
              </w:rPr>
              <w:t>Ганюшкин Алексей Аркадьевич</w:t>
            </w:r>
          </w:p>
        </w:tc>
      </w:tr>
      <w:tr w:rsidR="00A350CF" w:rsidRPr="004B716A" w:rsidTr="003E50D1">
        <w:tc>
          <w:tcPr>
            <w:tcW w:w="426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33" w:type="dxa"/>
            <w:shd w:val="clear" w:color="auto" w:fill="auto"/>
          </w:tcPr>
          <w:p w:rsidR="00A350CF" w:rsidRPr="00787D1B" w:rsidRDefault="00A350CF" w:rsidP="003E50D1">
            <w:pPr>
              <w:ind w:left="-788" w:firstLine="788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D1B">
              <w:rPr>
                <w:rFonts w:ascii="Times New Roman" w:eastAsia="Times New Roman" w:hAnsi="Times New Roman" w:cs="Times New Roman"/>
                <w:lang w:eastAsia="ru-RU"/>
              </w:rPr>
              <w:t xml:space="preserve">Номер контактного телефона заказчика: </w:t>
            </w:r>
          </w:p>
        </w:tc>
        <w:tc>
          <w:tcPr>
            <w:tcW w:w="5132" w:type="dxa"/>
          </w:tcPr>
          <w:p w:rsidR="00A350CF" w:rsidRPr="00787D1B" w:rsidRDefault="0088321B" w:rsidP="00787D1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87D1B">
              <w:rPr>
                <w:rFonts w:ascii="Times New Roman" w:hAnsi="Times New Roman" w:cs="Times New Roman"/>
                <w:sz w:val="24"/>
                <w:szCs w:val="24"/>
              </w:rPr>
              <w:t>+7 (495) 727-1195 доб.: 3077</w:t>
            </w:r>
          </w:p>
        </w:tc>
      </w:tr>
      <w:tr w:rsidR="00A350CF" w:rsidRPr="004B716A" w:rsidTr="003E50D1">
        <w:trPr>
          <w:trHeight w:val="192"/>
        </w:trPr>
        <w:tc>
          <w:tcPr>
            <w:tcW w:w="426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33" w:type="dxa"/>
            <w:shd w:val="clear" w:color="auto" w:fill="auto"/>
          </w:tcPr>
          <w:p w:rsidR="00A350CF" w:rsidRPr="00787D1B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D1B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 заказчика:</w:t>
            </w:r>
          </w:p>
        </w:tc>
        <w:tc>
          <w:tcPr>
            <w:tcW w:w="5132" w:type="dxa"/>
          </w:tcPr>
          <w:p w:rsidR="00A350CF" w:rsidRPr="00787D1B" w:rsidRDefault="00E220B5" w:rsidP="00787D1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hyperlink r:id="rId6" w:history="1">
              <w:r w:rsidRPr="006B3C6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Ganyushkin_AA@russianhighways.ru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350CF" w:rsidRPr="004B716A" w:rsidTr="003E50D1">
        <w:trPr>
          <w:trHeight w:val="1256"/>
        </w:trPr>
        <w:tc>
          <w:tcPr>
            <w:tcW w:w="426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33" w:type="dxa"/>
            <w:shd w:val="clear" w:color="auto" w:fill="auto"/>
          </w:tcPr>
          <w:p w:rsidR="00A350CF" w:rsidRPr="00787D1B" w:rsidRDefault="00A350CF" w:rsidP="00787D1B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D1B">
              <w:rPr>
                <w:rFonts w:ascii="Times New Roman" w:eastAsia="Times New Roman" w:hAnsi="Times New Roman" w:cs="Times New Roman"/>
                <w:lang w:eastAsia="ru-RU"/>
              </w:rPr>
              <w:t xml:space="preserve">Основание выбора способа закупки </w:t>
            </w:r>
          </w:p>
        </w:tc>
        <w:tc>
          <w:tcPr>
            <w:tcW w:w="5132" w:type="dxa"/>
          </w:tcPr>
          <w:p w:rsidR="003E50D1" w:rsidRDefault="006F516F" w:rsidP="003E50D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88321B" w:rsidRPr="00787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оговор заключается согласно</w:t>
            </w:r>
            <w:r w:rsidR="00A350CF" w:rsidRPr="00787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пункту </w:t>
            </w:r>
            <w:r w:rsidR="00E2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350CF" w:rsidRPr="00787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3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подпункта </w:t>
            </w:r>
            <w:r w:rsidR="00E2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350CF" w:rsidRPr="00787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статьи </w:t>
            </w:r>
            <w:r w:rsidR="00787D1B" w:rsidRPr="00787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</w:t>
            </w:r>
            <w:r w:rsidR="00A350CF" w:rsidRPr="00787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Порядка закупочной деятельности Государственной компании «Российские автомобильные дороги» </w:t>
            </w:r>
          </w:p>
          <w:p w:rsidR="00A350CF" w:rsidRPr="00787D1B" w:rsidRDefault="00A350CF" w:rsidP="00CF169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(утверждённого приказом № </w:t>
            </w:r>
            <w:r w:rsidR="003E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F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787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E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CF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3E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F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bookmarkStart w:id="0" w:name="_GoBack"/>
            <w:bookmarkEnd w:id="0"/>
            <w:r w:rsidR="003E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87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2016г.)</w:t>
            </w:r>
          </w:p>
        </w:tc>
      </w:tr>
      <w:tr w:rsidR="00A350CF" w:rsidRPr="004B716A" w:rsidTr="003E50D1">
        <w:trPr>
          <w:trHeight w:val="195"/>
        </w:trPr>
        <w:tc>
          <w:tcPr>
            <w:tcW w:w="426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33" w:type="dxa"/>
          </w:tcPr>
          <w:p w:rsidR="00A350CF" w:rsidRPr="006F516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lang w:eastAsia="ru-RU"/>
              </w:rPr>
              <w:t>Проведении прямой закупки у субъекта малого или среднего предпринимательства</w:t>
            </w:r>
          </w:p>
        </w:tc>
        <w:tc>
          <w:tcPr>
            <w:tcW w:w="5132" w:type="dxa"/>
            <w:vAlign w:val="center"/>
          </w:tcPr>
          <w:p w:rsidR="00A350CF" w:rsidRPr="00787D1B" w:rsidRDefault="00E220B5" w:rsidP="00787D1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350CF" w:rsidRPr="004B716A" w:rsidTr="003E50D1">
        <w:tc>
          <w:tcPr>
            <w:tcW w:w="426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33" w:type="dxa"/>
          </w:tcPr>
          <w:p w:rsidR="00A350CF" w:rsidRPr="00787D1B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lang w:eastAsia="ru-RU"/>
              </w:rPr>
              <w:t xml:space="preserve">Предмет договора </w:t>
            </w:r>
          </w:p>
        </w:tc>
        <w:tc>
          <w:tcPr>
            <w:tcW w:w="5132" w:type="dxa"/>
            <w:vAlign w:val="center"/>
          </w:tcPr>
          <w:p w:rsidR="00A350CF" w:rsidRPr="00787D1B" w:rsidRDefault="00E220B5" w:rsidP="00787D1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0B5">
              <w:rPr>
                <w:rFonts w:ascii="Times New Roman" w:hAnsi="Times New Roman" w:cs="Times New Roman"/>
                <w:sz w:val="24"/>
                <w:szCs w:val="24"/>
              </w:rPr>
              <w:t>Оказанию физкультурно-оздоровительных услуг</w:t>
            </w:r>
          </w:p>
        </w:tc>
      </w:tr>
      <w:tr w:rsidR="00787D1B" w:rsidRPr="004B716A" w:rsidTr="003E50D1">
        <w:tc>
          <w:tcPr>
            <w:tcW w:w="426" w:type="dxa"/>
          </w:tcPr>
          <w:p w:rsidR="00787D1B" w:rsidRPr="002C131A" w:rsidRDefault="00787D1B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33" w:type="dxa"/>
          </w:tcPr>
          <w:p w:rsidR="00787D1B" w:rsidRPr="00787D1B" w:rsidRDefault="00787D1B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D1B">
              <w:rPr>
                <w:rFonts w:ascii="Times New Roman" w:eastAsia="Times New Roman" w:hAnsi="Times New Roman" w:cs="Times New Roman"/>
                <w:lang w:eastAsia="ru-RU"/>
              </w:rPr>
              <w:t>Код ОКПД 2:</w:t>
            </w:r>
          </w:p>
        </w:tc>
        <w:tc>
          <w:tcPr>
            <w:tcW w:w="5132" w:type="dxa"/>
          </w:tcPr>
          <w:p w:rsidR="00787D1B" w:rsidRPr="00787D1B" w:rsidRDefault="00E220B5" w:rsidP="00787D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0B5">
              <w:rPr>
                <w:rFonts w:ascii="Times New Roman" w:hAnsi="Times New Roman" w:cs="Times New Roman"/>
                <w:sz w:val="24"/>
                <w:szCs w:val="24"/>
              </w:rPr>
              <w:t>93.13.10</w:t>
            </w:r>
          </w:p>
        </w:tc>
      </w:tr>
      <w:tr w:rsidR="00787D1B" w:rsidRPr="004B716A" w:rsidTr="003E50D1">
        <w:tc>
          <w:tcPr>
            <w:tcW w:w="426" w:type="dxa"/>
          </w:tcPr>
          <w:p w:rsidR="00787D1B" w:rsidRPr="002C131A" w:rsidRDefault="00787D1B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33" w:type="dxa"/>
          </w:tcPr>
          <w:p w:rsidR="00787D1B" w:rsidRPr="00787D1B" w:rsidRDefault="00787D1B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D1B">
              <w:rPr>
                <w:rFonts w:ascii="Times New Roman" w:eastAsia="Times New Roman" w:hAnsi="Times New Roman" w:cs="Times New Roman"/>
                <w:lang w:eastAsia="ru-RU"/>
              </w:rPr>
              <w:t>Код ОКВЭД 2:</w:t>
            </w:r>
          </w:p>
        </w:tc>
        <w:tc>
          <w:tcPr>
            <w:tcW w:w="5132" w:type="dxa"/>
          </w:tcPr>
          <w:p w:rsidR="00787D1B" w:rsidRPr="00787D1B" w:rsidRDefault="00E220B5" w:rsidP="00E22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0B5">
              <w:rPr>
                <w:rFonts w:ascii="Times New Roman" w:hAnsi="Times New Roman" w:cs="Times New Roman"/>
                <w:sz w:val="24"/>
                <w:szCs w:val="24"/>
              </w:rPr>
              <w:t>93.13.</w:t>
            </w:r>
          </w:p>
        </w:tc>
      </w:tr>
      <w:tr w:rsidR="00787D1B" w:rsidRPr="004B716A" w:rsidTr="003E50D1">
        <w:tc>
          <w:tcPr>
            <w:tcW w:w="426" w:type="dxa"/>
          </w:tcPr>
          <w:p w:rsidR="00787D1B" w:rsidRPr="002C131A" w:rsidRDefault="00787D1B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33" w:type="dxa"/>
          </w:tcPr>
          <w:p w:rsidR="00787D1B" w:rsidRPr="00787D1B" w:rsidRDefault="00787D1B" w:rsidP="00787D1B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D1B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поставляемого товара, объема выполняемых работ, оказываемых услуг </w:t>
            </w:r>
          </w:p>
        </w:tc>
        <w:tc>
          <w:tcPr>
            <w:tcW w:w="5132" w:type="dxa"/>
          </w:tcPr>
          <w:p w:rsidR="00787D1B" w:rsidRPr="00787D1B" w:rsidRDefault="00787D1B" w:rsidP="00787D1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D1B">
              <w:rPr>
                <w:rFonts w:ascii="Times New Roman" w:hAnsi="Times New Roman" w:cs="Times New Roman"/>
                <w:sz w:val="24"/>
                <w:szCs w:val="24"/>
              </w:rPr>
              <w:t>Согласно проекту договора</w:t>
            </w:r>
          </w:p>
        </w:tc>
      </w:tr>
      <w:tr w:rsidR="00787D1B" w:rsidRPr="004B716A" w:rsidTr="003E50D1">
        <w:tc>
          <w:tcPr>
            <w:tcW w:w="426" w:type="dxa"/>
          </w:tcPr>
          <w:p w:rsidR="00787D1B" w:rsidRPr="002C131A" w:rsidRDefault="00787D1B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933" w:type="dxa"/>
          </w:tcPr>
          <w:p w:rsidR="00787D1B" w:rsidRPr="00787D1B" w:rsidRDefault="00787D1B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D1B">
              <w:rPr>
                <w:rFonts w:ascii="Times New Roman" w:eastAsia="Times New Roman" w:hAnsi="Times New Roman" w:cs="Times New Roman"/>
                <w:lang w:eastAsia="ru-RU"/>
              </w:rPr>
              <w:t>Место поставки товара, выполнения работы, оказания услуги:</w:t>
            </w:r>
          </w:p>
        </w:tc>
        <w:tc>
          <w:tcPr>
            <w:tcW w:w="5132" w:type="dxa"/>
          </w:tcPr>
          <w:p w:rsidR="00787D1B" w:rsidRPr="00787D1B" w:rsidRDefault="00787D1B" w:rsidP="00787D1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проектом Договора, являющимся неотъемлемой частью закупочной Документации</w:t>
            </w:r>
          </w:p>
        </w:tc>
      </w:tr>
      <w:tr w:rsidR="00787D1B" w:rsidRPr="004B716A" w:rsidTr="003E50D1">
        <w:tc>
          <w:tcPr>
            <w:tcW w:w="426" w:type="dxa"/>
          </w:tcPr>
          <w:p w:rsidR="00787D1B" w:rsidRPr="002C131A" w:rsidRDefault="00787D1B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933" w:type="dxa"/>
          </w:tcPr>
          <w:p w:rsidR="00787D1B" w:rsidRPr="00787D1B" w:rsidRDefault="00787D1B" w:rsidP="00787D1B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D1B">
              <w:rPr>
                <w:rFonts w:ascii="Times New Roman" w:eastAsia="Times New Roman" w:hAnsi="Times New Roman" w:cs="Times New Roman"/>
                <w:lang w:eastAsia="ru-RU"/>
              </w:rPr>
              <w:t xml:space="preserve">Условия и сроки (периоды) поставки товара, выполнения работы, оказания услуги </w:t>
            </w:r>
          </w:p>
        </w:tc>
        <w:tc>
          <w:tcPr>
            <w:tcW w:w="5132" w:type="dxa"/>
          </w:tcPr>
          <w:p w:rsidR="00787D1B" w:rsidRPr="00787D1B" w:rsidRDefault="00E220B5" w:rsidP="00787D1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2017</w:t>
            </w:r>
          </w:p>
        </w:tc>
      </w:tr>
      <w:tr w:rsidR="00787D1B" w:rsidRPr="004B716A" w:rsidTr="003E50D1">
        <w:tc>
          <w:tcPr>
            <w:tcW w:w="426" w:type="dxa"/>
          </w:tcPr>
          <w:p w:rsidR="00787D1B" w:rsidRPr="002C131A" w:rsidRDefault="00787D1B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933" w:type="dxa"/>
          </w:tcPr>
          <w:p w:rsidR="00787D1B" w:rsidRPr="00787D1B" w:rsidRDefault="00787D1B" w:rsidP="00787D1B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D1B">
              <w:rPr>
                <w:rFonts w:ascii="Times New Roman" w:eastAsia="Times New Roman" w:hAnsi="Times New Roman" w:cs="Times New Roman"/>
                <w:lang w:eastAsia="ru-RU"/>
              </w:rPr>
              <w:t xml:space="preserve"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 </w:t>
            </w:r>
          </w:p>
        </w:tc>
        <w:tc>
          <w:tcPr>
            <w:tcW w:w="5132" w:type="dxa"/>
          </w:tcPr>
          <w:p w:rsidR="00787D1B" w:rsidRPr="00787D1B" w:rsidRDefault="00803F15" w:rsidP="00B34C0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проектом Договора</w:t>
            </w:r>
          </w:p>
        </w:tc>
      </w:tr>
      <w:tr w:rsidR="00787D1B" w:rsidRPr="004B716A" w:rsidTr="003E50D1">
        <w:tc>
          <w:tcPr>
            <w:tcW w:w="426" w:type="dxa"/>
          </w:tcPr>
          <w:p w:rsidR="00787D1B" w:rsidRPr="002C131A" w:rsidRDefault="00787D1B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933" w:type="dxa"/>
          </w:tcPr>
          <w:p w:rsidR="00787D1B" w:rsidRPr="00787D1B" w:rsidRDefault="00787D1B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D1B">
              <w:rPr>
                <w:rFonts w:ascii="Times New Roman" w:eastAsia="Times New Roman" w:hAnsi="Times New Roman" w:cs="Times New Roman"/>
                <w:lang w:eastAsia="ru-RU"/>
              </w:rPr>
              <w:t>Сведения о начальной (максимальной, если применимо) цене договора (цене лота):</w:t>
            </w:r>
          </w:p>
        </w:tc>
        <w:tc>
          <w:tcPr>
            <w:tcW w:w="5132" w:type="dxa"/>
          </w:tcPr>
          <w:p w:rsidR="00803F15" w:rsidRPr="00787D1B" w:rsidRDefault="005154CC" w:rsidP="005154C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3379310</w:t>
            </w:r>
            <w:r w:rsidRPr="0051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 миллиона триста семьдесят девять тысяч триста десять) рублей 35 копеек</w:t>
            </w:r>
          </w:p>
        </w:tc>
      </w:tr>
      <w:tr w:rsidR="00787D1B" w:rsidRPr="004B716A" w:rsidTr="003E50D1">
        <w:tc>
          <w:tcPr>
            <w:tcW w:w="426" w:type="dxa"/>
          </w:tcPr>
          <w:p w:rsidR="00787D1B" w:rsidRPr="002C131A" w:rsidRDefault="00787D1B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933" w:type="dxa"/>
          </w:tcPr>
          <w:p w:rsidR="00787D1B" w:rsidRDefault="00787D1B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 xml:space="preserve">Порядок формирования цены договора (цены лота) (с учетом или без учета расходов на перевозку, страхование, уплату таможенных пошлин, налогов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 других обязательных платежей)</w:t>
            </w:r>
          </w:p>
          <w:p w:rsidR="00803F15" w:rsidRPr="00A350CF" w:rsidRDefault="00803F15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32" w:type="dxa"/>
          </w:tcPr>
          <w:p w:rsidR="00787D1B" w:rsidRPr="00787D1B" w:rsidRDefault="00787D1B" w:rsidP="00787D1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проектом Договора, являющимся неотъемлемой частью закупочной Документации</w:t>
            </w:r>
          </w:p>
        </w:tc>
      </w:tr>
      <w:tr w:rsidR="00787D1B" w:rsidRPr="004B716A" w:rsidTr="003E50D1">
        <w:tc>
          <w:tcPr>
            <w:tcW w:w="426" w:type="dxa"/>
          </w:tcPr>
          <w:p w:rsidR="00787D1B" w:rsidRPr="002C131A" w:rsidRDefault="00787D1B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4933" w:type="dxa"/>
          </w:tcPr>
          <w:p w:rsidR="00787D1B" w:rsidRPr="00A350CF" w:rsidRDefault="00787D1B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Форма, сроки и порядок оплаты товара, работы, услуги:</w:t>
            </w:r>
          </w:p>
        </w:tc>
        <w:tc>
          <w:tcPr>
            <w:tcW w:w="5132" w:type="dxa"/>
          </w:tcPr>
          <w:p w:rsidR="00787D1B" w:rsidRPr="00787D1B" w:rsidRDefault="00787D1B" w:rsidP="00787D1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проектом Договора, являющимся неотъемлемой частью закупочной Документации</w:t>
            </w:r>
          </w:p>
        </w:tc>
      </w:tr>
      <w:tr w:rsidR="00787D1B" w:rsidRPr="004B716A" w:rsidTr="003E50D1">
        <w:tc>
          <w:tcPr>
            <w:tcW w:w="426" w:type="dxa"/>
          </w:tcPr>
          <w:p w:rsidR="00787D1B" w:rsidRPr="002C131A" w:rsidRDefault="00787D1B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933" w:type="dxa"/>
          </w:tcPr>
          <w:p w:rsidR="00787D1B" w:rsidRPr="00A350CF" w:rsidRDefault="00787D1B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Требования к содержанию, форме, оформлению и составу заявки на участие в закупке:</w:t>
            </w:r>
          </w:p>
        </w:tc>
        <w:tc>
          <w:tcPr>
            <w:tcW w:w="5132" w:type="dxa"/>
          </w:tcPr>
          <w:p w:rsidR="00787D1B" w:rsidRPr="00787D1B" w:rsidRDefault="00787D1B" w:rsidP="00787D1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не установлены.</w:t>
            </w:r>
          </w:p>
        </w:tc>
      </w:tr>
      <w:tr w:rsidR="00787D1B" w:rsidRPr="004B716A" w:rsidTr="003E50D1">
        <w:tc>
          <w:tcPr>
            <w:tcW w:w="426" w:type="dxa"/>
          </w:tcPr>
          <w:p w:rsidR="00787D1B" w:rsidRPr="002C131A" w:rsidRDefault="00787D1B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933" w:type="dxa"/>
          </w:tcPr>
          <w:p w:rsidR="00787D1B" w:rsidRPr="00A350CF" w:rsidRDefault="00787D1B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характеристик:</w:t>
            </w:r>
          </w:p>
        </w:tc>
        <w:tc>
          <w:tcPr>
            <w:tcW w:w="5132" w:type="dxa"/>
          </w:tcPr>
          <w:p w:rsidR="00787D1B" w:rsidRPr="00787D1B" w:rsidRDefault="00787D1B" w:rsidP="00787D1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не установлены.</w:t>
            </w:r>
          </w:p>
        </w:tc>
      </w:tr>
      <w:tr w:rsidR="00787D1B" w:rsidRPr="004B716A" w:rsidTr="003E50D1">
        <w:tc>
          <w:tcPr>
            <w:tcW w:w="426" w:type="dxa"/>
          </w:tcPr>
          <w:p w:rsidR="00787D1B" w:rsidRPr="002C131A" w:rsidRDefault="00787D1B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933" w:type="dxa"/>
          </w:tcPr>
          <w:p w:rsidR="00787D1B" w:rsidRPr="00A350CF" w:rsidRDefault="00787D1B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Порядок, место, дата начала и дата окончания срока подачи заявок на участие в закупке:</w:t>
            </w:r>
          </w:p>
        </w:tc>
        <w:tc>
          <w:tcPr>
            <w:tcW w:w="5132" w:type="dxa"/>
          </w:tcPr>
          <w:p w:rsidR="00787D1B" w:rsidRPr="00787D1B" w:rsidRDefault="00787D1B" w:rsidP="00787D1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не установлены.</w:t>
            </w:r>
          </w:p>
        </w:tc>
      </w:tr>
      <w:tr w:rsidR="00787D1B" w:rsidRPr="004B716A" w:rsidTr="003E50D1">
        <w:tc>
          <w:tcPr>
            <w:tcW w:w="426" w:type="dxa"/>
          </w:tcPr>
          <w:p w:rsidR="00787D1B" w:rsidRPr="002C131A" w:rsidRDefault="00787D1B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933" w:type="dxa"/>
          </w:tcPr>
          <w:p w:rsidR="00787D1B" w:rsidRPr="00A350CF" w:rsidRDefault="00787D1B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требованиям:</w:t>
            </w:r>
          </w:p>
        </w:tc>
        <w:tc>
          <w:tcPr>
            <w:tcW w:w="5132" w:type="dxa"/>
          </w:tcPr>
          <w:p w:rsidR="00787D1B" w:rsidRPr="00787D1B" w:rsidRDefault="00787D1B" w:rsidP="00787D1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не установлены.</w:t>
            </w:r>
          </w:p>
        </w:tc>
      </w:tr>
      <w:tr w:rsidR="00787D1B" w:rsidRPr="004B716A" w:rsidTr="003E50D1">
        <w:tc>
          <w:tcPr>
            <w:tcW w:w="426" w:type="dxa"/>
          </w:tcPr>
          <w:p w:rsidR="00787D1B" w:rsidRPr="002C131A" w:rsidRDefault="00787D1B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933" w:type="dxa"/>
          </w:tcPr>
          <w:p w:rsidR="00787D1B" w:rsidRPr="00A350CF" w:rsidRDefault="00787D1B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закупке:</w:t>
            </w:r>
          </w:p>
        </w:tc>
        <w:tc>
          <w:tcPr>
            <w:tcW w:w="5132" w:type="dxa"/>
          </w:tcPr>
          <w:p w:rsidR="00787D1B" w:rsidRPr="00787D1B" w:rsidRDefault="00787D1B" w:rsidP="00787D1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Запросы на разъяснение положений документации не принимаются, разъяснения не предоставляются.</w:t>
            </w:r>
          </w:p>
        </w:tc>
      </w:tr>
      <w:tr w:rsidR="00787D1B" w:rsidRPr="004B716A" w:rsidTr="003E50D1">
        <w:tc>
          <w:tcPr>
            <w:tcW w:w="426" w:type="dxa"/>
          </w:tcPr>
          <w:p w:rsidR="00787D1B" w:rsidRPr="002C131A" w:rsidRDefault="00787D1B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933" w:type="dxa"/>
          </w:tcPr>
          <w:p w:rsidR="00787D1B" w:rsidRPr="00A350CF" w:rsidRDefault="00787D1B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Место и дата рассмотрения предложений участников закупки и подведения итогов закупки:</w:t>
            </w:r>
          </w:p>
        </w:tc>
        <w:tc>
          <w:tcPr>
            <w:tcW w:w="5132" w:type="dxa"/>
          </w:tcPr>
          <w:p w:rsidR="00787D1B" w:rsidRPr="00787D1B" w:rsidRDefault="00787D1B" w:rsidP="00787D1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участников закупки не рассматриваются, итоги закупки не подводятся.</w:t>
            </w:r>
          </w:p>
        </w:tc>
      </w:tr>
      <w:tr w:rsidR="00787D1B" w:rsidRPr="004B716A" w:rsidTr="003E50D1">
        <w:tc>
          <w:tcPr>
            <w:tcW w:w="426" w:type="dxa"/>
          </w:tcPr>
          <w:p w:rsidR="00787D1B" w:rsidRPr="002C131A" w:rsidRDefault="00787D1B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933" w:type="dxa"/>
          </w:tcPr>
          <w:p w:rsidR="00787D1B" w:rsidRPr="00A350CF" w:rsidRDefault="00787D1B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Критерии оценки и сопоставления заявок на участие в закупке:</w:t>
            </w:r>
          </w:p>
        </w:tc>
        <w:tc>
          <w:tcPr>
            <w:tcW w:w="5132" w:type="dxa"/>
          </w:tcPr>
          <w:p w:rsidR="00787D1B" w:rsidRPr="00787D1B" w:rsidRDefault="00787D1B" w:rsidP="00787D1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не установлены.</w:t>
            </w:r>
          </w:p>
        </w:tc>
      </w:tr>
      <w:tr w:rsidR="00787D1B" w:rsidRPr="004B716A" w:rsidTr="003E50D1">
        <w:tc>
          <w:tcPr>
            <w:tcW w:w="426" w:type="dxa"/>
          </w:tcPr>
          <w:p w:rsidR="00787D1B" w:rsidRPr="002C131A" w:rsidRDefault="00787D1B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933" w:type="dxa"/>
          </w:tcPr>
          <w:p w:rsidR="00787D1B" w:rsidRPr="00A350CF" w:rsidRDefault="00787D1B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Порядок оценки и сопоставления заявок на участие в закупке:</w:t>
            </w:r>
          </w:p>
        </w:tc>
        <w:tc>
          <w:tcPr>
            <w:tcW w:w="5132" w:type="dxa"/>
          </w:tcPr>
          <w:p w:rsidR="00787D1B" w:rsidRPr="00787D1B" w:rsidRDefault="00787D1B" w:rsidP="00787D1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не установлен.</w:t>
            </w:r>
          </w:p>
        </w:tc>
      </w:tr>
      <w:tr w:rsidR="00787D1B" w:rsidRPr="004B716A" w:rsidTr="003E50D1">
        <w:tc>
          <w:tcPr>
            <w:tcW w:w="426" w:type="dxa"/>
          </w:tcPr>
          <w:p w:rsidR="00787D1B" w:rsidRPr="002C131A" w:rsidRDefault="00787D1B" w:rsidP="0052537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933" w:type="dxa"/>
          </w:tcPr>
          <w:p w:rsidR="00787D1B" w:rsidRPr="00A350CF" w:rsidRDefault="00787D1B" w:rsidP="0052537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документа.</w:t>
            </w:r>
          </w:p>
        </w:tc>
        <w:tc>
          <w:tcPr>
            <w:tcW w:w="5132" w:type="dxa"/>
          </w:tcPr>
          <w:p w:rsidR="00787D1B" w:rsidRPr="00787D1B" w:rsidRDefault="00787D1B" w:rsidP="00787D1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Документация не предоставляется.</w:t>
            </w:r>
          </w:p>
        </w:tc>
      </w:tr>
      <w:tr w:rsidR="00787D1B" w:rsidRPr="004B716A" w:rsidTr="003E50D1">
        <w:tc>
          <w:tcPr>
            <w:tcW w:w="426" w:type="dxa"/>
          </w:tcPr>
          <w:p w:rsidR="00787D1B" w:rsidRPr="002C131A" w:rsidRDefault="00787D1B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933" w:type="dxa"/>
          </w:tcPr>
          <w:p w:rsidR="00787D1B" w:rsidRPr="00A350CF" w:rsidRDefault="00787D1B" w:rsidP="00787D1B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Иные сведения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132" w:type="dxa"/>
          </w:tcPr>
          <w:p w:rsidR="00787D1B" w:rsidRPr="00787D1B" w:rsidRDefault="00787D1B" w:rsidP="00787D1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50CF" w:rsidRDefault="00A350CF" w:rsidP="0052537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37A" w:rsidRDefault="002C131A" w:rsidP="00DB2BB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31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извещения о проведении прямой закупки носит информационный характер и не предусматривает отбор участников.</w:t>
      </w:r>
    </w:p>
    <w:p w:rsidR="003E50D1" w:rsidRDefault="003E50D1" w:rsidP="00DB2BB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0D1" w:rsidRDefault="003E50D1" w:rsidP="00DB2BB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0D1" w:rsidRDefault="003E50D1" w:rsidP="00DB2BB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0D1" w:rsidRDefault="003E50D1" w:rsidP="00DB2BB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0D1" w:rsidRDefault="003E50D1" w:rsidP="00DB2BB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0D1" w:rsidRDefault="003E50D1" w:rsidP="00DB2BB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0D1" w:rsidRDefault="003E50D1" w:rsidP="00DB2BB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0D1" w:rsidRDefault="003E50D1" w:rsidP="00DB2BB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0D1" w:rsidRDefault="003E50D1" w:rsidP="00DB2BB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0D1" w:rsidRDefault="003E50D1" w:rsidP="00DB2BB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0D1" w:rsidRDefault="003E50D1" w:rsidP="00DB2BB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0D1" w:rsidRPr="004B716A" w:rsidRDefault="003E50D1" w:rsidP="00DB2BB3">
      <w:pPr>
        <w:spacing w:after="0" w:line="240" w:lineRule="auto"/>
        <w:contextualSpacing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sectPr w:rsidR="003E50D1" w:rsidRPr="004B716A" w:rsidSect="003E50D1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9D3E39"/>
    <w:multiLevelType w:val="hybridMultilevel"/>
    <w:tmpl w:val="E828C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04B22"/>
    <w:multiLevelType w:val="multilevel"/>
    <w:tmpl w:val="710A121E"/>
    <w:lvl w:ilvl="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3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37A"/>
    <w:rsid w:val="00005D0E"/>
    <w:rsid w:val="000141B9"/>
    <w:rsid w:val="0027365E"/>
    <w:rsid w:val="0028199D"/>
    <w:rsid w:val="00282CAC"/>
    <w:rsid w:val="002C131A"/>
    <w:rsid w:val="00370314"/>
    <w:rsid w:val="003E50D1"/>
    <w:rsid w:val="00451BB5"/>
    <w:rsid w:val="004B716A"/>
    <w:rsid w:val="005154CC"/>
    <w:rsid w:val="0052537A"/>
    <w:rsid w:val="00641C69"/>
    <w:rsid w:val="006F516F"/>
    <w:rsid w:val="0074446B"/>
    <w:rsid w:val="00787D1B"/>
    <w:rsid w:val="00803F15"/>
    <w:rsid w:val="0088321B"/>
    <w:rsid w:val="008E7A54"/>
    <w:rsid w:val="00A350CF"/>
    <w:rsid w:val="00AA1A0D"/>
    <w:rsid w:val="00AD0541"/>
    <w:rsid w:val="00B34C00"/>
    <w:rsid w:val="00B77018"/>
    <w:rsid w:val="00CF169A"/>
    <w:rsid w:val="00D75D17"/>
    <w:rsid w:val="00DB2BB3"/>
    <w:rsid w:val="00E220B5"/>
    <w:rsid w:val="00F1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61E380-9E46-44F4-93AC-18B9B2BB7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87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7D1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220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0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anyushkin_AA@russianhighway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5F39B-24DA-4887-B1DC-B522DD82F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Государственная компания "Автодор"</Company>
  <LinksUpToDate>false</LinksUpToDate>
  <CharactersWithSpaces>4411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Прожога Алёна Феликсовна</dc:creator>
  <cp:lastModifiedBy>Затула Сергей Владимирович</cp:lastModifiedBy>
  <cp:revision>4</cp:revision>
  <cp:lastPrinted>2016-12-21T10:04:00Z</cp:lastPrinted>
  <dcterms:created xsi:type="dcterms:W3CDTF">2016-12-21T09:21:00Z</dcterms:created>
  <dcterms:modified xsi:type="dcterms:W3CDTF">2016-12-21T10:09:00Z</dcterms:modified>
</cp:coreProperties>
</file>