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E0" w:rsidRPr="001F342C" w:rsidRDefault="0042054E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</w:t>
      </w:r>
      <w:r w:rsidR="002A0DFE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661996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>
        <w:rPr>
          <w:rFonts w:ascii="Times New Roman" w:eastAsiaTheme="minorHAnsi" w:hAnsi="Times New Roman"/>
          <w:b/>
          <w:sz w:val="20"/>
          <w:szCs w:val="20"/>
        </w:rPr>
        <w:t>__</w:t>
      </w:r>
      <w:r w:rsidR="002A0DFE">
        <w:rPr>
          <w:rFonts w:ascii="Times New Roman" w:eastAsiaTheme="minorHAnsi" w:hAnsi="Times New Roman"/>
          <w:b/>
          <w:sz w:val="20"/>
          <w:szCs w:val="20"/>
        </w:rPr>
        <w:t>___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20450A" w:rsidRPr="0020450A">
        <w:rPr>
          <w:rFonts w:ascii="Times New Roman" w:eastAsiaTheme="minorHAnsi" w:hAnsi="Times New Roman"/>
          <w:sz w:val="28"/>
          <w:szCs w:val="28"/>
        </w:rPr>
        <w:t>Услуги по разработке концепции участия в выставке, разработке дизайн-проекта экспозиции и комплекта технической документации для участия в XI Международной выставке "Транспорт России", которая проводится в период с 6 по 8 декабря 2017 года</w:t>
      </w:r>
      <w:bookmarkStart w:id="0" w:name="_GoBack"/>
      <w:bookmarkEnd w:id="0"/>
      <w:r w:rsidR="000A1675">
        <w:rPr>
          <w:rFonts w:ascii="Times New Roman" w:eastAsiaTheme="minorHAnsi" w:hAnsi="Times New Roman"/>
          <w:sz w:val="28"/>
          <w:szCs w:val="28"/>
        </w:rPr>
        <w:t xml:space="preserve"> 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10716F">
        <w:rPr>
          <w:rFonts w:ascii="Times New Roman" w:eastAsiaTheme="minorHAnsi" w:hAnsi="Times New Roman"/>
          <w:sz w:val="28"/>
          <w:szCs w:val="28"/>
        </w:rPr>
        <w:t xml:space="preserve">и </w:t>
      </w:r>
      <w:r w:rsidR="001417D9">
        <w:rPr>
          <w:rFonts w:ascii="Times New Roman" w:eastAsiaTheme="minorHAnsi" w:hAnsi="Times New Roman"/>
          <w:sz w:val="28"/>
          <w:szCs w:val="28"/>
        </w:rPr>
        <w:t>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</w:t>
      </w:r>
      <w:r w:rsidR="0010716F">
        <w:rPr>
          <w:rFonts w:ascii="Times New Roman" w:eastAsiaTheme="minorHAnsi" w:hAnsi="Times New Roman"/>
          <w:sz w:val="28"/>
          <w:szCs w:val="28"/>
        </w:rPr>
        <w:t>04.04.2017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0716F">
        <w:rPr>
          <w:rFonts w:ascii="Times New Roman" w:eastAsiaTheme="minorHAnsi" w:hAnsi="Times New Roman"/>
          <w:sz w:val="28"/>
          <w:szCs w:val="28"/>
        </w:rPr>
        <w:t>81.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464A7E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Начальник отдела ценообразования</w:t>
      </w:r>
      <w:r w:rsidR="009F1EEF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="00464A7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О.Е. Панина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1675"/>
    <w:rsid w:val="000A6D57"/>
    <w:rsid w:val="0010716F"/>
    <w:rsid w:val="00124A8C"/>
    <w:rsid w:val="001417D9"/>
    <w:rsid w:val="00182C82"/>
    <w:rsid w:val="00185A1B"/>
    <w:rsid w:val="001F030D"/>
    <w:rsid w:val="001F061E"/>
    <w:rsid w:val="001F342C"/>
    <w:rsid w:val="002016D2"/>
    <w:rsid w:val="0020450A"/>
    <w:rsid w:val="002A0DFE"/>
    <w:rsid w:val="002A4810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2054E"/>
    <w:rsid w:val="00444097"/>
    <w:rsid w:val="00445608"/>
    <w:rsid w:val="00464A7E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61996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930404"/>
    <w:rsid w:val="009446DC"/>
    <w:rsid w:val="009B49E2"/>
    <w:rsid w:val="009F1EEF"/>
    <w:rsid w:val="00A02071"/>
    <w:rsid w:val="00A04046"/>
    <w:rsid w:val="00A31AF8"/>
    <w:rsid w:val="00A74527"/>
    <w:rsid w:val="00A87B44"/>
    <w:rsid w:val="00AA2B93"/>
    <w:rsid w:val="00AE228B"/>
    <w:rsid w:val="00B04531"/>
    <w:rsid w:val="00B361BC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DE6F3-CF70-4CFA-BD8D-88161D0A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66F5-D4FB-46E0-BE06-437A763B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Крылова Марина Юрьевна</cp:lastModifiedBy>
  <cp:revision>36</cp:revision>
  <cp:lastPrinted>2017-10-20T06:35:00Z</cp:lastPrinted>
  <dcterms:created xsi:type="dcterms:W3CDTF">2014-12-08T12:22:00Z</dcterms:created>
  <dcterms:modified xsi:type="dcterms:W3CDTF">2017-10-20T11:25:00Z</dcterms:modified>
</cp:coreProperties>
</file>