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455" w:rsidRPr="00436455" w:rsidRDefault="00DF01BA" w:rsidP="0043645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="0043645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ременное занятие Государственной компанией (Арендатором) части земельного участка согласно ситуационному плану земельного участка с описанием границ (Приложение к Договору) из земель населенных пунктов с разрешенным видом использования –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 кадастровым номером: 50:17:0000000:64794, расположенного по адресу: Московская область, Павлово-Посадский район, д. </w:t>
      </w:r>
      <w:proofErr w:type="spellStart"/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>Грибаново</w:t>
      </w:r>
      <w:proofErr w:type="spellEnd"/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2828 </w:t>
      </w:r>
      <w:proofErr w:type="spellStart"/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>. (далее – Участок).</w:t>
      </w:r>
    </w:p>
    <w:p w:rsidR="00436455" w:rsidRDefault="00436455" w:rsidP="0043645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передается Арендатору для проведения работ по переустройству и размещению канализационной сети 1500 ПК-1568 (МУП </w:t>
      </w:r>
      <w:proofErr w:type="spellStart"/>
      <w:r w:rsidRPr="00436455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36455">
        <w:rPr>
          <w:rFonts w:ascii="Times New Roman" w:eastAsia="Times New Roman" w:hAnsi="Times New Roman"/>
          <w:sz w:val="24"/>
          <w:szCs w:val="24"/>
          <w:lang w:eastAsia="ru-RU"/>
        </w:rPr>
        <w:t>. Электросталь МО «Производственно-техническое предприятие городского хозяйства»).</w:t>
      </w:r>
    </w:p>
    <w:p w:rsidR="0069513D" w:rsidRPr="00307E0B" w:rsidRDefault="00307E0B" w:rsidP="0043645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36455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 лицом – Шалимовым Виктором Вячеславовичем, </w:t>
      </w:r>
      <w:r w:rsidR="00436455" w:rsidRPr="00B534FC">
        <w:rPr>
          <w:rFonts w:ascii="Times New Roman" w:hAnsi="Times New Roman"/>
          <w:sz w:val="24"/>
          <w:szCs w:val="24"/>
        </w:rPr>
        <w:t>10.05.1987 г.р., паспорт: серия 4611</w:t>
      </w:r>
      <w:r w:rsidR="00436455">
        <w:rPr>
          <w:rFonts w:ascii="Times New Roman" w:hAnsi="Times New Roman"/>
          <w:sz w:val="24"/>
          <w:szCs w:val="24"/>
        </w:rPr>
        <w:t xml:space="preserve"> </w:t>
      </w:r>
      <w:r w:rsidR="00436455" w:rsidRPr="00B534FC">
        <w:rPr>
          <w:rFonts w:ascii="Times New Roman" w:hAnsi="Times New Roman"/>
          <w:sz w:val="24"/>
          <w:szCs w:val="24"/>
        </w:rPr>
        <w:t>№ 425355, выдан ТП № 2 ОУФМС России по Московской обл. по городскому округу Железнодорожный 23.06.2011г., код подразделения 500-035</w:t>
      </w:r>
      <w:r w:rsidR="00436455" w:rsidRPr="00B534FC">
        <w:rPr>
          <w:rFonts w:ascii="Times New Roman" w:hAnsi="Times New Roman"/>
          <w:spacing w:val="-4"/>
          <w:sz w:val="24"/>
          <w:szCs w:val="24"/>
        </w:rPr>
        <w:t xml:space="preserve">, адрес места жительства: Московская область, г. Железнодорожный, </w:t>
      </w:r>
      <w:proofErr w:type="spellStart"/>
      <w:r w:rsidR="00436455" w:rsidRPr="00B534FC">
        <w:rPr>
          <w:rFonts w:ascii="Times New Roman" w:hAnsi="Times New Roman"/>
          <w:spacing w:val="-4"/>
          <w:sz w:val="24"/>
          <w:szCs w:val="24"/>
        </w:rPr>
        <w:t>мкр</w:t>
      </w:r>
      <w:proofErr w:type="spellEnd"/>
      <w:r w:rsidR="00436455" w:rsidRPr="00B534FC">
        <w:rPr>
          <w:rFonts w:ascii="Times New Roman" w:hAnsi="Times New Roman"/>
          <w:spacing w:val="-4"/>
          <w:sz w:val="24"/>
          <w:szCs w:val="24"/>
        </w:rPr>
        <w:t>.</w:t>
      </w:r>
      <w:r w:rsidR="00436455"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4" w:name="_GoBack"/>
      <w:bookmarkEnd w:id="4"/>
      <w:proofErr w:type="spellStart"/>
      <w:r w:rsidR="00436455" w:rsidRPr="00B534FC">
        <w:rPr>
          <w:rFonts w:ascii="Times New Roman" w:hAnsi="Times New Roman"/>
          <w:spacing w:val="-4"/>
          <w:sz w:val="24"/>
          <w:szCs w:val="24"/>
        </w:rPr>
        <w:t>Павлино</w:t>
      </w:r>
      <w:proofErr w:type="spellEnd"/>
      <w:r w:rsidR="00436455" w:rsidRPr="00B534FC">
        <w:rPr>
          <w:rFonts w:ascii="Times New Roman" w:hAnsi="Times New Roman"/>
          <w:spacing w:val="-4"/>
          <w:sz w:val="24"/>
          <w:szCs w:val="24"/>
        </w:rPr>
        <w:t>, д. 11, кв. 155</w:t>
      </w:r>
      <w:r w:rsidR="002B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455" w:rsidRPr="00436455">
        <w:rPr>
          <w:rFonts w:ascii="Times New Roman" w:eastAsia="Times New Roman" w:hAnsi="Times New Roman"/>
          <w:sz w:val="24"/>
          <w:szCs w:val="24"/>
          <w:lang w:eastAsia="ru-RU"/>
        </w:rPr>
        <w:t>757 904 (семьсот пятьдесят семь тысяч девятьсот четыре) рубля 00 копеек.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5C7383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2B5C34"/>
    <w:rsid w:val="003001A4"/>
    <w:rsid w:val="00307E0B"/>
    <w:rsid w:val="00347EB4"/>
    <w:rsid w:val="003F55B9"/>
    <w:rsid w:val="003F6B0B"/>
    <w:rsid w:val="00402BF2"/>
    <w:rsid w:val="00421A88"/>
    <w:rsid w:val="00436455"/>
    <w:rsid w:val="00445D59"/>
    <w:rsid w:val="005036C7"/>
    <w:rsid w:val="005A6F2F"/>
    <w:rsid w:val="005C7383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B97D8B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33</cp:revision>
  <cp:lastPrinted>2017-07-13T12:24:00Z</cp:lastPrinted>
  <dcterms:created xsi:type="dcterms:W3CDTF">2016-10-12T14:24:00Z</dcterms:created>
  <dcterms:modified xsi:type="dcterms:W3CDTF">2017-12-25T12:09:00Z</dcterms:modified>
</cp:coreProperties>
</file>