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D45DB" w14:textId="5C6CA9C9" w:rsidR="004728FB" w:rsidRPr="002F3762" w:rsidRDefault="00C65A99" w:rsidP="00231B0A">
      <w:pPr>
        <w:pStyle w:val="a3"/>
        <w:jc w:val="center"/>
        <w:rPr>
          <w:sz w:val="24"/>
          <w:szCs w:val="24"/>
          <w:lang w:val="ru-RU"/>
        </w:rPr>
      </w:pPr>
      <w:r w:rsidRPr="002F3762">
        <w:rPr>
          <w:b/>
          <w:sz w:val="24"/>
          <w:szCs w:val="24"/>
          <w:lang w:val="ru-RU"/>
        </w:rPr>
        <w:t xml:space="preserve">ДОГОВОР </w:t>
      </w:r>
      <w:r w:rsidR="004728FB" w:rsidRPr="002F3762">
        <w:rPr>
          <w:sz w:val="24"/>
          <w:szCs w:val="24"/>
          <w:lang w:val="ru-RU"/>
        </w:rPr>
        <w:t xml:space="preserve">№ </w:t>
      </w:r>
      <w:r w:rsidR="00AB0DF0" w:rsidRPr="002F3762">
        <w:rPr>
          <w:sz w:val="24"/>
          <w:szCs w:val="24"/>
          <w:lang w:val="ru-RU"/>
        </w:rPr>
        <w:t>_________________</w:t>
      </w:r>
    </w:p>
    <w:p w14:paraId="035D96A3" w14:textId="77777777" w:rsidR="00645A96" w:rsidRPr="002F3762" w:rsidRDefault="00645A96" w:rsidP="00CD3F35">
      <w:pPr>
        <w:pStyle w:val="a5"/>
        <w:tabs>
          <w:tab w:val="right" w:pos="8820"/>
        </w:tabs>
        <w:jc w:val="center"/>
        <w:rPr>
          <w:b/>
          <w:sz w:val="24"/>
          <w:szCs w:val="24"/>
          <w:lang w:val="ru-RU"/>
        </w:rPr>
      </w:pPr>
    </w:p>
    <w:p w14:paraId="3868A7E8" w14:textId="1F56EBD2" w:rsidR="00CD3F35" w:rsidRPr="002F3762" w:rsidRDefault="00CD3F35" w:rsidP="00BF47F2">
      <w:pPr>
        <w:pStyle w:val="a5"/>
        <w:tabs>
          <w:tab w:val="clear" w:pos="9355"/>
        </w:tabs>
        <w:rPr>
          <w:b/>
          <w:sz w:val="24"/>
          <w:szCs w:val="24"/>
          <w:lang w:val="ru-RU"/>
        </w:rPr>
      </w:pPr>
      <w:r w:rsidRPr="002F3762">
        <w:rPr>
          <w:b/>
          <w:sz w:val="24"/>
          <w:szCs w:val="24"/>
          <w:lang w:val="ru-RU"/>
        </w:rPr>
        <w:t>г.</w:t>
      </w:r>
      <w:r w:rsidR="00EC3583" w:rsidRPr="002F3762">
        <w:rPr>
          <w:b/>
          <w:sz w:val="24"/>
          <w:szCs w:val="24"/>
          <w:lang w:val="ru-RU"/>
        </w:rPr>
        <w:t xml:space="preserve"> </w:t>
      </w:r>
      <w:r w:rsidR="00FB43FD" w:rsidRPr="002F3762">
        <w:rPr>
          <w:b/>
          <w:sz w:val="24"/>
          <w:szCs w:val="24"/>
          <w:lang w:val="ru-RU"/>
        </w:rPr>
        <w:t>Москва</w:t>
      </w:r>
      <w:r w:rsidR="0036527C" w:rsidRPr="002F3762">
        <w:rPr>
          <w:b/>
          <w:sz w:val="24"/>
          <w:szCs w:val="24"/>
          <w:lang w:val="ru-RU"/>
        </w:rPr>
        <w:tab/>
      </w:r>
      <w:r w:rsidR="0036527C" w:rsidRPr="002F3762">
        <w:rPr>
          <w:b/>
          <w:sz w:val="24"/>
          <w:szCs w:val="24"/>
          <w:lang w:val="ru-RU"/>
        </w:rPr>
        <w:tab/>
      </w:r>
      <w:r w:rsidR="0036527C" w:rsidRPr="002F3762">
        <w:rPr>
          <w:b/>
          <w:sz w:val="24"/>
          <w:szCs w:val="24"/>
          <w:lang w:val="ru-RU"/>
        </w:rPr>
        <w:tab/>
      </w:r>
      <w:r w:rsidR="0036527C" w:rsidRPr="002F3762">
        <w:rPr>
          <w:b/>
          <w:sz w:val="24"/>
          <w:szCs w:val="24"/>
          <w:lang w:val="ru-RU"/>
        </w:rPr>
        <w:tab/>
      </w:r>
      <w:r w:rsidR="0036527C" w:rsidRPr="002F3762">
        <w:rPr>
          <w:b/>
          <w:sz w:val="24"/>
          <w:szCs w:val="24"/>
          <w:lang w:val="ru-RU"/>
        </w:rPr>
        <w:tab/>
      </w:r>
      <w:r w:rsidR="006939DC">
        <w:rPr>
          <w:b/>
          <w:sz w:val="24"/>
          <w:szCs w:val="24"/>
          <w:lang w:val="ru-RU"/>
        </w:rPr>
        <w:t xml:space="preserve">      </w:t>
      </w:r>
      <w:r w:rsidR="00520C17">
        <w:rPr>
          <w:b/>
          <w:sz w:val="24"/>
          <w:szCs w:val="24"/>
          <w:lang w:val="ru-RU"/>
        </w:rPr>
        <w:t xml:space="preserve">  </w:t>
      </w:r>
      <w:r w:rsidR="00C65A99" w:rsidRPr="002F3762">
        <w:rPr>
          <w:b/>
          <w:sz w:val="24"/>
          <w:szCs w:val="24"/>
          <w:lang w:val="ru-RU"/>
        </w:rPr>
        <w:t>«</w:t>
      </w:r>
      <w:r w:rsidR="00861EC7" w:rsidRPr="002F3762">
        <w:rPr>
          <w:b/>
          <w:sz w:val="24"/>
          <w:szCs w:val="24"/>
          <w:lang w:val="ru-RU"/>
        </w:rPr>
        <w:t>__</w:t>
      </w:r>
      <w:r w:rsidR="00C65A99" w:rsidRPr="002F3762">
        <w:rPr>
          <w:b/>
          <w:sz w:val="24"/>
          <w:szCs w:val="24"/>
          <w:lang w:val="ru-RU"/>
        </w:rPr>
        <w:t>»</w:t>
      </w:r>
      <w:r w:rsidR="002E3885" w:rsidRPr="002F3762">
        <w:rPr>
          <w:b/>
          <w:sz w:val="24"/>
          <w:szCs w:val="24"/>
          <w:lang w:val="ru-RU"/>
        </w:rPr>
        <w:t>_______</w:t>
      </w:r>
      <w:r w:rsidR="00C65A99" w:rsidRPr="002F3762">
        <w:rPr>
          <w:b/>
          <w:sz w:val="24"/>
          <w:szCs w:val="24"/>
          <w:lang w:val="ru-RU"/>
        </w:rPr>
        <w:t xml:space="preserve"> 201</w:t>
      </w:r>
      <w:r w:rsidR="00CE1C63" w:rsidRPr="002F3762">
        <w:rPr>
          <w:b/>
          <w:sz w:val="24"/>
          <w:szCs w:val="24"/>
          <w:lang w:val="ru-RU"/>
        </w:rPr>
        <w:t xml:space="preserve">8 </w:t>
      </w:r>
      <w:r w:rsidR="00C65A99" w:rsidRPr="002F3762">
        <w:rPr>
          <w:b/>
          <w:sz w:val="24"/>
          <w:szCs w:val="24"/>
          <w:lang w:val="ru-RU"/>
        </w:rPr>
        <w:t>г</w:t>
      </w:r>
      <w:r w:rsidR="00CE1C63" w:rsidRPr="002F3762">
        <w:rPr>
          <w:b/>
          <w:sz w:val="24"/>
          <w:szCs w:val="24"/>
          <w:lang w:val="ru-RU"/>
        </w:rPr>
        <w:t>.</w:t>
      </w:r>
      <w:r w:rsidR="00C65A99" w:rsidRPr="002F3762">
        <w:rPr>
          <w:b/>
          <w:sz w:val="24"/>
          <w:szCs w:val="24"/>
          <w:lang w:val="ru-RU"/>
        </w:rPr>
        <w:t xml:space="preserve"> </w:t>
      </w:r>
    </w:p>
    <w:p w14:paraId="21FE4E11" w14:textId="77777777" w:rsidR="009E7191" w:rsidRPr="002F3762" w:rsidRDefault="009E7191" w:rsidP="00CD3F35">
      <w:pPr>
        <w:pStyle w:val="a5"/>
        <w:tabs>
          <w:tab w:val="right" w:pos="8820"/>
        </w:tabs>
        <w:jc w:val="center"/>
        <w:rPr>
          <w:b/>
          <w:sz w:val="24"/>
          <w:szCs w:val="24"/>
          <w:lang w:val="ru-RU"/>
        </w:rPr>
      </w:pPr>
    </w:p>
    <w:p w14:paraId="3405B366" w14:textId="77777777" w:rsidR="00361F07" w:rsidRPr="002F3762" w:rsidRDefault="00274F90" w:rsidP="00F91116">
      <w:pPr>
        <w:keepLines/>
        <w:ind w:firstLine="708"/>
        <w:rPr>
          <w:b/>
          <w:sz w:val="24"/>
          <w:szCs w:val="24"/>
          <w:lang w:val="ru-RU"/>
        </w:rPr>
      </w:pPr>
      <w:r w:rsidRPr="002F3762">
        <w:rPr>
          <w:b/>
          <w:sz w:val="24"/>
          <w:szCs w:val="24"/>
          <w:lang w:val="ru-RU"/>
        </w:rPr>
        <w:t>Акционерное общество «Автодор-Телеком»,</w:t>
      </w:r>
      <w:r w:rsidRPr="002F3762">
        <w:rPr>
          <w:sz w:val="24"/>
          <w:szCs w:val="24"/>
          <w:lang w:val="ru-RU"/>
        </w:rPr>
        <w:t xml:space="preserve"> именуемое далее «Оператор», в лице Генерального директора Кунина Бориса Львовича, действующего на основании Устава, и</w:t>
      </w:r>
      <w:r w:rsidRPr="002F3762">
        <w:rPr>
          <w:b/>
          <w:sz w:val="24"/>
          <w:szCs w:val="24"/>
          <w:lang w:val="ru-RU"/>
        </w:rPr>
        <w:t xml:space="preserve"> </w:t>
      </w:r>
    </w:p>
    <w:p w14:paraId="59C025FF" w14:textId="77777777" w:rsidR="002F1BDC" w:rsidRPr="000546C4" w:rsidRDefault="000546C4" w:rsidP="00F91116">
      <w:pPr>
        <w:keepLines/>
        <w:ind w:firstLine="708"/>
        <w:rPr>
          <w:sz w:val="24"/>
          <w:szCs w:val="24"/>
          <w:lang w:val="ru-RU"/>
        </w:rPr>
      </w:pPr>
      <w:r w:rsidRPr="000546C4">
        <w:rPr>
          <w:b/>
          <w:sz w:val="24"/>
          <w:szCs w:val="24"/>
          <w:lang w:val="ru-RU"/>
        </w:rPr>
        <w:t xml:space="preserve">Государственная компания «Российские автомобильные дороги», </w:t>
      </w:r>
      <w:r w:rsidRPr="000546C4">
        <w:rPr>
          <w:sz w:val="24"/>
          <w:szCs w:val="24"/>
          <w:lang w:val="ru-RU"/>
        </w:rPr>
        <w:t>именуемая в дальнейшем «</w:t>
      </w:r>
      <w:r w:rsidR="005571E2">
        <w:rPr>
          <w:sz w:val="24"/>
          <w:szCs w:val="24"/>
          <w:lang w:val="ru-RU"/>
        </w:rPr>
        <w:t>Пользователь</w:t>
      </w:r>
      <w:r w:rsidRPr="000546C4">
        <w:rPr>
          <w:sz w:val="24"/>
          <w:szCs w:val="24"/>
          <w:lang w:val="ru-RU"/>
        </w:rPr>
        <w:t>», в лице, Директора департамента информационных технологий и интеллектуальных транспортных систем Антропова Игоря Валерьевича, действующего на основании Доверенности № Д-1</w:t>
      </w:r>
      <w:r>
        <w:rPr>
          <w:sz w:val="24"/>
          <w:szCs w:val="24"/>
          <w:lang w:val="ru-RU"/>
        </w:rPr>
        <w:t>8140265</w:t>
      </w:r>
      <w:r w:rsidRPr="000546C4">
        <w:rPr>
          <w:sz w:val="24"/>
          <w:szCs w:val="24"/>
          <w:lang w:val="ru-RU"/>
        </w:rPr>
        <w:t xml:space="preserve"> от «27» июля 201</w:t>
      </w:r>
      <w:r>
        <w:rPr>
          <w:sz w:val="24"/>
          <w:szCs w:val="24"/>
          <w:lang w:val="ru-RU"/>
        </w:rPr>
        <w:t>8</w:t>
      </w:r>
      <w:r w:rsidRPr="000546C4">
        <w:rPr>
          <w:sz w:val="24"/>
          <w:szCs w:val="24"/>
          <w:lang w:val="ru-RU"/>
        </w:rPr>
        <w:t xml:space="preserve"> года</w:t>
      </w:r>
      <w:r w:rsidR="002F1BDC" w:rsidRPr="000546C4">
        <w:rPr>
          <w:sz w:val="24"/>
          <w:szCs w:val="24"/>
          <w:lang w:val="ru-RU"/>
        </w:rPr>
        <w:t xml:space="preserve">, </w:t>
      </w:r>
    </w:p>
    <w:p w14:paraId="3B7E8E97" w14:textId="77777777" w:rsidR="005F3922" w:rsidRPr="002F3762" w:rsidRDefault="00C65A99" w:rsidP="00D05278">
      <w:pPr>
        <w:keepLines/>
        <w:ind w:firstLine="708"/>
        <w:rPr>
          <w:sz w:val="24"/>
          <w:szCs w:val="24"/>
          <w:lang w:val="ru-RU"/>
        </w:rPr>
      </w:pPr>
      <w:r w:rsidRPr="002F3762">
        <w:rPr>
          <w:sz w:val="24"/>
          <w:szCs w:val="24"/>
          <w:lang w:val="ru-RU"/>
        </w:rPr>
        <w:t>каждый по</w:t>
      </w:r>
      <w:r w:rsidR="005F3922" w:rsidRPr="002F3762">
        <w:rPr>
          <w:sz w:val="24"/>
          <w:szCs w:val="24"/>
          <w:lang w:val="ru-RU"/>
        </w:rPr>
        <w:t xml:space="preserve"> </w:t>
      </w:r>
      <w:r w:rsidRPr="002F3762">
        <w:rPr>
          <w:sz w:val="24"/>
          <w:szCs w:val="24"/>
          <w:lang w:val="ru-RU"/>
        </w:rPr>
        <w:t xml:space="preserve">отдельности именуемый «Сторона», а совместно именуемые «Стороны», заключили настоящий </w:t>
      </w:r>
      <w:r w:rsidR="008921BC" w:rsidRPr="002F3762">
        <w:rPr>
          <w:sz w:val="24"/>
          <w:szCs w:val="24"/>
          <w:lang w:val="ru-RU"/>
        </w:rPr>
        <w:t>д</w:t>
      </w:r>
      <w:r w:rsidRPr="002F3762">
        <w:rPr>
          <w:sz w:val="24"/>
          <w:szCs w:val="24"/>
          <w:lang w:val="ru-RU"/>
        </w:rPr>
        <w:t xml:space="preserve">оговор оказания услуг связи </w:t>
      </w:r>
      <w:r w:rsidR="008921BC" w:rsidRPr="002F3762">
        <w:rPr>
          <w:sz w:val="24"/>
          <w:szCs w:val="24"/>
          <w:lang w:val="ru-RU"/>
        </w:rPr>
        <w:t>(</w:t>
      </w:r>
      <w:r w:rsidRPr="002F3762">
        <w:rPr>
          <w:sz w:val="24"/>
          <w:szCs w:val="24"/>
          <w:lang w:val="ru-RU"/>
        </w:rPr>
        <w:t>далее</w:t>
      </w:r>
      <w:r w:rsidR="008921BC" w:rsidRPr="002F3762">
        <w:rPr>
          <w:sz w:val="24"/>
          <w:szCs w:val="24"/>
          <w:lang w:val="ru-RU"/>
        </w:rPr>
        <w:t xml:space="preserve"> -</w:t>
      </w:r>
      <w:r w:rsidRPr="002F3762">
        <w:rPr>
          <w:sz w:val="24"/>
          <w:szCs w:val="24"/>
          <w:lang w:val="ru-RU"/>
        </w:rPr>
        <w:t xml:space="preserve"> «Договор»</w:t>
      </w:r>
      <w:r w:rsidR="008921BC" w:rsidRPr="002F3762">
        <w:rPr>
          <w:sz w:val="24"/>
          <w:szCs w:val="24"/>
          <w:lang w:val="ru-RU"/>
        </w:rPr>
        <w:t>)</w:t>
      </w:r>
      <w:r w:rsidRPr="002F3762">
        <w:rPr>
          <w:sz w:val="24"/>
          <w:szCs w:val="24"/>
          <w:lang w:val="ru-RU"/>
        </w:rPr>
        <w:t>, на следующих условиях:</w:t>
      </w:r>
    </w:p>
    <w:p w14:paraId="4FE7AA87" w14:textId="77777777" w:rsidR="00C65A99" w:rsidRPr="002F3762" w:rsidRDefault="00C65A99" w:rsidP="000C4910">
      <w:pPr>
        <w:keepLines/>
        <w:numPr>
          <w:ilvl w:val="0"/>
          <w:numId w:val="2"/>
        </w:numPr>
        <w:suppressAutoHyphens w:val="0"/>
        <w:spacing w:before="120" w:after="120"/>
        <w:ind w:left="0" w:firstLine="0"/>
        <w:jc w:val="center"/>
        <w:rPr>
          <w:sz w:val="24"/>
          <w:szCs w:val="24"/>
          <w:lang w:val="ru-RU"/>
        </w:rPr>
      </w:pPr>
      <w:r w:rsidRPr="002F3762">
        <w:rPr>
          <w:b/>
          <w:bCs/>
          <w:sz w:val="24"/>
          <w:szCs w:val="24"/>
          <w:lang w:val="ru-RU"/>
        </w:rPr>
        <w:t>ТЕРМИНЫ И ОПРЕДЕЛЕНИЯ</w:t>
      </w:r>
    </w:p>
    <w:p w14:paraId="0585E679" w14:textId="77777777" w:rsidR="00C65A99" w:rsidRPr="002F3762" w:rsidRDefault="008921BC" w:rsidP="00523208">
      <w:pPr>
        <w:keepLines/>
        <w:numPr>
          <w:ilvl w:val="1"/>
          <w:numId w:val="2"/>
        </w:numPr>
        <w:tabs>
          <w:tab w:val="clear" w:pos="612"/>
        </w:tabs>
        <w:suppressAutoHyphens w:val="0"/>
        <w:ind w:left="0" w:firstLine="567"/>
        <w:rPr>
          <w:sz w:val="24"/>
          <w:szCs w:val="24"/>
          <w:lang w:val="ru-RU"/>
        </w:rPr>
      </w:pPr>
      <w:r w:rsidRPr="002F3762">
        <w:rPr>
          <w:b/>
          <w:sz w:val="24"/>
          <w:szCs w:val="24"/>
          <w:lang w:val="ru-RU"/>
        </w:rPr>
        <w:t>«</w:t>
      </w:r>
      <w:r w:rsidR="00EB718B" w:rsidRPr="002F3762">
        <w:rPr>
          <w:b/>
          <w:sz w:val="24"/>
          <w:szCs w:val="24"/>
          <w:lang w:val="ru-RU"/>
        </w:rPr>
        <w:t xml:space="preserve">Услуги» </w:t>
      </w:r>
      <w:r w:rsidR="00EB718B" w:rsidRPr="002F3762">
        <w:rPr>
          <w:sz w:val="24"/>
          <w:szCs w:val="24"/>
          <w:lang w:val="ru-RU"/>
        </w:rPr>
        <w:t>означает</w:t>
      </w:r>
      <w:r w:rsidRPr="002F3762">
        <w:rPr>
          <w:sz w:val="24"/>
          <w:szCs w:val="24"/>
          <w:lang w:val="ru-RU"/>
        </w:rPr>
        <w:t xml:space="preserve"> услуги связи, оказываемые </w:t>
      </w:r>
      <w:r w:rsidR="00A83A75" w:rsidRPr="002F3762">
        <w:rPr>
          <w:sz w:val="24"/>
          <w:szCs w:val="24"/>
          <w:lang w:val="ru-RU"/>
        </w:rPr>
        <w:t xml:space="preserve">Оператором </w:t>
      </w:r>
      <w:r w:rsidR="00A83A75">
        <w:rPr>
          <w:sz w:val="24"/>
          <w:szCs w:val="24"/>
          <w:lang w:val="ru-RU"/>
        </w:rPr>
        <w:t>как</w:t>
      </w:r>
      <w:r w:rsidR="009C4BD4">
        <w:rPr>
          <w:sz w:val="24"/>
          <w:szCs w:val="24"/>
          <w:lang w:val="ru-RU"/>
        </w:rPr>
        <w:t xml:space="preserve"> </w:t>
      </w:r>
      <w:r w:rsidR="000243B6">
        <w:rPr>
          <w:sz w:val="24"/>
          <w:szCs w:val="24"/>
          <w:lang w:val="ru-RU"/>
        </w:rPr>
        <w:t>отдельно,</w:t>
      </w:r>
      <w:r w:rsidR="009C4BD4">
        <w:rPr>
          <w:sz w:val="24"/>
          <w:szCs w:val="24"/>
          <w:lang w:val="ru-RU"/>
        </w:rPr>
        <w:t xml:space="preserve"> так </w:t>
      </w:r>
      <w:r w:rsidR="000243B6">
        <w:rPr>
          <w:sz w:val="24"/>
          <w:szCs w:val="24"/>
          <w:lang w:val="ru-RU"/>
        </w:rPr>
        <w:t>и комплексно</w:t>
      </w:r>
      <w:r w:rsidR="009C4BD4">
        <w:rPr>
          <w:sz w:val="24"/>
          <w:szCs w:val="24"/>
          <w:lang w:val="ru-RU"/>
        </w:rPr>
        <w:t xml:space="preserve">, </w:t>
      </w:r>
      <w:r w:rsidRPr="002F3762">
        <w:rPr>
          <w:sz w:val="24"/>
          <w:szCs w:val="24"/>
          <w:lang w:val="ru-RU"/>
        </w:rPr>
        <w:t xml:space="preserve">в соответствии с </w:t>
      </w:r>
      <w:r w:rsidR="008C4F89">
        <w:rPr>
          <w:sz w:val="24"/>
          <w:szCs w:val="24"/>
          <w:lang w:val="ru-RU"/>
        </w:rPr>
        <w:t>Спецификацией услуг</w:t>
      </w:r>
      <w:r w:rsidR="008C4F89" w:rsidRPr="002F3762">
        <w:rPr>
          <w:sz w:val="24"/>
          <w:szCs w:val="24"/>
          <w:lang w:val="ru-RU"/>
        </w:rPr>
        <w:t xml:space="preserve"> </w:t>
      </w:r>
      <w:r w:rsidR="00C65A99" w:rsidRPr="002F3762">
        <w:rPr>
          <w:sz w:val="24"/>
          <w:szCs w:val="24"/>
          <w:lang w:val="ru-RU"/>
        </w:rPr>
        <w:t xml:space="preserve">на основании имеющихся </w:t>
      </w:r>
      <w:r w:rsidR="0070077C" w:rsidRPr="002F3762">
        <w:rPr>
          <w:sz w:val="24"/>
          <w:szCs w:val="24"/>
          <w:lang w:val="ru-RU"/>
        </w:rPr>
        <w:t xml:space="preserve">у Оператора </w:t>
      </w:r>
      <w:r w:rsidR="00C65A99" w:rsidRPr="002F3762">
        <w:rPr>
          <w:sz w:val="24"/>
          <w:szCs w:val="24"/>
          <w:lang w:val="ru-RU"/>
        </w:rPr>
        <w:t xml:space="preserve">лицензий: </w:t>
      </w:r>
    </w:p>
    <w:p w14:paraId="7CE75E56" w14:textId="77777777" w:rsidR="00C35EEF" w:rsidRPr="002F3762" w:rsidRDefault="00C35EEF" w:rsidP="000C4910">
      <w:pPr>
        <w:keepLines/>
        <w:ind w:firstLine="567"/>
        <w:rPr>
          <w:sz w:val="24"/>
          <w:szCs w:val="24"/>
          <w:lang w:val="ru-RU"/>
        </w:rPr>
      </w:pPr>
      <w:r w:rsidRPr="002F3762">
        <w:rPr>
          <w:sz w:val="24"/>
          <w:szCs w:val="24"/>
          <w:lang w:val="ru-RU"/>
        </w:rPr>
        <w:t>№ 1</w:t>
      </w:r>
      <w:r w:rsidR="00C306A6" w:rsidRPr="002F3762">
        <w:rPr>
          <w:sz w:val="24"/>
          <w:szCs w:val="24"/>
          <w:lang w:val="ru-RU"/>
        </w:rPr>
        <w:t>61493</w:t>
      </w:r>
      <w:r w:rsidRPr="002F3762">
        <w:rPr>
          <w:sz w:val="24"/>
          <w:szCs w:val="24"/>
          <w:lang w:val="ru-RU"/>
        </w:rPr>
        <w:t xml:space="preserve"> от 28.02.201</w:t>
      </w:r>
      <w:r w:rsidR="00C306A6" w:rsidRPr="002F3762">
        <w:rPr>
          <w:sz w:val="24"/>
          <w:szCs w:val="24"/>
          <w:lang w:val="ru-RU"/>
        </w:rPr>
        <w:t>8</w:t>
      </w:r>
      <w:r w:rsidRPr="002F3762">
        <w:rPr>
          <w:sz w:val="24"/>
          <w:szCs w:val="24"/>
          <w:lang w:val="ru-RU"/>
        </w:rPr>
        <w:t> г. «Услуги связи по передаче данных, за исключением услуг связи по передаче данных для целей передачи голосовой информации»</w:t>
      </w:r>
      <w:r w:rsidR="008921BC" w:rsidRPr="002F3762">
        <w:rPr>
          <w:sz w:val="24"/>
          <w:szCs w:val="24"/>
          <w:lang w:val="ru-RU"/>
        </w:rPr>
        <w:t>;</w:t>
      </w:r>
      <w:r w:rsidRPr="002F3762">
        <w:rPr>
          <w:sz w:val="24"/>
          <w:szCs w:val="24"/>
          <w:lang w:val="ru-RU"/>
        </w:rPr>
        <w:t xml:space="preserve"> </w:t>
      </w:r>
      <w:r w:rsidRPr="002F3762">
        <w:rPr>
          <w:sz w:val="24"/>
          <w:szCs w:val="24"/>
          <w:lang w:val="ru-RU"/>
        </w:rPr>
        <w:br/>
        <w:t>№ 1</w:t>
      </w:r>
      <w:r w:rsidR="00596AB2">
        <w:rPr>
          <w:sz w:val="24"/>
          <w:szCs w:val="24"/>
          <w:lang w:val="ru-RU"/>
        </w:rPr>
        <w:t>6</w:t>
      </w:r>
      <w:r w:rsidR="00C306A6" w:rsidRPr="002F3762">
        <w:rPr>
          <w:sz w:val="24"/>
          <w:szCs w:val="24"/>
          <w:lang w:val="ru-RU"/>
        </w:rPr>
        <w:t>1494</w:t>
      </w:r>
      <w:r w:rsidRPr="002F3762">
        <w:rPr>
          <w:sz w:val="24"/>
          <w:szCs w:val="24"/>
          <w:lang w:val="ru-RU"/>
        </w:rPr>
        <w:t xml:space="preserve"> от 28.02.201</w:t>
      </w:r>
      <w:r w:rsidR="00C306A6" w:rsidRPr="002F3762">
        <w:rPr>
          <w:sz w:val="24"/>
          <w:szCs w:val="24"/>
          <w:lang w:val="ru-RU"/>
        </w:rPr>
        <w:t>8</w:t>
      </w:r>
      <w:r w:rsidRPr="002F3762">
        <w:rPr>
          <w:sz w:val="24"/>
          <w:szCs w:val="24"/>
          <w:lang w:val="ru-RU"/>
        </w:rPr>
        <w:t> г. «Телематические услуги связи»</w:t>
      </w:r>
      <w:r w:rsidR="008921BC" w:rsidRPr="002F3762">
        <w:rPr>
          <w:sz w:val="24"/>
          <w:szCs w:val="24"/>
          <w:lang w:val="ru-RU"/>
        </w:rPr>
        <w:t>;</w:t>
      </w:r>
    </w:p>
    <w:p w14:paraId="531AF3CA" w14:textId="77777777" w:rsidR="00C35EEF" w:rsidRPr="002F3762" w:rsidRDefault="00C35EEF" w:rsidP="000C4910">
      <w:pPr>
        <w:keepLines/>
        <w:ind w:firstLine="567"/>
        <w:rPr>
          <w:sz w:val="24"/>
          <w:szCs w:val="24"/>
          <w:lang w:val="ru-RU"/>
        </w:rPr>
      </w:pPr>
      <w:r w:rsidRPr="002F3762">
        <w:rPr>
          <w:sz w:val="24"/>
          <w:szCs w:val="24"/>
          <w:lang w:val="ru-RU"/>
        </w:rPr>
        <w:t>№ 140714 от 21.07.2014 г. «Услуги связи по передаче данных для целей передачи голосовой информации»</w:t>
      </w:r>
      <w:r w:rsidR="008921BC" w:rsidRPr="002F3762">
        <w:rPr>
          <w:sz w:val="24"/>
          <w:szCs w:val="24"/>
          <w:lang w:val="ru-RU"/>
        </w:rPr>
        <w:t>;</w:t>
      </w:r>
    </w:p>
    <w:p w14:paraId="4C07719C" w14:textId="77777777" w:rsidR="00C35EEF" w:rsidRPr="002F3762" w:rsidRDefault="00C35EEF" w:rsidP="000C4910">
      <w:pPr>
        <w:keepLines/>
        <w:ind w:firstLine="567"/>
        <w:rPr>
          <w:sz w:val="24"/>
          <w:szCs w:val="24"/>
          <w:lang w:val="ru-RU"/>
        </w:rPr>
      </w:pPr>
      <w:r w:rsidRPr="002F3762">
        <w:rPr>
          <w:sz w:val="24"/>
          <w:szCs w:val="24"/>
          <w:lang w:val="ru-RU"/>
        </w:rPr>
        <w:t>№ 140713 от 21.07.2014 г. «Услуги местной телефонной связи, за исключением услуг местной телефонной связи с использованием таксофонов и средств коллектив</w:t>
      </w:r>
      <w:r w:rsidR="006009F5" w:rsidRPr="002F3762">
        <w:rPr>
          <w:sz w:val="24"/>
          <w:szCs w:val="24"/>
          <w:lang w:val="ru-RU"/>
        </w:rPr>
        <w:t>ного доступа»</w:t>
      </w:r>
      <w:r w:rsidR="00895B39" w:rsidRPr="002F3762">
        <w:rPr>
          <w:sz w:val="24"/>
          <w:szCs w:val="24"/>
          <w:lang w:val="ru-RU"/>
        </w:rPr>
        <w:t>;</w:t>
      </w:r>
    </w:p>
    <w:p w14:paraId="549E56B8" w14:textId="77777777" w:rsidR="006009F5" w:rsidRPr="002F3762" w:rsidRDefault="006009F5" w:rsidP="000C4910">
      <w:pPr>
        <w:keepLines/>
        <w:ind w:firstLine="567"/>
        <w:rPr>
          <w:sz w:val="24"/>
          <w:szCs w:val="24"/>
          <w:lang w:val="ru-RU"/>
        </w:rPr>
      </w:pPr>
      <w:r w:rsidRPr="002F3762">
        <w:rPr>
          <w:sz w:val="24"/>
          <w:szCs w:val="24"/>
          <w:lang w:val="ru-RU"/>
        </w:rPr>
        <w:t>№ 140715 от 21.07.2014 г. «Услуги связи по предоставлению каналов связи».</w:t>
      </w:r>
    </w:p>
    <w:p w14:paraId="5971C402" w14:textId="77777777" w:rsidR="00B008FD" w:rsidRPr="002F3762" w:rsidRDefault="00B008FD" w:rsidP="000C4910">
      <w:pPr>
        <w:keepLines/>
        <w:numPr>
          <w:ilvl w:val="1"/>
          <w:numId w:val="2"/>
        </w:numPr>
        <w:tabs>
          <w:tab w:val="clear" w:pos="612"/>
        </w:tabs>
        <w:suppressAutoHyphens w:val="0"/>
        <w:ind w:left="0" w:firstLine="567"/>
        <w:rPr>
          <w:b/>
          <w:sz w:val="24"/>
          <w:szCs w:val="24"/>
          <w:lang w:val="ru-RU"/>
        </w:rPr>
      </w:pPr>
      <w:r w:rsidRPr="002F3762">
        <w:rPr>
          <w:b/>
          <w:sz w:val="24"/>
          <w:szCs w:val="24"/>
          <w:lang w:val="ru-RU"/>
        </w:rPr>
        <w:t>«</w:t>
      </w:r>
      <w:r w:rsidR="008C4F89">
        <w:rPr>
          <w:b/>
          <w:sz w:val="24"/>
          <w:szCs w:val="24"/>
          <w:lang w:val="ru-RU"/>
        </w:rPr>
        <w:t>Спецификация услуг</w:t>
      </w:r>
      <w:r w:rsidRPr="002F3762">
        <w:rPr>
          <w:b/>
          <w:sz w:val="24"/>
          <w:szCs w:val="24"/>
          <w:lang w:val="ru-RU"/>
        </w:rPr>
        <w:t xml:space="preserve">» </w:t>
      </w:r>
      <w:r w:rsidRPr="002F3762">
        <w:rPr>
          <w:sz w:val="24"/>
          <w:szCs w:val="24"/>
          <w:lang w:val="ru-RU"/>
        </w:rPr>
        <w:t xml:space="preserve">означает формализованный документ, подписываемый Сторонами в </w:t>
      </w:r>
      <w:r w:rsidR="00EB718B" w:rsidRPr="002F3762">
        <w:rPr>
          <w:sz w:val="24"/>
          <w:szCs w:val="24"/>
          <w:lang w:val="ru-RU"/>
        </w:rPr>
        <w:t>рамках Договора</w:t>
      </w:r>
      <w:r w:rsidRPr="002F3762">
        <w:rPr>
          <w:sz w:val="24"/>
          <w:szCs w:val="24"/>
          <w:lang w:val="ru-RU"/>
        </w:rPr>
        <w:t xml:space="preserve">, </w:t>
      </w:r>
      <w:r w:rsidR="00D87047" w:rsidRPr="002F3762">
        <w:rPr>
          <w:sz w:val="24"/>
          <w:szCs w:val="24"/>
          <w:lang w:val="ru-RU"/>
        </w:rPr>
        <w:t xml:space="preserve">с целью </w:t>
      </w:r>
      <w:r w:rsidR="00817D47" w:rsidRPr="002F3762">
        <w:rPr>
          <w:sz w:val="24"/>
          <w:szCs w:val="24"/>
          <w:lang w:val="ru-RU"/>
        </w:rPr>
        <w:t xml:space="preserve">указания </w:t>
      </w:r>
      <w:r w:rsidR="00F85960" w:rsidRPr="002F3762">
        <w:rPr>
          <w:sz w:val="24"/>
          <w:szCs w:val="24"/>
          <w:lang w:val="ru-RU"/>
        </w:rPr>
        <w:t xml:space="preserve">технических параметров предоставляемых Оператором Услуг, </w:t>
      </w:r>
      <w:r w:rsidR="00817D47" w:rsidRPr="002F3762">
        <w:rPr>
          <w:sz w:val="24"/>
          <w:szCs w:val="24"/>
          <w:lang w:val="ru-RU"/>
        </w:rPr>
        <w:t xml:space="preserve">стоимость Услуг, </w:t>
      </w:r>
      <w:r w:rsidR="00D87047" w:rsidRPr="002F3762">
        <w:rPr>
          <w:sz w:val="24"/>
          <w:szCs w:val="24"/>
          <w:lang w:val="ru-RU"/>
        </w:rPr>
        <w:t>сроки предоставления и другую информацию,</w:t>
      </w:r>
      <w:r w:rsidR="00F85960" w:rsidRPr="002F3762">
        <w:rPr>
          <w:sz w:val="24"/>
          <w:szCs w:val="24"/>
          <w:lang w:val="ru-RU"/>
        </w:rPr>
        <w:t xml:space="preserve"> необходимую для оказания Услуг</w:t>
      </w:r>
      <w:r w:rsidR="00D87047" w:rsidRPr="002F3762">
        <w:rPr>
          <w:sz w:val="24"/>
          <w:szCs w:val="24"/>
          <w:lang w:val="ru-RU"/>
        </w:rPr>
        <w:t xml:space="preserve">. </w:t>
      </w:r>
      <w:r w:rsidRPr="002F3762">
        <w:rPr>
          <w:sz w:val="24"/>
          <w:szCs w:val="24"/>
          <w:lang w:val="ru-RU"/>
        </w:rPr>
        <w:t xml:space="preserve">При заполнении </w:t>
      </w:r>
      <w:r w:rsidR="008C4F89">
        <w:rPr>
          <w:sz w:val="24"/>
          <w:szCs w:val="24"/>
          <w:lang w:val="ru-RU"/>
        </w:rPr>
        <w:t>Спецификации услуг</w:t>
      </w:r>
      <w:r w:rsidRPr="002F3762">
        <w:rPr>
          <w:sz w:val="24"/>
          <w:szCs w:val="24"/>
          <w:lang w:val="ru-RU"/>
        </w:rPr>
        <w:t xml:space="preserve"> с указанием реквизитов Договора и подписании Сторонами,</w:t>
      </w:r>
      <w:r w:rsidR="004923E8" w:rsidRPr="002F3762">
        <w:rPr>
          <w:sz w:val="24"/>
          <w:szCs w:val="24"/>
          <w:lang w:val="ru-RU"/>
        </w:rPr>
        <w:t xml:space="preserve"> </w:t>
      </w:r>
      <w:r w:rsidR="008C4F89">
        <w:rPr>
          <w:sz w:val="24"/>
          <w:szCs w:val="24"/>
          <w:lang w:val="ru-RU"/>
        </w:rPr>
        <w:t>Спецификация услуг</w:t>
      </w:r>
      <w:r w:rsidR="008C4F89" w:rsidRPr="002F3762">
        <w:rPr>
          <w:sz w:val="24"/>
          <w:szCs w:val="24"/>
          <w:lang w:val="ru-RU"/>
        </w:rPr>
        <w:t xml:space="preserve"> </w:t>
      </w:r>
      <w:r w:rsidRPr="002F3762">
        <w:rPr>
          <w:sz w:val="24"/>
          <w:szCs w:val="24"/>
          <w:lang w:val="ru-RU"/>
        </w:rPr>
        <w:t>считается неотъемлемой частью Договора</w:t>
      </w:r>
      <w:r w:rsidR="008C4F89">
        <w:rPr>
          <w:sz w:val="24"/>
          <w:szCs w:val="24"/>
          <w:lang w:val="ru-RU"/>
        </w:rPr>
        <w:t>.</w:t>
      </w:r>
    </w:p>
    <w:p w14:paraId="7C796188" w14:textId="77777777" w:rsidR="009E7191" w:rsidRPr="002F3762" w:rsidRDefault="009E7191" w:rsidP="000C4910">
      <w:pPr>
        <w:keepLines/>
        <w:numPr>
          <w:ilvl w:val="1"/>
          <w:numId w:val="2"/>
        </w:numPr>
        <w:tabs>
          <w:tab w:val="clear" w:pos="612"/>
        </w:tabs>
        <w:suppressAutoHyphens w:val="0"/>
        <w:ind w:left="0" w:firstLine="567"/>
        <w:rPr>
          <w:b/>
          <w:sz w:val="24"/>
          <w:szCs w:val="24"/>
          <w:lang w:val="ru-RU"/>
        </w:rPr>
      </w:pPr>
      <w:r w:rsidRPr="002F3762">
        <w:rPr>
          <w:b/>
          <w:sz w:val="24"/>
          <w:szCs w:val="24"/>
          <w:lang w:val="ru-RU"/>
        </w:rPr>
        <w:t xml:space="preserve">«Оборудование» </w:t>
      </w:r>
      <w:r w:rsidRPr="002F3762">
        <w:rPr>
          <w:sz w:val="24"/>
          <w:szCs w:val="24"/>
          <w:lang w:val="ru-RU"/>
        </w:rPr>
        <w:t xml:space="preserve">означает </w:t>
      </w:r>
      <w:r w:rsidR="00AA646F" w:rsidRPr="002F3762">
        <w:rPr>
          <w:sz w:val="24"/>
          <w:szCs w:val="24"/>
          <w:lang w:val="ru-RU"/>
        </w:rPr>
        <w:t xml:space="preserve">технические </w:t>
      </w:r>
      <w:r w:rsidRPr="002F3762">
        <w:rPr>
          <w:sz w:val="24"/>
          <w:szCs w:val="24"/>
          <w:lang w:val="ru-RU"/>
        </w:rPr>
        <w:t>средства связи, находящиеся в собст</w:t>
      </w:r>
      <w:r w:rsidR="00CA3F6E" w:rsidRPr="002F3762">
        <w:rPr>
          <w:sz w:val="24"/>
          <w:szCs w:val="24"/>
          <w:lang w:val="ru-RU"/>
        </w:rPr>
        <w:t xml:space="preserve">венности </w:t>
      </w:r>
      <w:r w:rsidRPr="002F3762">
        <w:rPr>
          <w:sz w:val="24"/>
          <w:szCs w:val="24"/>
          <w:lang w:val="ru-RU"/>
        </w:rPr>
        <w:t>Оператора</w:t>
      </w:r>
      <w:r w:rsidR="00CA3F6E" w:rsidRPr="002F3762">
        <w:rPr>
          <w:sz w:val="24"/>
          <w:szCs w:val="24"/>
          <w:lang w:val="ru-RU"/>
        </w:rPr>
        <w:t>,</w:t>
      </w:r>
      <w:r w:rsidRPr="002F3762">
        <w:rPr>
          <w:sz w:val="24"/>
          <w:szCs w:val="24"/>
          <w:lang w:val="ru-RU"/>
        </w:rPr>
        <w:t xml:space="preserve"> установлен</w:t>
      </w:r>
      <w:r w:rsidR="00C507C7" w:rsidRPr="002F3762">
        <w:rPr>
          <w:sz w:val="24"/>
          <w:szCs w:val="24"/>
          <w:lang w:val="ru-RU"/>
        </w:rPr>
        <w:t>н</w:t>
      </w:r>
      <w:r w:rsidRPr="002F3762">
        <w:rPr>
          <w:sz w:val="24"/>
          <w:szCs w:val="24"/>
          <w:lang w:val="ru-RU"/>
        </w:rPr>
        <w:t>ы</w:t>
      </w:r>
      <w:r w:rsidR="00C507C7" w:rsidRPr="002F3762">
        <w:rPr>
          <w:sz w:val="24"/>
          <w:szCs w:val="24"/>
          <w:lang w:val="ru-RU"/>
        </w:rPr>
        <w:t>е</w:t>
      </w:r>
      <w:r w:rsidRPr="002F3762">
        <w:rPr>
          <w:sz w:val="24"/>
          <w:szCs w:val="24"/>
          <w:lang w:val="ru-RU"/>
        </w:rPr>
        <w:t xml:space="preserve"> Оператором на объектах Пользователя в целях оказания Услуг.</w:t>
      </w:r>
    </w:p>
    <w:p w14:paraId="579F9252" w14:textId="77777777" w:rsidR="007A5014" w:rsidRPr="002F3762" w:rsidRDefault="009E7191" w:rsidP="000C4910">
      <w:pPr>
        <w:keepLines/>
        <w:numPr>
          <w:ilvl w:val="1"/>
          <w:numId w:val="2"/>
        </w:numPr>
        <w:tabs>
          <w:tab w:val="num" w:pos="0"/>
        </w:tabs>
        <w:suppressAutoHyphens w:val="0"/>
        <w:ind w:left="0" w:firstLine="567"/>
        <w:rPr>
          <w:b/>
          <w:sz w:val="24"/>
          <w:szCs w:val="24"/>
          <w:lang w:val="ru-RU"/>
        </w:rPr>
      </w:pPr>
      <w:r w:rsidRPr="002F3762">
        <w:rPr>
          <w:b/>
          <w:sz w:val="24"/>
          <w:szCs w:val="24"/>
          <w:lang w:val="ru-RU"/>
        </w:rPr>
        <w:t>«Расчетный месяц</w:t>
      </w:r>
      <w:r w:rsidR="00F07909" w:rsidRPr="002F3762">
        <w:rPr>
          <w:sz w:val="24"/>
          <w:szCs w:val="24"/>
          <w:lang w:val="ru-RU"/>
        </w:rPr>
        <w:t>» -</w:t>
      </w:r>
      <w:r w:rsidRPr="002F3762">
        <w:rPr>
          <w:sz w:val="24"/>
          <w:szCs w:val="24"/>
          <w:lang w:val="ru-RU"/>
        </w:rPr>
        <w:t xml:space="preserve"> календарный месяц, в котором оказываются Услуги.</w:t>
      </w:r>
    </w:p>
    <w:p w14:paraId="378C4B29" w14:textId="16282CB3" w:rsidR="00B701B9" w:rsidRPr="000C4910" w:rsidRDefault="00B701B9" w:rsidP="000C4910">
      <w:pPr>
        <w:pStyle w:val="af5"/>
        <w:keepLines/>
        <w:numPr>
          <w:ilvl w:val="0"/>
          <w:numId w:val="6"/>
        </w:numPr>
        <w:spacing w:before="120" w:after="120"/>
        <w:ind w:left="0" w:firstLine="0"/>
        <w:jc w:val="center"/>
        <w:rPr>
          <w:b/>
          <w:bCs/>
          <w:sz w:val="24"/>
          <w:szCs w:val="24"/>
          <w:lang w:val="ru-RU"/>
        </w:rPr>
      </w:pPr>
      <w:r w:rsidRPr="000C4910">
        <w:rPr>
          <w:b/>
          <w:bCs/>
          <w:sz w:val="24"/>
          <w:szCs w:val="24"/>
          <w:lang w:val="ru-RU"/>
        </w:rPr>
        <w:t>ПРЕДМЕТ ДОГОВОРА</w:t>
      </w:r>
    </w:p>
    <w:p w14:paraId="52CEBC80" w14:textId="77777777" w:rsidR="00A13718" w:rsidRPr="002F3762" w:rsidRDefault="00A13718" w:rsidP="00A13718">
      <w:pPr>
        <w:keepLines/>
        <w:numPr>
          <w:ilvl w:val="1"/>
          <w:numId w:val="6"/>
        </w:numPr>
        <w:suppressAutoHyphens w:val="0"/>
        <w:ind w:left="0" w:firstLine="567"/>
        <w:rPr>
          <w:sz w:val="24"/>
          <w:szCs w:val="24"/>
          <w:lang w:val="ru-RU"/>
        </w:rPr>
      </w:pPr>
      <w:r w:rsidRPr="002F3762">
        <w:rPr>
          <w:sz w:val="24"/>
          <w:szCs w:val="24"/>
          <w:lang w:val="ru-RU"/>
        </w:rPr>
        <w:t xml:space="preserve">Оператор </w:t>
      </w:r>
      <w:r>
        <w:rPr>
          <w:sz w:val="24"/>
          <w:szCs w:val="24"/>
          <w:lang w:val="ru-RU"/>
        </w:rPr>
        <w:t>о</w:t>
      </w:r>
      <w:r w:rsidRPr="00EB0339">
        <w:rPr>
          <w:sz w:val="24"/>
          <w:szCs w:val="24"/>
          <w:lang w:val="ru-RU"/>
        </w:rPr>
        <w:t>каз</w:t>
      </w:r>
      <w:r>
        <w:rPr>
          <w:sz w:val="24"/>
          <w:szCs w:val="24"/>
          <w:lang w:val="ru-RU"/>
        </w:rPr>
        <w:t>ывает</w:t>
      </w:r>
      <w:r w:rsidRPr="00EB0339">
        <w:rPr>
          <w:sz w:val="24"/>
          <w:szCs w:val="24"/>
          <w:lang w:val="ru-RU"/>
        </w:rPr>
        <w:t xml:space="preserve"> услуг</w:t>
      </w:r>
      <w:r>
        <w:rPr>
          <w:sz w:val="24"/>
          <w:szCs w:val="24"/>
          <w:lang w:val="ru-RU"/>
        </w:rPr>
        <w:t>и</w:t>
      </w:r>
      <w:r w:rsidRPr="00EB0339">
        <w:rPr>
          <w:sz w:val="24"/>
          <w:szCs w:val="24"/>
          <w:lang w:val="ru-RU"/>
        </w:rPr>
        <w:t xml:space="preserve"> связи </w:t>
      </w:r>
      <w:r w:rsidRPr="002F3762">
        <w:rPr>
          <w:sz w:val="24"/>
          <w:szCs w:val="24"/>
          <w:lang w:val="ru-RU"/>
        </w:rPr>
        <w:t xml:space="preserve">в соответствии с условиями Договора, а Пользователь оплачивает оказанные Услуги. </w:t>
      </w:r>
    </w:p>
    <w:p w14:paraId="6837E7BE" w14:textId="58DB4C01" w:rsidR="00E61A64" w:rsidRPr="00C067D9" w:rsidRDefault="00727154" w:rsidP="00C067D9">
      <w:pPr>
        <w:keepLines/>
        <w:numPr>
          <w:ilvl w:val="1"/>
          <w:numId w:val="6"/>
        </w:numPr>
        <w:suppressAutoHyphens w:val="0"/>
        <w:ind w:left="0" w:firstLine="567"/>
        <w:rPr>
          <w:sz w:val="24"/>
          <w:szCs w:val="24"/>
          <w:lang w:val="ru-RU"/>
        </w:rPr>
      </w:pPr>
      <w:r w:rsidRPr="00C067D9">
        <w:rPr>
          <w:sz w:val="24"/>
          <w:szCs w:val="24"/>
          <w:lang w:val="ru-RU"/>
        </w:rPr>
        <w:t>Фактический адрес месторасположения каждой отдельной т</w:t>
      </w:r>
      <w:r w:rsidR="0070732C" w:rsidRPr="00C067D9">
        <w:rPr>
          <w:sz w:val="24"/>
          <w:szCs w:val="24"/>
          <w:lang w:val="ru-RU"/>
        </w:rPr>
        <w:t>очк</w:t>
      </w:r>
      <w:r w:rsidRPr="00C067D9">
        <w:rPr>
          <w:sz w:val="24"/>
          <w:szCs w:val="24"/>
          <w:lang w:val="ru-RU"/>
        </w:rPr>
        <w:t>и</w:t>
      </w:r>
      <w:r w:rsidR="0070732C" w:rsidRPr="00C067D9">
        <w:rPr>
          <w:sz w:val="24"/>
          <w:szCs w:val="24"/>
          <w:lang w:val="ru-RU"/>
        </w:rPr>
        <w:t xml:space="preserve"> присоединения</w:t>
      </w:r>
      <w:r w:rsidRPr="00C067D9">
        <w:rPr>
          <w:sz w:val="24"/>
          <w:szCs w:val="24"/>
          <w:lang w:val="ru-RU"/>
        </w:rPr>
        <w:t>, равно как и технические параметры предоставляемых Услуг</w:t>
      </w:r>
      <w:r w:rsidR="0070732C" w:rsidRPr="00C067D9">
        <w:rPr>
          <w:sz w:val="24"/>
          <w:szCs w:val="24"/>
          <w:lang w:val="ru-RU"/>
        </w:rPr>
        <w:t xml:space="preserve"> </w:t>
      </w:r>
      <w:r w:rsidRPr="00C067D9">
        <w:rPr>
          <w:sz w:val="24"/>
          <w:szCs w:val="24"/>
          <w:lang w:val="ru-RU"/>
        </w:rPr>
        <w:t>уточняются</w:t>
      </w:r>
      <w:r w:rsidR="0070732C" w:rsidRPr="00C067D9">
        <w:rPr>
          <w:sz w:val="24"/>
          <w:szCs w:val="24"/>
          <w:lang w:val="ru-RU"/>
        </w:rPr>
        <w:t xml:space="preserve"> в </w:t>
      </w:r>
      <w:r w:rsidR="008C4F89">
        <w:rPr>
          <w:sz w:val="24"/>
          <w:szCs w:val="24"/>
          <w:lang w:val="ru-RU"/>
        </w:rPr>
        <w:t>Спецификации услуг</w:t>
      </w:r>
      <w:r w:rsidR="00A338F0">
        <w:rPr>
          <w:sz w:val="24"/>
          <w:szCs w:val="24"/>
          <w:lang w:val="ru-RU"/>
        </w:rPr>
        <w:t xml:space="preserve"> №1 «Услуги связи» </w:t>
      </w:r>
      <w:r w:rsidR="00122EA2">
        <w:rPr>
          <w:sz w:val="24"/>
          <w:szCs w:val="24"/>
          <w:lang w:val="ru-RU"/>
        </w:rPr>
        <w:t xml:space="preserve">в </w:t>
      </w:r>
      <w:r w:rsidR="00A338F0">
        <w:rPr>
          <w:sz w:val="24"/>
          <w:szCs w:val="24"/>
          <w:lang w:val="ru-RU"/>
        </w:rPr>
        <w:t>Приложени</w:t>
      </w:r>
      <w:r w:rsidR="00122EA2">
        <w:rPr>
          <w:sz w:val="24"/>
          <w:szCs w:val="24"/>
          <w:lang w:val="ru-RU"/>
        </w:rPr>
        <w:t>и</w:t>
      </w:r>
      <w:r w:rsidR="00A338F0">
        <w:rPr>
          <w:sz w:val="24"/>
          <w:szCs w:val="24"/>
          <w:lang w:val="ru-RU"/>
        </w:rPr>
        <w:t xml:space="preserve"> №5 к Договору</w:t>
      </w:r>
      <w:r w:rsidR="0070732C" w:rsidRPr="00C067D9">
        <w:rPr>
          <w:sz w:val="24"/>
          <w:szCs w:val="24"/>
          <w:lang w:val="ru-RU"/>
        </w:rPr>
        <w:t>.</w:t>
      </w:r>
    </w:p>
    <w:p w14:paraId="43C25624" w14:textId="77777777" w:rsidR="004A11DC" w:rsidRPr="002F3762" w:rsidRDefault="004A11DC" w:rsidP="00D05278">
      <w:pPr>
        <w:keepLines/>
        <w:numPr>
          <w:ilvl w:val="1"/>
          <w:numId w:val="6"/>
        </w:numPr>
        <w:tabs>
          <w:tab w:val="left" w:pos="0"/>
        </w:tabs>
        <w:suppressAutoHyphens w:val="0"/>
        <w:ind w:left="0" w:firstLine="567"/>
        <w:rPr>
          <w:sz w:val="24"/>
          <w:szCs w:val="24"/>
          <w:lang w:val="ru-RU"/>
        </w:rPr>
      </w:pPr>
      <w:r w:rsidRPr="002F3762">
        <w:rPr>
          <w:sz w:val="24"/>
          <w:szCs w:val="24"/>
          <w:lang w:val="ru-RU"/>
        </w:rPr>
        <w:t>Услуг</w:t>
      </w:r>
      <w:r w:rsidR="00596EF1">
        <w:rPr>
          <w:sz w:val="24"/>
          <w:szCs w:val="24"/>
          <w:lang w:val="ru-RU"/>
        </w:rPr>
        <w:t>и</w:t>
      </w:r>
      <w:r w:rsidRPr="002F3762">
        <w:rPr>
          <w:sz w:val="24"/>
          <w:szCs w:val="24"/>
          <w:lang w:val="ru-RU"/>
        </w:rPr>
        <w:t xml:space="preserve"> предоставля</w:t>
      </w:r>
      <w:r w:rsidR="00477CF4">
        <w:rPr>
          <w:sz w:val="24"/>
          <w:szCs w:val="24"/>
          <w:lang w:val="ru-RU"/>
        </w:rPr>
        <w:t>ю</w:t>
      </w:r>
      <w:r w:rsidRPr="002F3762">
        <w:rPr>
          <w:sz w:val="24"/>
          <w:szCs w:val="24"/>
          <w:lang w:val="ru-RU"/>
        </w:rPr>
        <w:t>тся Оператором на портах Оборудования, подключенного к сети связи Оператора.</w:t>
      </w:r>
    </w:p>
    <w:p w14:paraId="116F6F0F" w14:textId="77777777" w:rsidR="005766B7" w:rsidRDefault="003E2DAE" w:rsidP="00E8314A">
      <w:pPr>
        <w:pStyle w:val="af5"/>
        <w:keepLines/>
        <w:numPr>
          <w:ilvl w:val="1"/>
          <w:numId w:val="6"/>
        </w:numPr>
        <w:suppressAutoHyphens w:val="0"/>
        <w:ind w:left="0" w:firstLine="567"/>
        <w:rPr>
          <w:sz w:val="24"/>
          <w:szCs w:val="24"/>
          <w:lang w:val="ru-RU"/>
        </w:rPr>
      </w:pPr>
      <w:r w:rsidRPr="002F3762">
        <w:rPr>
          <w:sz w:val="24"/>
          <w:szCs w:val="24"/>
          <w:lang w:val="ru-RU"/>
        </w:rPr>
        <w:t>Качество Услуг</w:t>
      </w:r>
      <w:r w:rsidR="005766B7" w:rsidRPr="002F3762">
        <w:rPr>
          <w:sz w:val="24"/>
          <w:szCs w:val="24"/>
          <w:lang w:val="ru-RU"/>
        </w:rPr>
        <w:t xml:space="preserve"> </w:t>
      </w:r>
      <w:r w:rsidR="00477CF4">
        <w:rPr>
          <w:sz w:val="24"/>
          <w:szCs w:val="24"/>
          <w:lang w:val="ru-RU"/>
        </w:rPr>
        <w:t>должно</w:t>
      </w:r>
      <w:r w:rsidRPr="002F3762">
        <w:rPr>
          <w:sz w:val="24"/>
          <w:szCs w:val="24"/>
          <w:lang w:val="ru-RU"/>
        </w:rPr>
        <w:t xml:space="preserve"> соответств</w:t>
      </w:r>
      <w:r w:rsidR="00477CF4">
        <w:rPr>
          <w:sz w:val="24"/>
          <w:szCs w:val="24"/>
          <w:lang w:val="ru-RU"/>
        </w:rPr>
        <w:t>овать требованиям, установленным в</w:t>
      </w:r>
      <w:r w:rsidRPr="002F3762">
        <w:rPr>
          <w:sz w:val="24"/>
          <w:szCs w:val="24"/>
          <w:lang w:val="ru-RU"/>
        </w:rPr>
        <w:t xml:space="preserve"> Приложени</w:t>
      </w:r>
      <w:r w:rsidR="00477CF4">
        <w:rPr>
          <w:sz w:val="24"/>
          <w:szCs w:val="24"/>
          <w:lang w:val="ru-RU"/>
        </w:rPr>
        <w:t>и</w:t>
      </w:r>
      <w:r w:rsidRPr="002F3762">
        <w:rPr>
          <w:sz w:val="24"/>
          <w:szCs w:val="24"/>
          <w:lang w:val="ru-RU"/>
        </w:rPr>
        <w:t xml:space="preserve"> № </w:t>
      </w:r>
      <w:r w:rsidR="0018264F">
        <w:rPr>
          <w:sz w:val="24"/>
          <w:szCs w:val="24"/>
          <w:lang w:val="ru-RU"/>
        </w:rPr>
        <w:t>4</w:t>
      </w:r>
      <w:r w:rsidR="00477CF4">
        <w:rPr>
          <w:sz w:val="24"/>
          <w:szCs w:val="24"/>
          <w:lang w:val="ru-RU"/>
        </w:rPr>
        <w:t xml:space="preserve"> к Договору</w:t>
      </w:r>
      <w:r w:rsidR="0037028B" w:rsidRPr="002F3762">
        <w:rPr>
          <w:sz w:val="24"/>
          <w:szCs w:val="24"/>
          <w:lang w:val="ru-RU"/>
        </w:rPr>
        <w:t xml:space="preserve"> </w:t>
      </w:r>
      <w:r w:rsidRPr="002F3762">
        <w:rPr>
          <w:sz w:val="24"/>
          <w:szCs w:val="24"/>
          <w:lang w:val="ru-RU"/>
        </w:rPr>
        <w:t>«Соглашение об уровне обслуживания»</w:t>
      </w:r>
      <w:r w:rsidR="00477CF4">
        <w:rPr>
          <w:sz w:val="24"/>
          <w:szCs w:val="24"/>
          <w:lang w:val="ru-RU"/>
        </w:rPr>
        <w:t>.</w:t>
      </w:r>
    </w:p>
    <w:p w14:paraId="5E7D4EAD" w14:textId="1E478B0C" w:rsidR="00B701B9" w:rsidRPr="000C4910" w:rsidRDefault="00B701B9" w:rsidP="000C4910">
      <w:pPr>
        <w:pStyle w:val="af5"/>
        <w:keepLines/>
        <w:numPr>
          <w:ilvl w:val="0"/>
          <w:numId w:val="3"/>
        </w:numPr>
        <w:suppressAutoHyphens w:val="0"/>
        <w:spacing w:before="120" w:after="120"/>
        <w:ind w:left="0" w:firstLine="0"/>
        <w:jc w:val="center"/>
        <w:rPr>
          <w:b/>
          <w:bCs/>
          <w:sz w:val="24"/>
          <w:szCs w:val="24"/>
          <w:lang w:val="ru-RU"/>
        </w:rPr>
      </w:pPr>
      <w:r w:rsidRPr="000C4910">
        <w:rPr>
          <w:b/>
          <w:bCs/>
          <w:sz w:val="24"/>
          <w:szCs w:val="24"/>
          <w:lang w:val="ru-RU"/>
        </w:rPr>
        <w:t>ПРАВА И ОБЯЗАННОСТИ СТОРОН</w:t>
      </w:r>
    </w:p>
    <w:p w14:paraId="0840345E" w14:textId="77777777" w:rsidR="00B701B9" w:rsidRPr="002F3762" w:rsidRDefault="00B701B9" w:rsidP="00D05278">
      <w:pPr>
        <w:keepLines/>
        <w:numPr>
          <w:ilvl w:val="1"/>
          <w:numId w:val="3"/>
        </w:numPr>
        <w:tabs>
          <w:tab w:val="num" w:pos="0"/>
          <w:tab w:val="num" w:pos="426"/>
        </w:tabs>
        <w:suppressAutoHyphens w:val="0"/>
        <w:ind w:left="0" w:firstLine="567"/>
        <w:rPr>
          <w:b/>
          <w:sz w:val="24"/>
          <w:szCs w:val="24"/>
          <w:lang w:val="ru-RU"/>
        </w:rPr>
      </w:pPr>
      <w:r w:rsidRPr="002F3762">
        <w:rPr>
          <w:b/>
          <w:sz w:val="24"/>
          <w:szCs w:val="24"/>
          <w:lang w:val="ru-RU"/>
        </w:rPr>
        <w:t>Оператор обязан:</w:t>
      </w:r>
    </w:p>
    <w:p w14:paraId="2225B4BF" w14:textId="77777777" w:rsidR="005B54A0" w:rsidRPr="002F3762" w:rsidRDefault="00567E40" w:rsidP="00D05278">
      <w:pPr>
        <w:keepLines/>
        <w:numPr>
          <w:ilvl w:val="2"/>
          <w:numId w:val="3"/>
        </w:numPr>
        <w:tabs>
          <w:tab w:val="clear" w:pos="1224"/>
          <w:tab w:val="left" w:pos="567"/>
        </w:tabs>
        <w:suppressAutoHyphens w:val="0"/>
        <w:ind w:left="0" w:firstLine="567"/>
        <w:outlineLvl w:val="0"/>
        <w:rPr>
          <w:sz w:val="24"/>
          <w:szCs w:val="24"/>
          <w:lang w:val="ru-RU"/>
        </w:rPr>
      </w:pPr>
      <w:r w:rsidRPr="002F3762">
        <w:rPr>
          <w:sz w:val="24"/>
          <w:szCs w:val="24"/>
          <w:lang w:val="ru-RU"/>
        </w:rPr>
        <w:t xml:space="preserve"> </w:t>
      </w:r>
      <w:r w:rsidR="00355ED5" w:rsidRPr="002F3762">
        <w:rPr>
          <w:sz w:val="24"/>
          <w:szCs w:val="24"/>
          <w:lang w:val="ru-RU"/>
        </w:rPr>
        <w:t>о</w:t>
      </w:r>
      <w:r w:rsidR="00B701B9" w:rsidRPr="002F3762">
        <w:rPr>
          <w:sz w:val="24"/>
          <w:szCs w:val="24"/>
          <w:lang w:val="ru-RU"/>
        </w:rPr>
        <w:t>казывать Пользователю Услуги в соответствии с законодательством Российской Федера</w:t>
      </w:r>
      <w:r w:rsidR="004B2080" w:rsidRPr="002F3762">
        <w:rPr>
          <w:sz w:val="24"/>
          <w:szCs w:val="24"/>
          <w:lang w:val="ru-RU"/>
        </w:rPr>
        <w:t>ции,</w:t>
      </w:r>
      <w:r w:rsidR="005B54A0" w:rsidRPr="002F3762">
        <w:rPr>
          <w:sz w:val="24"/>
          <w:szCs w:val="24"/>
          <w:lang w:val="ru-RU"/>
        </w:rPr>
        <w:t xml:space="preserve"> </w:t>
      </w:r>
      <w:r w:rsidR="00B701B9" w:rsidRPr="002F3762">
        <w:rPr>
          <w:sz w:val="24"/>
          <w:szCs w:val="24"/>
          <w:lang w:val="ru-RU"/>
        </w:rPr>
        <w:t>национальными стандартами, техническими нормами и правилами, лицензиями, а</w:t>
      </w:r>
      <w:r w:rsidR="00057E05" w:rsidRPr="002F3762">
        <w:rPr>
          <w:sz w:val="24"/>
          <w:szCs w:val="24"/>
          <w:lang w:val="ru-RU"/>
        </w:rPr>
        <w:t xml:space="preserve"> также</w:t>
      </w:r>
      <w:r w:rsidR="000D2B70" w:rsidRPr="002F3762">
        <w:rPr>
          <w:sz w:val="24"/>
          <w:szCs w:val="24"/>
          <w:lang w:val="ru-RU"/>
        </w:rPr>
        <w:t xml:space="preserve"> условиями</w:t>
      </w:r>
      <w:r w:rsidR="00057E05" w:rsidRPr="002F3762">
        <w:rPr>
          <w:sz w:val="24"/>
          <w:szCs w:val="24"/>
          <w:lang w:val="ru-RU"/>
        </w:rPr>
        <w:t xml:space="preserve"> Договор</w:t>
      </w:r>
      <w:r w:rsidR="000D2B70" w:rsidRPr="002F3762">
        <w:rPr>
          <w:sz w:val="24"/>
          <w:szCs w:val="24"/>
          <w:lang w:val="ru-RU"/>
        </w:rPr>
        <w:t>а</w:t>
      </w:r>
      <w:r w:rsidR="00AA646F" w:rsidRPr="002F3762">
        <w:rPr>
          <w:sz w:val="24"/>
          <w:szCs w:val="24"/>
          <w:lang w:val="ru-RU"/>
        </w:rPr>
        <w:t xml:space="preserve">, в т.ч. </w:t>
      </w:r>
      <w:r w:rsidR="008C4F89">
        <w:rPr>
          <w:sz w:val="24"/>
          <w:szCs w:val="24"/>
          <w:lang w:val="ru-RU"/>
        </w:rPr>
        <w:t>Спецификациями услуг</w:t>
      </w:r>
      <w:r w:rsidR="0023645F" w:rsidRPr="002F3762">
        <w:rPr>
          <w:sz w:val="24"/>
          <w:szCs w:val="24"/>
          <w:lang w:val="ru-RU"/>
        </w:rPr>
        <w:t>;</w:t>
      </w:r>
    </w:p>
    <w:p w14:paraId="1B93B883" w14:textId="53727AF2" w:rsidR="007C6325" w:rsidRPr="002F3762" w:rsidRDefault="00567E40" w:rsidP="00D05278">
      <w:pPr>
        <w:keepLines/>
        <w:numPr>
          <w:ilvl w:val="2"/>
          <w:numId w:val="3"/>
        </w:numPr>
        <w:tabs>
          <w:tab w:val="clear" w:pos="1224"/>
          <w:tab w:val="left" w:pos="567"/>
        </w:tabs>
        <w:suppressAutoHyphens w:val="0"/>
        <w:ind w:left="0" w:firstLine="567"/>
        <w:outlineLvl w:val="0"/>
        <w:rPr>
          <w:sz w:val="24"/>
          <w:szCs w:val="24"/>
          <w:lang w:val="ru-RU"/>
        </w:rPr>
      </w:pPr>
      <w:r w:rsidRPr="002F3762">
        <w:rPr>
          <w:sz w:val="24"/>
          <w:szCs w:val="24"/>
          <w:lang w:val="ru-RU"/>
        </w:rPr>
        <w:lastRenderedPageBreak/>
        <w:t xml:space="preserve"> </w:t>
      </w:r>
      <w:r w:rsidR="00355ED5" w:rsidRPr="002F3762">
        <w:rPr>
          <w:sz w:val="24"/>
          <w:szCs w:val="24"/>
          <w:lang w:val="ru-RU"/>
        </w:rPr>
        <w:t>о</w:t>
      </w:r>
      <w:r w:rsidR="00C1610E" w:rsidRPr="002F3762">
        <w:rPr>
          <w:sz w:val="24"/>
          <w:szCs w:val="24"/>
          <w:lang w:val="ru-RU"/>
        </w:rPr>
        <w:t>беспечи</w:t>
      </w:r>
      <w:r w:rsidR="00F85FFD">
        <w:rPr>
          <w:sz w:val="24"/>
          <w:szCs w:val="24"/>
          <w:lang w:val="ru-RU"/>
        </w:rPr>
        <w:t>ва</w:t>
      </w:r>
      <w:r w:rsidR="00C1610E" w:rsidRPr="002F3762">
        <w:rPr>
          <w:sz w:val="24"/>
          <w:szCs w:val="24"/>
          <w:lang w:val="ru-RU"/>
        </w:rPr>
        <w:t xml:space="preserve">ть </w:t>
      </w:r>
      <w:r w:rsidR="00966DCA" w:rsidRPr="002F3762">
        <w:rPr>
          <w:sz w:val="24"/>
          <w:szCs w:val="24"/>
          <w:lang w:val="ru-RU"/>
        </w:rPr>
        <w:t xml:space="preserve">соблюдение тайны </w:t>
      </w:r>
      <w:r w:rsidR="008B7C75" w:rsidRPr="002F3762">
        <w:rPr>
          <w:sz w:val="24"/>
          <w:szCs w:val="24"/>
          <w:lang w:val="ru-RU"/>
        </w:rPr>
        <w:t>связи в соответствии с Федеральным законом от 07.07.2003 №</w:t>
      </w:r>
      <w:r w:rsidR="00BF5DD6">
        <w:rPr>
          <w:sz w:val="24"/>
          <w:szCs w:val="24"/>
          <w:lang w:val="ru-RU"/>
        </w:rPr>
        <w:t xml:space="preserve"> </w:t>
      </w:r>
      <w:r w:rsidR="008B7C75" w:rsidRPr="002F3762">
        <w:rPr>
          <w:sz w:val="24"/>
          <w:szCs w:val="24"/>
          <w:lang w:val="ru-RU"/>
        </w:rPr>
        <w:t>126-ФЗ</w:t>
      </w:r>
      <w:r w:rsidR="0023645F" w:rsidRPr="002F3762">
        <w:rPr>
          <w:sz w:val="24"/>
          <w:szCs w:val="24"/>
          <w:lang w:val="ru-RU"/>
        </w:rPr>
        <w:t>;</w:t>
      </w:r>
    </w:p>
    <w:p w14:paraId="0D1A4B1E" w14:textId="2515DE65" w:rsidR="00A40AD0" w:rsidRPr="002F3762" w:rsidRDefault="0023645F" w:rsidP="00D05278">
      <w:pPr>
        <w:keepLines/>
        <w:numPr>
          <w:ilvl w:val="2"/>
          <w:numId w:val="3"/>
        </w:numPr>
        <w:tabs>
          <w:tab w:val="clear" w:pos="1224"/>
          <w:tab w:val="left" w:pos="567"/>
        </w:tabs>
        <w:suppressAutoHyphens w:val="0"/>
        <w:ind w:left="0" w:firstLine="567"/>
        <w:outlineLvl w:val="0"/>
        <w:rPr>
          <w:sz w:val="24"/>
          <w:szCs w:val="24"/>
          <w:lang w:val="ru-RU"/>
        </w:rPr>
      </w:pPr>
      <w:r w:rsidRPr="002F3762">
        <w:rPr>
          <w:sz w:val="24"/>
          <w:szCs w:val="24"/>
          <w:lang w:val="ru-RU"/>
        </w:rPr>
        <w:t>о</w:t>
      </w:r>
      <w:r w:rsidR="00A40AD0" w:rsidRPr="002F3762">
        <w:rPr>
          <w:sz w:val="24"/>
          <w:szCs w:val="24"/>
          <w:lang w:val="ru-RU"/>
        </w:rPr>
        <w:t>беспечи</w:t>
      </w:r>
      <w:r w:rsidR="00F85FFD">
        <w:rPr>
          <w:sz w:val="24"/>
          <w:szCs w:val="24"/>
          <w:lang w:val="ru-RU"/>
        </w:rPr>
        <w:t>ва</w:t>
      </w:r>
      <w:r w:rsidR="00A40AD0" w:rsidRPr="002F3762">
        <w:rPr>
          <w:sz w:val="24"/>
          <w:szCs w:val="24"/>
          <w:lang w:val="ru-RU"/>
        </w:rPr>
        <w:t>т</w:t>
      </w:r>
      <w:r w:rsidRPr="002F3762">
        <w:rPr>
          <w:sz w:val="24"/>
          <w:szCs w:val="24"/>
          <w:lang w:val="ru-RU"/>
        </w:rPr>
        <w:t>ь Пользователю</w:t>
      </w:r>
      <w:r w:rsidR="00A40AD0" w:rsidRPr="002F3762">
        <w:rPr>
          <w:sz w:val="24"/>
          <w:szCs w:val="24"/>
          <w:lang w:val="ru-RU"/>
        </w:rPr>
        <w:t xml:space="preserve"> </w:t>
      </w:r>
      <w:r w:rsidRPr="002F3762">
        <w:rPr>
          <w:sz w:val="24"/>
          <w:szCs w:val="24"/>
          <w:lang w:val="ru-RU"/>
        </w:rPr>
        <w:t>возможность пользования У</w:t>
      </w:r>
      <w:r w:rsidR="00A40AD0" w:rsidRPr="002F3762">
        <w:rPr>
          <w:sz w:val="24"/>
          <w:szCs w:val="24"/>
          <w:lang w:val="ru-RU"/>
        </w:rPr>
        <w:t>слугами 24 часа в сутки</w:t>
      </w:r>
      <w:r w:rsidR="008B7C75" w:rsidRPr="002F3762">
        <w:rPr>
          <w:sz w:val="24"/>
          <w:szCs w:val="24"/>
          <w:lang w:val="ru-RU"/>
        </w:rPr>
        <w:t xml:space="preserve"> в соответствии с Приложением №</w:t>
      </w:r>
      <w:r w:rsidR="00523208">
        <w:rPr>
          <w:sz w:val="24"/>
          <w:szCs w:val="24"/>
          <w:lang w:val="ru-RU"/>
        </w:rPr>
        <w:t xml:space="preserve"> </w:t>
      </w:r>
      <w:r w:rsidR="0063721C">
        <w:rPr>
          <w:sz w:val="24"/>
          <w:szCs w:val="24"/>
          <w:lang w:val="ru-RU"/>
        </w:rPr>
        <w:t>4</w:t>
      </w:r>
      <w:r w:rsidR="008B7C75" w:rsidRPr="002F3762">
        <w:rPr>
          <w:sz w:val="24"/>
          <w:szCs w:val="24"/>
          <w:lang w:val="ru-RU"/>
        </w:rPr>
        <w:t xml:space="preserve"> </w:t>
      </w:r>
      <w:r w:rsidR="00F85FFD">
        <w:rPr>
          <w:sz w:val="24"/>
          <w:szCs w:val="24"/>
          <w:lang w:val="ru-RU"/>
        </w:rPr>
        <w:t>к Договору</w:t>
      </w:r>
      <w:r w:rsidRPr="002F3762">
        <w:rPr>
          <w:sz w:val="24"/>
          <w:szCs w:val="24"/>
          <w:lang w:val="ru-RU"/>
        </w:rPr>
        <w:t>;</w:t>
      </w:r>
    </w:p>
    <w:p w14:paraId="44C062FD" w14:textId="0DD3A91E" w:rsidR="00C507C7" w:rsidRPr="002F3762" w:rsidRDefault="00F85FFD" w:rsidP="00D05278">
      <w:pPr>
        <w:keepLines/>
        <w:numPr>
          <w:ilvl w:val="2"/>
          <w:numId w:val="3"/>
        </w:numPr>
        <w:tabs>
          <w:tab w:val="clear" w:pos="1224"/>
          <w:tab w:val="left" w:pos="567"/>
        </w:tabs>
        <w:suppressAutoHyphens w:val="0"/>
        <w:ind w:left="0" w:firstLine="567"/>
        <w:outlineLvl w:val="0"/>
        <w:rPr>
          <w:sz w:val="24"/>
          <w:szCs w:val="24"/>
          <w:lang w:val="ru-RU"/>
        </w:rPr>
      </w:pPr>
      <w:r>
        <w:rPr>
          <w:sz w:val="24"/>
          <w:szCs w:val="24"/>
          <w:lang w:val="ru-RU"/>
        </w:rPr>
        <w:t>о</w:t>
      </w:r>
      <w:r w:rsidR="00C507C7" w:rsidRPr="002F3762">
        <w:rPr>
          <w:sz w:val="24"/>
          <w:szCs w:val="24"/>
          <w:lang w:val="ru-RU"/>
        </w:rPr>
        <w:t>беспечи</w:t>
      </w:r>
      <w:r>
        <w:rPr>
          <w:sz w:val="24"/>
          <w:szCs w:val="24"/>
          <w:lang w:val="ru-RU"/>
        </w:rPr>
        <w:t>ва</w:t>
      </w:r>
      <w:r w:rsidR="00C507C7" w:rsidRPr="002F3762">
        <w:rPr>
          <w:sz w:val="24"/>
          <w:szCs w:val="24"/>
          <w:lang w:val="ru-RU"/>
        </w:rPr>
        <w:t xml:space="preserve">ть работу диспетчерской службы в целях выполнения требований </w:t>
      </w:r>
      <w:r w:rsidR="00D10153">
        <w:rPr>
          <w:sz w:val="24"/>
          <w:szCs w:val="24"/>
          <w:lang w:val="ru-RU"/>
        </w:rPr>
        <w:br/>
      </w:r>
      <w:r w:rsidR="00C507C7" w:rsidRPr="002F3762">
        <w:rPr>
          <w:sz w:val="24"/>
          <w:szCs w:val="24"/>
          <w:lang w:val="ru-RU"/>
        </w:rPr>
        <w:t>п.</w:t>
      </w:r>
      <w:r w:rsidR="00D10153">
        <w:rPr>
          <w:sz w:val="24"/>
          <w:szCs w:val="24"/>
          <w:lang w:val="ru-RU"/>
        </w:rPr>
        <w:t xml:space="preserve"> </w:t>
      </w:r>
      <w:r w:rsidR="00C507C7" w:rsidRPr="002F3762">
        <w:rPr>
          <w:sz w:val="24"/>
          <w:szCs w:val="24"/>
          <w:lang w:val="ru-RU"/>
        </w:rPr>
        <w:t>3.1.3 Договора</w:t>
      </w:r>
      <w:r>
        <w:rPr>
          <w:sz w:val="24"/>
          <w:szCs w:val="24"/>
          <w:lang w:val="ru-RU"/>
        </w:rPr>
        <w:t>;</w:t>
      </w:r>
    </w:p>
    <w:p w14:paraId="23A25A61" w14:textId="256C3359" w:rsidR="003E2DAE" w:rsidRPr="002F3762" w:rsidRDefault="00F85FFD" w:rsidP="00D05278">
      <w:pPr>
        <w:keepLines/>
        <w:numPr>
          <w:ilvl w:val="2"/>
          <w:numId w:val="3"/>
        </w:numPr>
        <w:tabs>
          <w:tab w:val="clear" w:pos="1224"/>
          <w:tab w:val="left" w:pos="567"/>
        </w:tabs>
        <w:suppressAutoHyphens w:val="0"/>
        <w:ind w:left="0" w:firstLine="567"/>
        <w:outlineLvl w:val="0"/>
        <w:rPr>
          <w:sz w:val="24"/>
          <w:szCs w:val="24"/>
          <w:lang w:val="ru-RU"/>
        </w:rPr>
      </w:pPr>
      <w:r>
        <w:rPr>
          <w:sz w:val="24"/>
          <w:szCs w:val="24"/>
          <w:lang w:val="ru-RU"/>
        </w:rPr>
        <w:t>о</w:t>
      </w:r>
      <w:r w:rsidR="003E2DAE" w:rsidRPr="002F3762">
        <w:rPr>
          <w:sz w:val="24"/>
          <w:szCs w:val="24"/>
          <w:lang w:val="ru-RU"/>
        </w:rPr>
        <w:t>беспечивать своевременное устранение неисправностей и восстановление предоставления Услуг</w:t>
      </w:r>
      <w:r w:rsidR="00B24732">
        <w:rPr>
          <w:sz w:val="24"/>
          <w:szCs w:val="24"/>
          <w:lang w:val="ru-RU"/>
        </w:rPr>
        <w:t xml:space="preserve"> в соответствии с Приложением №</w:t>
      </w:r>
      <w:r w:rsidR="00523208">
        <w:rPr>
          <w:sz w:val="24"/>
          <w:szCs w:val="24"/>
          <w:lang w:val="ru-RU"/>
        </w:rPr>
        <w:t xml:space="preserve"> </w:t>
      </w:r>
      <w:r w:rsidR="0063721C">
        <w:rPr>
          <w:sz w:val="24"/>
          <w:szCs w:val="24"/>
          <w:lang w:val="ru-RU"/>
        </w:rPr>
        <w:t>4</w:t>
      </w:r>
      <w:r w:rsidR="003E2DAE" w:rsidRPr="002F3762">
        <w:rPr>
          <w:sz w:val="24"/>
          <w:szCs w:val="24"/>
          <w:lang w:val="ru-RU"/>
        </w:rPr>
        <w:t xml:space="preserve"> </w:t>
      </w:r>
      <w:r>
        <w:rPr>
          <w:sz w:val="24"/>
          <w:szCs w:val="24"/>
          <w:lang w:val="ru-RU"/>
        </w:rPr>
        <w:t>к Договору;</w:t>
      </w:r>
    </w:p>
    <w:p w14:paraId="2672063E" w14:textId="42FAA843" w:rsidR="003E2DAE" w:rsidRDefault="00691E42" w:rsidP="008918E1">
      <w:pPr>
        <w:pStyle w:val="af5"/>
        <w:numPr>
          <w:ilvl w:val="2"/>
          <w:numId w:val="3"/>
        </w:numPr>
        <w:ind w:left="0" w:firstLine="567"/>
        <w:rPr>
          <w:sz w:val="24"/>
          <w:szCs w:val="24"/>
          <w:lang w:val="ru-RU"/>
        </w:rPr>
      </w:pPr>
      <w:r>
        <w:rPr>
          <w:sz w:val="24"/>
          <w:szCs w:val="24"/>
          <w:lang w:val="ru-RU"/>
        </w:rPr>
        <w:t>производить</w:t>
      </w:r>
      <w:r w:rsidRPr="002F3762">
        <w:rPr>
          <w:sz w:val="24"/>
          <w:szCs w:val="24"/>
          <w:lang w:val="ru-RU"/>
        </w:rPr>
        <w:t xml:space="preserve"> </w:t>
      </w:r>
      <w:r w:rsidR="003E2DAE" w:rsidRPr="002F3762">
        <w:rPr>
          <w:sz w:val="24"/>
          <w:szCs w:val="24"/>
          <w:lang w:val="ru-RU"/>
        </w:rPr>
        <w:t xml:space="preserve">перерасчет стоимости Услуг за </w:t>
      </w:r>
      <w:r w:rsidR="00F85FFD">
        <w:rPr>
          <w:sz w:val="24"/>
          <w:szCs w:val="24"/>
          <w:lang w:val="ru-RU"/>
        </w:rPr>
        <w:t>Расчетный месяц</w:t>
      </w:r>
      <w:r w:rsidR="003E2DAE" w:rsidRPr="002F3762">
        <w:rPr>
          <w:sz w:val="24"/>
          <w:szCs w:val="24"/>
          <w:lang w:val="ru-RU"/>
        </w:rPr>
        <w:t xml:space="preserve"> в случае предоставления Услуг ненадлежаще</w:t>
      </w:r>
      <w:r w:rsidR="00F85FFD">
        <w:rPr>
          <w:sz w:val="24"/>
          <w:szCs w:val="24"/>
          <w:lang w:val="ru-RU"/>
        </w:rPr>
        <w:t>го</w:t>
      </w:r>
      <w:r w:rsidR="003E2DAE" w:rsidRPr="002F3762">
        <w:rPr>
          <w:sz w:val="24"/>
          <w:szCs w:val="24"/>
          <w:lang w:val="ru-RU"/>
        </w:rPr>
        <w:t xml:space="preserve"> качеств</w:t>
      </w:r>
      <w:r w:rsidR="00F85FFD">
        <w:rPr>
          <w:sz w:val="24"/>
          <w:szCs w:val="24"/>
          <w:lang w:val="ru-RU"/>
        </w:rPr>
        <w:t>а</w:t>
      </w:r>
      <w:r w:rsidR="003E2DAE" w:rsidRPr="002F3762">
        <w:rPr>
          <w:sz w:val="24"/>
          <w:szCs w:val="24"/>
          <w:lang w:val="ru-RU"/>
        </w:rPr>
        <w:t>, т.е. не соответствующ</w:t>
      </w:r>
      <w:r w:rsidR="00F85FFD">
        <w:rPr>
          <w:sz w:val="24"/>
          <w:szCs w:val="24"/>
          <w:lang w:val="ru-RU"/>
        </w:rPr>
        <w:t>их</w:t>
      </w:r>
      <w:r w:rsidR="00B24732">
        <w:rPr>
          <w:sz w:val="24"/>
          <w:szCs w:val="24"/>
          <w:lang w:val="ru-RU"/>
        </w:rPr>
        <w:t xml:space="preserve"> Приложению №</w:t>
      </w:r>
      <w:r w:rsidR="00523208">
        <w:rPr>
          <w:sz w:val="24"/>
          <w:szCs w:val="24"/>
          <w:lang w:val="ru-RU"/>
        </w:rPr>
        <w:t xml:space="preserve"> </w:t>
      </w:r>
      <w:r w:rsidR="0018264F">
        <w:rPr>
          <w:sz w:val="24"/>
          <w:szCs w:val="24"/>
          <w:lang w:val="ru-RU"/>
        </w:rPr>
        <w:t>4</w:t>
      </w:r>
      <w:r w:rsidR="003E2DAE" w:rsidRPr="002F3762">
        <w:rPr>
          <w:sz w:val="24"/>
          <w:szCs w:val="24"/>
          <w:lang w:val="ru-RU"/>
        </w:rPr>
        <w:t xml:space="preserve"> </w:t>
      </w:r>
      <w:r w:rsidR="00F85FFD">
        <w:rPr>
          <w:sz w:val="24"/>
          <w:szCs w:val="24"/>
          <w:lang w:val="ru-RU"/>
        </w:rPr>
        <w:t>к Договору</w:t>
      </w:r>
      <w:r w:rsidR="003E2DAE" w:rsidRPr="002F3762">
        <w:rPr>
          <w:sz w:val="24"/>
          <w:szCs w:val="24"/>
          <w:lang w:val="ru-RU"/>
        </w:rPr>
        <w:t>.</w:t>
      </w:r>
    </w:p>
    <w:p w14:paraId="0B32DB4F" w14:textId="77777777" w:rsidR="00694D69" w:rsidRPr="00FF24FC" w:rsidRDefault="00694D69" w:rsidP="00694D69">
      <w:pPr>
        <w:pStyle w:val="af5"/>
        <w:numPr>
          <w:ilvl w:val="2"/>
          <w:numId w:val="3"/>
        </w:numPr>
        <w:ind w:left="0" w:firstLine="567"/>
        <w:rPr>
          <w:sz w:val="24"/>
          <w:szCs w:val="24"/>
          <w:lang w:val="ru-RU"/>
        </w:rPr>
      </w:pPr>
      <w:r w:rsidRPr="00FF24FC">
        <w:rPr>
          <w:sz w:val="24"/>
          <w:szCs w:val="24"/>
          <w:lang w:val="ru-RU"/>
        </w:rPr>
        <w:t>Оператор обязан привлечь к исполнению Договора соисполнителя (-ей) из числа субъектов малого и среднего предпринимательства с тем, чтобы совокупный стоимостный объем работ, выполняемых соисполнителем (-ями) из числа субъектов малого и среднего предпринимательства, составлял не менее 9 % от совокупного стоимостного объема Работ, установленного настоящим Договором.</w:t>
      </w:r>
    </w:p>
    <w:p w14:paraId="39140A1D" w14:textId="77777777" w:rsidR="00694D69" w:rsidRPr="00FF24FC" w:rsidRDefault="00694D69" w:rsidP="00694D69">
      <w:pPr>
        <w:ind w:firstLine="567"/>
        <w:rPr>
          <w:sz w:val="24"/>
          <w:szCs w:val="24"/>
          <w:lang w:val="ru-RU"/>
        </w:rPr>
      </w:pPr>
      <w:r w:rsidRPr="00FF24FC">
        <w:rPr>
          <w:sz w:val="24"/>
          <w:szCs w:val="24"/>
          <w:lang w:val="ru-RU"/>
        </w:rPr>
        <w:t>При этом в договор (-ы) с соисполнителем (-ями), указанным(и) в настоящем пункте, должно быть включено обязательное условие о сроке оплаты Услуг, который должен составлять не более 30 (тридцати) календарных дней со дня подписания Оператором документа о приемке выполненной работы по договору с соисполнителем (-ями) (отдельному этапу договора).</w:t>
      </w:r>
    </w:p>
    <w:p w14:paraId="50D4DF03" w14:textId="77777777" w:rsidR="00694D69" w:rsidRPr="00EB0339" w:rsidRDefault="00694D69" w:rsidP="00694D69">
      <w:pPr>
        <w:pStyle w:val="af5"/>
        <w:numPr>
          <w:ilvl w:val="2"/>
          <w:numId w:val="3"/>
        </w:numPr>
        <w:ind w:left="0" w:firstLine="567"/>
        <w:rPr>
          <w:sz w:val="24"/>
          <w:szCs w:val="24"/>
          <w:lang w:val="ru-RU"/>
        </w:rPr>
      </w:pPr>
      <w:r>
        <w:rPr>
          <w:sz w:val="24"/>
          <w:szCs w:val="24"/>
          <w:lang w:val="ru-RU"/>
        </w:rPr>
        <w:t>Оператор</w:t>
      </w:r>
      <w:r w:rsidRPr="00EB0339">
        <w:rPr>
          <w:sz w:val="24"/>
          <w:szCs w:val="24"/>
          <w:lang w:val="ru-RU"/>
        </w:rPr>
        <w:t xml:space="preserve"> в течение 3 (трех) рабочих дней с момента заключения Договора обязан предоставить Заказчику:</w:t>
      </w:r>
    </w:p>
    <w:p w14:paraId="117C6630" w14:textId="77777777" w:rsidR="00694D69" w:rsidRPr="00EB0339" w:rsidRDefault="00694D69" w:rsidP="00694D69">
      <w:pPr>
        <w:pStyle w:val="af5"/>
        <w:ind w:left="0" w:firstLine="567"/>
        <w:rPr>
          <w:sz w:val="24"/>
          <w:szCs w:val="24"/>
          <w:lang w:val="ru-RU"/>
        </w:rPr>
      </w:pPr>
      <w:r>
        <w:rPr>
          <w:sz w:val="24"/>
          <w:szCs w:val="24"/>
          <w:lang w:val="ru-RU"/>
        </w:rPr>
        <w:t xml:space="preserve">3.1.8.1. </w:t>
      </w:r>
      <w:r w:rsidRPr="00EB0339">
        <w:rPr>
          <w:sz w:val="24"/>
          <w:szCs w:val="24"/>
          <w:lang w:val="ru-RU"/>
        </w:rPr>
        <w:t>план привлечения соисполнителей из числа субъектов малого и среднего предпринимательства, содержащий следующие сведения:</w:t>
      </w:r>
    </w:p>
    <w:p w14:paraId="6C68E8B8" w14:textId="77777777" w:rsidR="00694D69" w:rsidRPr="00EB0339" w:rsidRDefault="00694D69" w:rsidP="00694D69">
      <w:pPr>
        <w:pStyle w:val="af5"/>
        <w:ind w:left="0" w:firstLine="567"/>
        <w:rPr>
          <w:sz w:val="24"/>
          <w:szCs w:val="24"/>
          <w:lang w:val="ru-RU"/>
        </w:rPr>
      </w:pPr>
      <w:r w:rsidRPr="00EB0339">
        <w:rPr>
          <w:sz w:val="24"/>
          <w:szCs w:val="24"/>
          <w:lang w:val="ru-RU"/>
        </w:rPr>
        <w:t>- наименование, фирменное наименование (при наличии), место нахождения (для юридического лица), ИНН,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соисполнителя;</w:t>
      </w:r>
    </w:p>
    <w:p w14:paraId="0FB4DE45" w14:textId="77777777" w:rsidR="00694D69" w:rsidRPr="00EB0339" w:rsidRDefault="00694D69" w:rsidP="00694D69">
      <w:pPr>
        <w:pStyle w:val="af5"/>
        <w:ind w:left="0" w:firstLine="567"/>
        <w:rPr>
          <w:sz w:val="24"/>
          <w:szCs w:val="24"/>
          <w:lang w:val="ru-RU"/>
        </w:rPr>
      </w:pPr>
      <w:r w:rsidRPr="00EB0339">
        <w:rPr>
          <w:sz w:val="24"/>
          <w:szCs w:val="24"/>
          <w:lang w:val="ru-RU"/>
        </w:rPr>
        <w:t>- предмет договора, заключаемого с субъектом малого и среднего предпринимательства – соисполнителем, с указанием количества выполняемых им работ;</w:t>
      </w:r>
    </w:p>
    <w:p w14:paraId="28BFC79F" w14:textId="77777777" w:rsidR="00694D69" w:rsidRPr="00EB0339" w:rsidRDefault="00694D69" w:rsidP="00694D69">
      <w:pPr>
        <w:pStyle w:val="af5"/>
        <w:ind w:left="0" w:firstLine="567"/>
        <w:rPr>
          <w:sz w:val="24"/>
          <w:szCs w:val="24"/>
          <w:lang w:val="ru-RU"/>
        </w:rPr>
      </w:pPr>
      <w:r w:rsidRPr="00EB0339">
        <w:rPr>
          <w:sz w:val="24"/>
          <w:szCs w:val="24"/>
          <w:lang w:val="ru-RU"/>
        </w:rPr>
        <w:t>- место, условия и сроки (периоды) выполнения работ субъектом малого и среднего предпринимательства – соисполнителем;</w:t>
      </w:r>
    </w:p>
    <w:p w14:paraId="6059EE55" w14:textId="77777777" w:rsidR="00694D69" w:rsidRPr="00EB0339" w:rsidRDefault="00694D69" w:rsidP="00694D69">
      <w:pPr>
        <w:pStyle w:val="af5"/>
        <w:ind w:left="0" w:firstLine="567"/>
        <w:rPr>
          <w:sz w:val="24"/>
          <w:szCs w:val="24"/>
          <w:lang w:val="ru-RU"/>
        </w:rPr>
      </w:pPr>
      <w:r w:rsidRPr="00EB0339">
        <w:rPr>
          <w:sz w:val="24"/>
          <w:szCs w:val="24"/>
          <w:lang w:val="ru-RU"/>
        </w:rPr>
        <w:t>- цена договора, заключаемого с субъектом малого и среднего предпринимательства – соисполнителем.</w:t>
      </w:r>
    </w:p>
    <w:p w14:paraId="75192F55" w14:textId="77777777" w:rsidR="00694D69" w:rsidRPr="00FF24FC" w:rsidRDefault="00694D69" w:rsidP="00694D69">
      <w:pPr>
        <w:ind w:firstLine="567"/>
        <w:rPr>
          <w:sz w:val="24"/>
          <w:szCs w:val="24"/>
          <w:lang w:val="ru-RU"/>
        </w:rPr>
      </w:pPr>
      <w:r>
        <w:rPr>
          <w:sz w:val="24"/>
          <w:szCs w:val="24"/>
          <w:lang w:val="ru-RU"/>
        </w:rPr>
        <w:t xml:space="preserve">3.1.8.2. </w:t>
      </w:r>
      <w:r w:rsidRPr="00FF24FC">
        <w:rPr>
          <w:sz w:val="24"/>
          <w:szCs w:val="24"/>
          <w:lang w:val="ru-RU"/>
        </w:rPr>
        <w:t>Сведения из единого реестра субъектов малого и среднего предпринимательства в форме электронного документа или, в случае отсутствия сведений о привлекаемом к исполнению Договора субъекте малого и среднего предпринимательства,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декларацию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Российской Федерации от 11 декабря 2014 года  № 1352 с последующими изменениями) в отношении каждого соисполнителя, являющегося субъектом малого и среднего предпринимательства.</w:t>
      </w:r>
    </w:p>
    <w:p w14:paraId="6239C4C4" w14:textId="77777777" w:rsidR="00694D69" w:rsidRPr="00EB0339" w:rsidRDefault="00694D69" w:rsidP="00694D69">
      <w:pPr>
        <w:pStyle w:val="af5"/>
        <w:ind w:left="0" w:firstLine="567"/>
        <w:rPr>
          <w:sz w:val="24"/>
          <w:szCs w:val="24"/>
          <w:lang w:val="ru-RU"/>
        </w:rPr>
      </w:pPr>
      <w:r w:rsidRPr="00EB0339">
        <w:rPr>
          <w:sz w:val="24"/>
          <w:szCs w:val="24"/>
          <w:lang w:val="ru-RU"/>
        </w:rPr>
        <w:t xml:space="preserve">По согласованию с </w:t>
      </w:r>
      <w:r>
        <w:rPr>
          <w:sz w:val="24"/>
          <w:szCs w:val="24"/>
          <w:lang w:val="ru-RU"/>
        </w:rPr>
        <w:t>Пользователем</w:t>
      </w:r>
      <w:r w:rsidRPr="00EB0339">
        <w:rPr>
          <w:sz w:val="24"/>
          <w:szCs w:val="24"/>
          <w:lang w:val="ru-RU"/>
        </w:rPr>
        <w:t xml:space="preserve"> </w:t>
      </w:r>
      <w:r>
        <w:rPr>
          <w:sz w:val="24"/>
          <w:szCs w:val="24"/>
          <w:lang w:val="ru-RU"/>
        </w:rPr>
        <w:t>Оператор</w:t>
      </w:r>
      <w:r w:rsidRPr="00EB0339">
        <w:rPr>
          <w:sz w:val="24"/>
          <w:szCs w:val="24"/>
          <w:lang w:val="ru-RU"/>
        </w:rPr>
        <w:t xml:space="preserve"> вправе осуществить замену соисполнителя(-ей) – субъекта (-ов) малого и среднего предпринимательства, с которым(-и) заключается либо ранее был заключен соответствующий договор, на другого(-их) соисполнителя(-ей) - субъекта(-ов) малого и среднего предпринимательства при условии сохранения цены договора, заключаемого или заключенного между </w:t>
      </w:r>
      <w:r>
        <w:rPr>
          <w:sz w:val="24"/>
          <w:szCs w:val="24"/>
          <w:lang w:val="ru-RU"/>
        </w:rPr>
        <w:t>Оператором</w:t>
      </w:r>
      <w:r w:rsidRPr="00EB0339">
        <w:rPr>
          <w:sz w:val="24"/>
          <w:szCs w:val="24"/>
          <w:lang w:val="ru-RU"/>
        </w:rPr>
        <w:t xml:space="preserve"> и </w:t>
      </w:r>
      <w:r w:rsidRPr="00EB0339">
        <w:rPr>
          <w:sz w:val="24"/>
          <w:szCs w:val="24"/>
          <w:lang w:val="ru-RU"/>
        </w:rPr>
        <w:lastRenderedPageBreak/>
        <w:t xml:space="preserve">соисполнителем(-ями), либо цены такого договора за вычетом сумм, выплаченных </w:t>
      </w:r>
      <w:r>
        <w:rPr>
          <w:sz w:val="24"/>
          <w:szCs w:val="24"/>
          <w:lang w:val="ru-RU"/>
        </w:rPr>
        <w:t>Оператором</w:t>
      </w:r>
      <w:r w:rsidRPr="00EB0339">
        <w:rPr>
          <w:sz w:val="24"/>
          <w:szCs w:val="24"/>
          <w:lang w:val="ru-RU"/>
        </w:rPr>
        <w:t xml:space="preserve"> в счет исполненных обязательств, в случае если договор с соисполнителем(-ями) был частично исполнен. </w:t>
      </w:r>
    </w:p>
    <w:p w14:paraId="5D3E7AD4" w14:textId="77777777" w:rsidR="00694D69" w:rsidRPr="00EB0339" w:rsidRDefault="00694D69" w:rsidP="00694D69">
      <w:pPr>
        <w:pStyle w:val="af5"/>
        <w:ind w:left="0" w:firstLine="567"/>
        <w:rPr>
          <w:sz w:val="24"/>
          <w:szCs w:val="24"/>
          <w:lang w:val="ru-RU"/>
        </w:rPr>
      </w:pPr>
      <w:r w:rsidRPr="00EB0339">
        <w:rPr>
          <w:sz w:val="24"/>
          <w:szCs w:val="24"/>
          <w:lang w:val="ru-RU"/>
        </w:rPr>
        <w:t xml:space="preserve">В целях реализации указанного права </w:t>
      </w:r>
      <w:r>
        <w:rPr>
          <w:sz w:val="24"/>
          <w:szCs w:val="24"/>
          <w:lang w:val="ru-RU"/>
        </w:rPr>
        <w:t>Оператор</w:t>
      </w:r>
      <w:r w:rsidRPr="00EB0339">
        <w:rPr>
          <w:sz w:val="24"/>
          <w:szCs w:val="24"/>
          <w:lang w:val="ru-RU"/>
        </w:rPr>
        <w:t xml:space="preserve"> представляет </w:t>
      </w:r>
      <w:r>
        <w:rPr>
          <w:sz w:val="24"/>
          <w:szCs w:val="24"/>
          <w:lang w:val="ru-RU"/>
        </w:rPr>
        <w:t>Пользователю</w:t>
      </w:r>
      <w:r w:rsidRPr="00EB0339">
        <w:rPr>
          <w:sz w:val="24"/>
          <w:szCs w:val="24"/>
          <w:lang w:val="ru-RU"/>
        </w:rPr>
        <w:t xml:space="preserve"> письменное обоснование замены соисполнителя(-ей) из числа субъектов малого и среднего предпринимательства с приложением плана привлечения нового(-ых) соисполнителя(-ей) из числа субъектов малого и среднего предпринимательства и сведения из единого реестра субъектов малого и среднего предпринимательства в отношении привлекаемого(-ых) на замену соисполнителя(-ей) – субъекта(-ов) малого и среднего предпринимательства в форме электронного документа или, в случае отсутствия сведений о таком(-их) соисполнителе(-ях), который(-ые) является(-ются) вновь зарегистрированным(-и) индивидуальным(-и) предпринимателем(-ями) или вновь созданным(-и) юридическим(-и) лицом(-ами), в едином реестре субъектов малого и среднего предпринимательства, сведения из единого реестра субъектов малого и среднего предпринимательства в отношении привлекаемого(-ых) на замену соисполнителя(-ей) – субъекта(-ов) малого и среднего предпринимательства в форме электронного документа или, в случае отсутствия сведений о таком(-их) соисполнителе(-ях), который(-ые) является(-ются) вновь зарегистрированным(-и) индивидуальным(-и) предпринимателем(-ями) или вновь созданным(-и) юридическим(-и) лицом(-ами), в едином реестре субъектов малого и среднего предпринимательства, декларацию о соответствии такого(-их) соисполнителя(-ей) критериям отнесения к субъектам малого и среднего предпринимательства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 декабря 2014 года № 1352 с последующими изменениями), а также, в случае если договор с соисполнителем был частично исполнен, документы, подтверждающие частичное исполнение (акты, платежные документы, иное). Замена соисполнителя (-ей) допускается только после рассмотрения Заказчиком вышеуказанного письменного обоснования и согласования такой замены в письменной форме.</w:t>
      </w:r>
    </w:p>
    <w:p w14:paraId="40FAF8DF" w14:textId="77777777" w:rsidR="00694D69" w:rsidRPr="00EB0339" w:rsidRDefault="00694D69" w:rsidP="00694D69">
      <w:pPr>
        <w:pStyle w:val="af5"/>
        <w:ind w:left="0" w:firstLine="567"/>
        <w:rPr>
          <w:sz w:val="24"/>
          <w:szCs w:val="24"/>
          <w:lang w:val="ru-RU"/>
        </w:rPr>
      </w:pPr>
      <w:r w:rsidRPr="00EB0339">
        <w:rPr>
          <w:sz w:val="24"/>
          <w:szCs w:val="24"/>
          <w:lang w:val="ru-RU"/>
        </w:rPr>
        <w:t>Замена соисполнителя(-ей) первого уровня из числа субъектов малого и среднего предпринимательства должна осуществляться преимущественно посредством проведения конкурентной процедуры закупки в электронной форме.</w:t>
      </w:r>
    </w:p>
    <w:p w14:paraId="772A6564" w14:textId="77777777" w:rsidR="00694D69" w:rsidRPr="00EB0339" w:rsidRDefault="00694D69" w:rsidP="00694D69">
      <w:pPr>
        <w:pStyle w:val="af5"/>
        <w:ind w:left="0" w:firstLine="567"/>
        <w:rPr>
          <w:sz w:val="24"/>
          <w:szCs w:val="24"/>
          <w:lang w:val="ru-RU"/>
        </w:rPr>
      </w:pPr>
      <w:r w:rsidRPr="00EB0339">
        <w:rPr>
          <w:sz w:val="24"/>
          <w:szCs w:val="24"/>
          <w:lang w:val="ru-RU"/>
        </w:rPr>
        <w:t xml:space="preserve">В случае проведения </w:t>
      </w:r>
      <w:r>
        <w:rPr>
          <w:sz w:val="24"/>
          <w:szCs w:val="24"/>
          <w:lang w:val="ru-RU"/>
        </w:rPr>
        <w:t>Оператором</w:t>
      </w:r>
      <w:r w:rsidRPr="00EB0339">
        <w:rPr>
          <w:sz w:val="24"/>
          <w:szCs w:val="24"/>
          <w:lang w:val="ru-RU"/>
        </w:rPr>
        <w:t xml:space="preserve"> конкурентной процедуры закупки в электронной форме для заключения договора с соисполнителем(-ми) первого уровня из числа субъектов малого и среднего предпринимательства, сведения из единого реестра субъектов малого и среднего предпринимательства в форме электронного документа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декларация о соответствии участника закупки критериям отнесения к субъектам малого и среднего предпринимательства по форме, установленной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Российской Федерации от 11 декабря 2014 года № 1352 с последующими изменениями) и план привлечения соисполнителя (-ей) из числа субъектов малого и среднего предпринимательства предоставляются в Государственную компанию в течение 1-го рабочего дня с момента подведения итогов конкурентной процедуры закупки и до заключения договора субподряда. Помимо обязанности привлекать соисполнителя (-ей) из числа субъектов малого и среднего предпринимательства, </w:t>
      </w:r>
      <w:r>
        <w:rPr>
          <w:sz w:val="24"/>
          <w:szCs w:val="24"/>
          <w:lang w:val="ru-RU"/>
        </w:rPr>
        <w:t>Оператор</w:t>
      </w:r>
      <w:r w:rsidRPr="00EB0339">
        <w:rPr>
          <w:sz w:val="24"/>
          <w:szCs w:val="24"/>
          <w:lang w:val="ru-RU"/>
        </w:rPr>
        <w:t xml:space="preserve"> вправе дополнительно привлекать к исполнению Договора </w:t>
      </w:r>
      <w:r w:rsidRPr="00EB0339">
        <w:rPr>
          <w:sz w:val="24"/>
          <w:szCs w:val="24"/>
          <w:lang w:val="ru-RU"/>
        </w:rPr>
        <w:lastRenderedPageBreak/>
        <w:t>соисполнителя(-ей), в том числе не относящихся к субъектам малого и среднего предпринимательства.</w:t>
      </w:r>
    </w:p>
    <w:p w14:paraId="30809A20" w14:textId="77777777" w:rsidR="00694D69" w:rsidRPr="00FF24FC" w:rsidRDefault="00694D69" w:rsidP="00694D69">
      <w:pPr>
        <w:ind w:firstLine="567"/>
        <w:rPr>
          <w:sz w:val="24"/>
          <w:szCs w:val="24"/>
          <w:lang w:val="ru-RU"/>
        </w:rPr>
      </w:pPr>
      <w:r w:rsidRPr="00FF24FC">
        <w:rPr>
          <w:sz w:val="24"/>
          <w:szCs w:val="24"/>
          <w:lang w:val="ru-RU"/>
        </w:rPr>
        <w:t xml:space="preserve">В данном случае </w:t>
      </w:r>
      <w:r>
        <w:rPr>
          <w:sz w:val="24"/>
          <w:szCs w:val="24"/>
          <w:lang w:val="ru-RU"/>
        </w:rPr>
        <w:t>Оператор</w:t>
      </w:r>
      <w:r w:rsidRPr="00FF24FC">
        <w:rPr>
          <w:sz w:val="24"/>
          <w:szCs w:val="24"/>
          <w:lang w:val="ru-RU"/>
        </w:rPr>
        <w:t xml:space="preserve"> предоставляет </w:t>
      </w:r>
      <w:r>
        <w:rPr>
          <w:sz w:val="24"/>
          <w:szCs w:val="24"/>
          <w:lang w:val="ru-RU"/>
        </w:rPr>
        <w:t>Пользователю</w:t>
      </w:r>
      <w:r w:rsidRPr="00FF24FC">
        <w:rPr>
          <w:sz w:val="24"/>
          <w:szCs w:val="24"/>
          <w:lang w:val="ru-RU"/>
        </w:rPr>
        <w:t xml:space="preserve"> копии договоров с соисполнителем (-ями) в следующем порядке: если соисполнитель является субъектом малого или среднего предпринимательства, копия договора предоставляется в течение 3 (трех) рабочих дней с момента его заключения; если соисполнитель не является субъектом малого или среднего предпринимательства, копия договора предоставляется по требованию Заказчика в течение 3 (трех) рабочих дней с момента получения такого требования. Также, в случае привлечения соисполнителя(-ей), </w:t>
      </w:r>
      <w:r>
        <w:rPr>
          <w:sz w:val="24"/>
          <w:szCs w:val="24"/>
          <w:lang w:val="ru-RU"/>
        </w:rPr>
        <w:t>Оператор</w:t>
      </w:r>
      <w:r w:rsidRPr="00FF24FC">
        <w:rPr>
          <w:sz w:val="24"/>
          <w:szCs w:val="24"/>
          <w:lang w:val="ru-RU"/>
        </w:rPr>
        <w:t xml:space="preserve">, по требованию </w:t>
      </w:r>
      <w:r>
        <w:rPr>
          <w:sz w:val="24"/>
          <w:szCs w:val="24"/>
          <w:lang w:val="ru-RU"/>
        </w:rPr>
        <w:t>Пользователя</w:t>
      </w:r>
      <w:r w:rsidRPr="00FF24FC">
        <w:rPr>
          <w:sz w:val="24"/>
          <w:szCs w:val="24"/>
          <w:lang w:val="ru-RU"/>
        </w:rPr>
        <w:t xml:space="preserve">, в течение 3 (трех) рабочих дней с момента получения такого требования предоставляет </w:t>
      </w:r>
      <w:r>
        <w:rPr>
          <w:sz w:val="24"/>
          <w:szCs w:val="24"/>
          <w:lang w:val="ru-RU"/>
        </w:rPr>
        <w:t>Пользователю</w:t>
      </w:r>
      <w:r w:rsidRPr="00FF24FC">
        <w:rPr>
          <w:sz w:val="24"/>
          <w:szCs w:val="24"/>
          <w:lang w:val="ru-RU"/>
        </w:rPr>
        <w:t xml:space="preserve"> копии документов, подтверждающих их опыт по выполнению аналогичных работ, наличие оборудования, персонала и в случаях, предусмотренных законодательством РФ – копии выписки из реестра членов СРО, членом которой является соисполнитель, сертификатов, либо других документов, подтверждающих право соисполнителя на выполнение работ.</w:t>
      </w:r>
    </w:p>
    <w:p w14:paraId="50A58D93" w14:textId="77777777" w:rsidR="00694D69" w:rsidRPr="00FF24FC" w:rsidRDefault="00694D69" w:rsidP="00694D69">
      <w:pPr>
        <w:ind w:firstLine="567"/>
        <w:rPr>
          <w:sz w:val="24"/>
          <w:szCs w:val="24"/>
          <w:lang w:val="ru-RU"/>
        </w:rPr>
      </w:pPr>
      <w:r w:rsidRPr="00FF24FC">
        <w:rPr>
          <w:sz w:val="24"/>
          <w:szCs w:val="24"/>
          <w:lang w:val="ru-RU"/>
        </w:rPr>
        <w:t xml:space="preserve">Помимо обязанности привлекать соисполнителя (-ей) из числа субъектов малого и среднего предпринимательства, </w:t>
      </w:r>
      <w:r>
        <w:rPr>
          <w:sz w:val="24"/>
          <w:szCs w:val="24"/>
          <w:lang w:val="ru-RU"/>
        </w:rPr>
        <w:t>Оператор</w:t>
      </w:r>
      <w:r w:rsidRPr="00FF24FC">
        <w:rPr>
          <w:sz w:val="24"/>
          <w:szCs w:val="24"/>
          <w:lang w:val="ru-RU"/>
        </w:rPr>
        <w:t xml:space="preserve"> вправе дополнительно привлекать к исполнению Договора соисполнителя(-ей), в том числе не относящихся к субъектам малого и среднего предпринимательства.</w:t>
      </w:r>
    </w:p>
    <w:p w14:paraId="7A3512F8" w14:textId="77777777" w:rsidR="00694D69" w:rsidRPr="00EB0339" w:rsidRDefault="00694D69" w:rsidP="00694D69">
      <w:pPr>
        <w:pStyle w:val="af5"/>
        <w:numPr>
          <w:ilvl w:val="2"/>
          <w:numId w:val="3"/>
        </w:numPr>
        <w:ind w:left="0" w:firstLine="567"/>
        <w:rPr>
          <w:sz w:val="24"/>
          <w:szCs w:val="24"/>
          <w:lang w:val="ru-RU"/>
        </w:rPr>
      </w:pPr>
      <w:r w:rsidRPr="00EB0339">
        <w:rPr>
          <w:sz w:val="24"/>
          <w:szCs w:val="24"/>
          <w:lang w:val="ru-RU"/>
        </w:rPr>
        <w:t xml:space="preserve">В случае привлечения соисполнителей </w:t>
      </w:r>
      <w:r>
        <w:rPr>
          <w:sz w:val="24"/>
          <w:szCs w:val="24"/>
          <w:lang w:val="ru-RU"/>
        </w:rPr>
        <w:t>Оператор</w:t>
      </w:r>
      <w:r w:rsidRPr="00EB0339">
        <w:rPr>
          <w:sz w:val="24"/>
          <w:szCs w:val="24"/>
          <w:lang w:val="ru-RU"/>
        </w:rPr>
        <w:t xml:space="preserve"> в течение 3 (трех) рабочих дней с момента заключения договора с соисполнителем обязан предоставить </w:t>
      </w:r>
      <w:r>
        <w:rPr>
          <w:sz w:val="24"/>
          <w:szCs w:val="24"/>
          <w:lang w:val="ru-RU"/>
        </w:rPr>
        <w:t>Пользователю</w:t>
      </w:r>
      <w:r w:rsidRPr="00EB0339">
        <w:rPr>
          <w:sz w:val="24"/>
          <w:szCs w:val="24"/>
          <w:lang w:val="ru-RU"/>
        </w:rPr>
        <w:t xml:space="preserve"> информацию о соисполнителе в объеме, предусмотренном Порядком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утвержденным Приказом Министерства финансов Российской Федерации от 29.12.2014 №173н для предоставления Заказчиком данных сведений в Федеральное казначейство.</w:t>
      </w:r>
    </w:p>
    <w:p w14:paraId="6125BABD" w14:textId="12843307" w:rsidR="00694D69" w:rsidRPr="00EB0339" w:rsidRDefault="00694D69" w:rsidP="000C4910">
      <w:pPr>
        <w:pStyle w:val="af5"/>
        <w:keepNext w:val="0"/>
        <w:widowControl w:val="0"/>
        <w:numPr>
          <w:ilvl w:val="2"/>
          <w:numId w:val="3"/>
        </w:numPr>
        <w:ind w:left="0" w:firstLine="567"/>
        <w:rPr>
          <w:sz w:val="24"/>
          <w:szCs w:val="24"/>
          <w:lang w:val="ru-RU"/>
        </w:rPr>
      </w:pPr>
      <w:r w:rsidRPr="00EB0339">
        <w:rPr>
          <w:sz w:val="24"/>
          <w:szCs w:val="24"/>
          <w:lang w:val="ru-RU"/>
        </w:rPr>
        <w:t>Все привлекаемые к исполнению Договора соисполнители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w:t>
      </w:r>
      <w:r>
        <w:rPr>
          <w:sz w:val="24"/>
          <w:szCs w:val="24"/>
          <w:lang w:val="ru-RU"/>
        </w:rPr>
        <w:t xml:space="preserve"> </w:t>
      </w:r>
      <w:r w:rsidR="00AF5655" w:rsidRPr="00EB0339">
        <w:rPr>
          <w:sz w:val="24"/>
          <w:szCs w:val="24"/>
          <w:lang w:val="ru-RU"/>
        </w:rPr>
        <w:t>подтверждающими их право на выполнение работ, являться членами соответствующих саморегулируемых организаций.</w:t>
      </w:r>
    </w:p>
    <w:p w14:paraId="2526969D" w14:textId="77777777" w:rsidR="00694D69" w:rsidRPr="002F3762" w:rsidRDefault="00694D69" w:rsidP="00694D69">
      <w:pPr>
        <w:pStyle w:val="af5"/>
        <w:ind w:left="567"/>
        <w:rPr>
          <w:sz w:val="24"/>
          <w:szCs w:val="24"/>
          <w:lang w:val="ru-RU"/>
        </w:rPr>
      </w:pPr>
    </w:p>
    <w:p w14:paraId="7F664B8A" w14:textId="77777777" w:rsidR="005B54A0" w:rsidRPr="002F3762" w:rsidRDefault="00B701B9" w:rsidP="000C4910">
      <w:pPr>
        <w:keepNext w:val="0"/>
        <w:numPr>
          <w:ilvl w:val="1"/>
          <w:numId w:val="3"/>
        </w:numPr>
        <w:tabs>
          <w:tab w:val="left" w:pos="426"/>
        </w:tabs>
        <w:suppressAutoHyphens w:val="0"/>
        <w:ind w:left="0" w:firstLine="567"/>
        <w:outlineLvl w:val="0"/>
        <w:rPr>
          <w:sz w:val="24"/>
          <w:szCs w:val="24"/>
          <w:lang w:val="ru-RU"/>
        </w:rPr>
      </w:pPr>
      <w:r w:rsidRPr="002F3762">
        <w:rPr>
          <w:b/>
          <w:sz w:val="24"/>
          <w:szCs w:val="24"/>
          <w:lang w:val="ru-RU"/>
        </w:rPr>
        <w:t>Оператор вправе</w:t>
      </w:r>
      <w:r w:rsidR="002955D4" w:rsidRPr="002F3762">
        <w:rPr>
          <w:b/>
          <w:sz w:val="24"/>
          <w:szCs w:val="24"/>
          <w:lang w:val="ru-RU"/>
        </w:rPr>
        <w:t xml:space="preserve"> </w:t>
      </w:r>
      <w:r w:rsidR="002955D4" w:rsidRPr="002F3762">
        <w:rPr>
          <w:sz w:val="24"/>
          <w:szCs w:val="24"/>
          <w:lang w:val="ru-RU"/>
        </w:rPr>
        <w:t>в</w:t>
      </w:r>
      <w:r w:rsidR="003B477E" w:rsidRPr="002F3762">
        <w:rPr>
          <w:sz w:val="24"/>
          <w:szCs w:val="24"/>
          <w:lang w:val="ru-RU"/>
        </w:rPr>
        <w:t xml:space="preserve"> одностороннем порядке без согласия Пользователя</w:t>
      </w:r>
      <w:r w:rsidRPr="002F3762">
        <w:rPr>
          <w:sz w:val="24"/>
          <w:szCs w:val="24"/>
          <w:lang w:val="ru-RU"/>
        </w:rPr>
        <w:t>:</w:t>
      </w:r>
    </w:p>
    <w:p w14:paraId="126CF73B" w14:textId="77777777" w:rsidR="005B54A0" w:rsidRPr="002F3762" w:rsidRDefault="00567E40" w:rsidP="000C4910">
      <w:pPr>
        <w:keepNext w:val="0"/>
        <w:numPr>
          <w:ilvl w:val="2"/>
          <w:numId w:val="3"/>
        </w:numPr>
        <w:tabs>
          <w:tab w:val="clear" w:pos="1224"/>
          <w:tab w:val="left" w:pos="567"/>
        </w:tabs>
        <w:suppressAutoHyphens w:val="0"/>
        <w:ind w:left="0" w:firstLine="567"/>
        <w:outlineLvl w:val="0"/>
        <w:rPr>
          <w:sz w:val="24"/>
          <w:szCs w:val="24"/>
          <w:lang w:val="ru-RU"/>
        </w:rPr>
      </w:pPr>
      <w:r w:rsidRPr="002F3762">
        <w:rPr>
          <w:sz w:val="24"/>
          <w:szCs w:val="24"/>
          <w:lang w:val="ru-RU"/>
        </w:rPr>
        <w:t xml:space="preserve"> </w:t>
      </w:r>
      <w:r w:rsidR="00B460B1" w:rsidRPr="002F3762">
        <w:rPr>
          <w:sz w:val="24"/>
          <w:szCs w:val="24"/>
          <w:lang w:val="ru-RU"/>
        </w:rPr>
        <w:t>п</w:t>
      </w:r>
      <w:r w:rsidR="00B701B9" w:rsidRPr="002F3762">
        <w:rPr>
          <w:sz w:val="24"/>
          <w:szCs w:val="24"/>
          <w:lang w:val="ru-RU"/>
        </w:rPr>
        <w:t>риостановить оказание Услуг Пользователю</w:t>
      </w:r>
      <w:r w:rsidR="00904FCA" w:rsidRPr="002F3762">
        <w:rPr>
          <w:sz w:val="24"/>
          <w:szCs w:val="24"/>
          <w:lang w:val="ru-RU"/>
        </w:rPr>
        <w:t xml:space="preserve"> </w:t>
      </w:r>
      <w:r w:rsidR="00EB718B" w:rsidRPr="002F3762">
        <w:rPr>
          <w:sz w:val="24"/>
          <w:szCs w:val="24"/>
          <w:lang w:val="ru-RU"/>
        </w:rPr>
        <w:t>в случаях,</w:t>
      </w:r>
      <w:r w:rsidR="006E1A83" w:rsidRPr="002F3762">
        <w:rPr>
          <w:sz w:val="24"/>
          <w:szCs w:val="24"/>
          <w:lang w:val="ru-RU"/>
        </w:rPr>
        <w:t xml:space="preserve"> предусмотренных законодательством РФ или в случае</w:t>
      </w:r>
      <w:r w:rsidR="00904FCA" w:rsidRPr="002F3762">
        <w:rPr>
          <w:sz w:val="24"/>
          <w:szCs w:val="24"/>
          <w:lang w:val="ru-RU"/>
        </w:rPr>
        <w:t xml:space="preserve"> нарушения Пользователем требований, </w:t>
      </w:r>
      <w:r w:rsidR="006E1A83" w:rsidRPr="002F3762">
        <w:rPr>
          <w:sz w:val="24"/>
          <w:szCs w:val="24"/>
          <w:lang w:val="ru-RU"/>
        </w:rPr>
        <w:t>установленных</w:t>
      </w:r>
      <w:r w:rsidR="00904FCA" w:rsidRPr="002F3762">
        <w:rPr>
          <w:sz w:val="24"/>
          <w:szCs w:val="24"/>
          <w:lang w:val="ru-RU"/>
        </w:rPr>
        <w:t xml:space="preserve"> Договором,</w:t>
      </w:r>
      <w:r w:rsidR="006E1A83" w:rsidRPr="002F3762">
        <w:rPr>
          <w:sz w:val="24"/>
          <w:szCs w:val="24"/>
          <w:lang w:val="ru-RU"/>
        </w:rPr>
        <w:t xml:space="preserve"> в том числе </w:t>
      </w:r>
      <w:r w:rsidR="0070686C" w:rsidRPr="002F3762">
        <w:rPr>
          <w:sz w:val="24"/>
          <w:szCs w:val="24"/>
          <w:lang w:val="ru-RU"/>
        </w:rPr>
        <w:t>в случае нарушения срока оплаты оказанных Услуг</w:t>
      </w:r>
      <w:r w:rsidR="00A43C7D" w:rsidRPr="002F3762">
        <w:rPr>
          <w:sz w:val="24"/>
          <w:szCs w:val="24"/>
          <w:lang w:val="ru-RU"/>
        </w:rPr>
        <w:t>,</w:t>
      </w:r>
      <w:r w:rsidR="00713BA7" w:rsidRPr="002F3762">
        <w:rPr>
          <w:sz w:val="24"/>
          <w:szCs w:val="24"/>
          <w:lang w:val="ru-RU"/>
        </w:rPr>
        <w:t xml:space="preserve"> свыше </w:t>
      </w:r>
      <w:r w:rsidR="00745B81" w:rsidRPr="002F3762">
        <w:rPr>
          <w:sz w:val="24"/>
          <w:szCs w:val="24"/>
          <w:lang w:val="ru-RU"/>
        </w:rPr>
        <w:t xml:space="preserve">3 </w:t>
      </w:r>
      <w:r w:rsidR="002F6ECB" w:rsidRPr="002F3762">
        <w:rPr>
          <w:sz w:val="24"/>
          <w:szCs w:val="24"/>
          <w:lang w:val="ru-RU"/>
        </w:rPr>
        <w:t>(</w:t>
      </w:r>
      <w:r w:rsidR="00745B81" w:rsidRPr="002F3762">
        <w:rPr>
          <w:sz w:val="24"/>
          <w:szCs w:val="24"/>
          <w:lang w:val="ru-RU"/>
        </w:rPr>
        <w:t>трех</w:t>
      </w:r>
      <w:r w:rsidR="002F6ECB" w:rsidRPr="002F3762">
        <w:rPr>
          <w:sz w:val="24"/>
          <w:szCs w:val="24"/>
          <w:lang w:val="ru-RU"/>
        </w:rPr>
        <w:t>)</w:t>
      </w:r>
      <w:r w:rsidR="00713BA7" w:rsidRPr="002F3762">
        <w:rPr>
          <w:sz w:val="24"/>
          <w:szCs w:val="24"/>
          <w:lang w:val="ru-RU"/>
        </w:rPr>
        <w:t xml:space="preserve"> меся</w:t>
      </w:r>
      <w:r w:rsidR="002F6ECB" w:rsidRPr="002F3762">
        <w:rPr>
          <w:sz w:val="24"/>
          <w:szCs w:val="24"/>
          <w:lang w:val="ru-RU"/>
        </w:rPr>
        <w:t>ц</w:t>
      </w:r>
      <w:r w:rsidR="00745B81" w:rsidRPr="002F3762">
        <w:rPr>
          <w:sz w:val="24"/>
          <w:szCs w:val="24"/>
          <w:lang w:val="ru-RU"/>
        </w:rPr>
        <w:t>ев и</w:t>
      </w:r>
      <w:r w:rsidR="00C65A99" w:rsidRPr="002F3762">
        <w:rPr>
          <w:sz w:val="24"/>
          <w:szCs w:val="24"/>
          <w:lang w:val="ru-RU"/>
        </w:rPr>
        <w:t xml:space="preserve"> до</w:t>
      </w:r>
      <w:r w:rsidR="00A43C7D" w:rsidRPr="002F3762">
        <w:rPr>
          <w:sz w:val="24"/>
          <w:szCs w:val="24"/>
          <w:lang w:val="ru-RU"/>
        </w:rPr>
        <w:t xml:space="preserve"> устранения нарушения</w:t>
      </w:r>
      <w:r w:rsidR="0023645F" w:rsidRPr="002F3762">
        <w:rPr>
          <w:sz w:val="24"/>
          <w:szCs w:val="24"/>
          <w:lang w:val="ru-RU"/>
        </w:rPr>
        <w:t>;</w:t>
      </w:r>
      <w:r w:rsidR="00E6524D" w:rsidRPr="002F3762">
        <w:rPr>
          <w:sz w:val="24"/>
          <w:szCs w:val="24"/>
          <w:lang w:val="ru-RU"/>
        </w:rPr>
        <w:t xml:space="preserve"> </w:t>
      </w:r>
    </w:p>
    <w:p w14:paraId="79553CEA" w14:textId="77777777" w:rsidR="005B54A0" w:rsidRPr="002F3762" w:rsidRDefault="005B54A0" w:rsidP="000C4910">
      <w:pPr>
        <w:keepNext w:val="0"/>
        <w:numPr>
          <w:ilvl w:val="2"/>
          <w:numId w:val="3"/>
        </w:numPr>
        <w:tabs>
          <w:tab w:val="clear" w:pos="1224"/>
          <w:tab w:val="left" w:pos="567"/>
        </w:tabs>
        <w:suppressAutoHyphens w:val="0"/>
        <w:ind w:left="0" w:firstLine="567"/>
        <w:outlineLvl w:val="0"/>
        <w:rPr>
          <w:sz w:val="24"/>
          <w:szCs w:val="24"/>
          <w:lang w:val="ru-RU"/>
        </w:rPr>
      </w:pPr>
      <w:r w:rsidRPr="002F3762">
        <w:rPr>
          <w:sz w:val="24"/>
          <w:szCs w:val="24"/>
          <w:lang w:val="ru-RU"/>
        </w:rPr>
        <w:t xml:space="preserve"> </w:t>
      </w:r>
      <w:r w:rsidR="00B460B1" w:rsidRPr="002F3762">
        <w:rPr>
          <w:sz w:val="24"/>
          <w:szCs w:val="24"/>
          <w:lang w:val="ru-RU"/>
        </w:rPr>
        <w:t>о</w:t>
      </w:r>
      <w:r w:rsidR="00FE7E8C" w:rsidRPr="002F3762">
        <w:rPr>
          <w:sz w:val="24"/>
          <w:szCs w:val="24"/>
          <w:lang w:val="ru-RU"/>
        </w:rPr>
        <w:t>существлять ограничение отдельных действий Пользователя, если такие действия создают угрозу для нормального функционирования сети связи</w:t>
      </w:r>
      <w:r w:rsidR="00355ED5" w:rsidRPr="002F3762">
        <w:rPr>
          <w:sz w:val="24"/>
          <w:szCs w:val="24"/>
          <w:lang w:val="ru-RU"/>
        </w:rPr>
        <w:t xml:space="preserve"> Оператора и/или операторов связи</w:t>
      </w:r>
      <w:r w:rsidR="0023645F" w:rsidRPr="002F3762">
        <w:rPr>
          <w:sz w:val="24"/>
          <w:szCs w:val="24"/>
          <w:lang w:val="ru-RU"/>
        </w:rPr>
        <w:t>;</w:t>
      </w:r>
    </w:p>
    <w:p w14:paraId="560EDCD6" w14:textId="77777777" w:rsidR="00ED2565" w:rsidRPr="002F3762" w:rsidRDefault="00E6524D" w:rsidP="000C4910">
      <w:pPr>
        <w:keepNext w:val="0"/>
        <w:numPr>
          <w:ilvl w:val="2"/>
          <w:numId w:val="3"/>
        </w:numPr>
        <w:tabs>
          <w:tab w:val="clear" w:pos="1224"/>
          <w:tab w:val="left" w:pos="567"/>
        </w:tabs>
        <w:suppressAutoHyphens w:val="0"/>
        <w:ind w:left="0" w:firstLine="567"/>
        <w:outlineLvl w:val="0"/>
        <w:rPr>
          <w:sz w:val="24"/>
          <w:szCs w:val="24"/>
          <w:lang w:val="ru-RU"/>
        </w:rPr>
      </w:pPr>
      <w:r w:rsidRPr="002F3762">
        <w:rPr>
          <w:sz w:val="24"/>
          <w:szCs w:val="24"/>
          <w:lang w:val="ru-RU"/>
        </w:rPr>
        <w:t xml:space="preserve"> </w:t>
      </w:r>
      <w:r w:rsidR="00B460B1" w:rsidRPr="002F3762">
        <w:rPr>
          <w:sz w:val="24"/>
          <w:szCs w:val="24"/>
          <w:lang w:val="ru-RU"/>
        </w:rPr>
        <w:t>р</w:t>
      </w:r>
      <w:r w:rsidR="00B701B9" w:rsidRPr="002F3762">
        <w:rPr>
          <w:sz w:val="24"/>
          <w:szCs w:val="24"/>
          <w:lang w:val="ru-RU"/>
        </w:rPr>
        <w:t>асторгнуть Договор</w:t>
      </w:r>
      <w:r w:rsidR="003B477E" w:rsidRPr="002F3762">
        <w:rPr>
          <w:sz w:val="24"/>
          <w:szCs w:val="24"/>
          <w:lang w:val="ru-RU"/>
        </w:rPr>
        <w:t xml:space="preserve"> </w:t>
      </w:r>
      <w:r w:rsidR="00355ED5" w:rsidRPr="002F3762">
        <w:rPr>
          <w:sz w:val="24"/>
          <w:szCs w:val="24"/>
          <w:lang w:val="ru-RU"/>
        </w:rPr>
        <w:t>по основаниям,</w:t>
      </w:r>
      <w:r w:rsidR="003B477E" w:rsidRPr="002F3762">
        <w:rPr>
          <w:sz w:val="24"/>
          <w:szCs w:val="24"/>
          <w:lang w:val="ru-RU"/>
        </w:rPr>
        <w:t xml:space="preserve"> у</w:t>
      </w:r>
      <w:r w:rsidR="00355ED5" w:rsidRPr="002F3762">
        <w:rPr>
          <w:sz w:val="24"/>
          <w:szCs w:val="24"/>
          <w:lang w:val="ru-RU"/>
        </w:rPr>
        <w:t>становленным</w:t>
      </w:r>
      <w:r w:rsidR="003B477E" w:rsidRPr="002F3762">
        <w:rPr>
          <w:sz w:val="24"/>
          <w:szCs w:val="24"/>
          <w:lang w:val="ru-RU"/>
        </w:rPr>
        <w:t xml:space="preserve"> в </w:t>
      </w:r>
      <w:r w:rsidR="00355ED5" w:rsidRPr="002F3762">
        <w:rPr>
          <w:sz w:val="24"/>
          <w:szCs w:val="24"/>
          <w:lang w:val="ru-RU"/>
        </w:rPr>
        <w:t>разделе</w:t>
      </w:r>
      <w:r w:rsidR="003B477E" w:rsidRPr="002F3762">
        <w:rPr>
          <w:sz w:val="24"/>
          <w:szCs w:val="24"/>
          <w:lang w:val="ru-RU"/>
        </w:rPr>
        <w:t xml:space="preserve"> 8</w:t>
      </w:r>
      <w:r w:rsidR="00057E05" w:rsidRPr="002F3762">
        <w:rPr>
          <w:sz w:val="24"/>
          <w:szCs w:val="24"/>
          <w:lang w:val="ru-RU"/>
        </w:rPr>
        <w:t xml:space="preserve"> </w:t>
      </w:r>
      <w:r w:rsidR="00B701B9" w:rsidRPr="002F3762">
        <w:rPr>
          <w:sz w:val="24"/>
          <w:szCs w:val="24"/>
          <w:lang w:val="ru-RU"/>
        </w:rPr>
        <w:t>Договора</w:t>
      </w:r>
      <w:r w:rsidR="0023645F" w:rsidRPr="002F3762">
        <w:rPr>
          <w:sz w:val="24"/>
          <w:szCs w:val="24"/>
          <w:lang w:val="ru-RU"/>
        </w:rPr>
        <w:t>;</w:t>
      </w:r>
    </w:p>
    <w:p w14:paraId="133AD317" w14:textId="77777777" w:rsidR="00B05AF2" w:rsidRPr="009C50FA" w:rsidRDefault="00567E40" w:rsidP="000C4910">
      <w:pPr>
        <w:keepNext w:val="0"/>
        <w:numPr>
          <w:ilvl w:val="2"/>
          <w:numId w:val="3"/>
        </w:numPr>
        <w:tabs>
          <w:tab w:val="clear" w:pos="1224"/>
          <w:tab w:val="left" w:pos="567"/>
        </w:tabs>
        <w:suppressAutoHyphens w:val="0"/>
        <w:ind w:left="0" w:firstLine="567"/>
        <w:outlineLvl w:val="0"/>
        <w:rPr>
          <w:sz w:val="24"/>
          <w:szCs w:val="24"/>
          <w:lang w:val="ru-RU"/>
        </w:rPr>
      </w:pPr>
      <w:r w:rsidRPr="002F3762">
        <w:rPr>
          <w:sz w:val="24"/>
          <w:szCs w:val="24"/>
          <w:lang w:val="ru-RU"/>
        </w:rPr>
        <w:t xml:space="preserve"> </w:t>
      </w:r>
      <w:r w:rsidR="00B460B1" w:rsidRPr="002F3762">
        <w:rPr>
          <w:sz w:val="24"/>
          <w:szCs w:val="24"/>
          <w:lang w:val="ru-RU"/>
        </w:rPr>
        <w:t>п</w:t>
      </w:r>
      <w:r w:rsidR="0040767D" w:rsidRPr="002F3762">
        <w:rPr>
          <w:sz w:val="24"/>
          <w:szCs w:val="24"/>
          <w:lang w:val="ru-RU"/>
        </w:rPr>
        <w:t xml:space="preserve">рерывать оказание Услуг на время проведения </w:t>
      </w:r>
      <w:r w:rsidR="00B862F8">
        <w:rPr>
          <w:sz w:val="24"/>
          <w:szCs w:val="24"/>
          <w:lang w:val="ru-RU"/>
        </w:rPr>
        <w:t>плановых</w:t>
      </w:r>
      <w:r w:rsidR="00B862F8" w:rsidRPr="002F3762">
        <w:rPr>
          <w:sz w:val="24"/>
          <w:szCs w:val="24"/>
          <w:lang w:val="ru-RU"/>
        </w:rPr>
        <w:t xml:space="preserve"> </w:t>
      </w:r>
      <w:r w:rsidR="0040767D" w:rsidRPr="002F3762">
        <w:rPr>
          <w:sz w:val="24"/>
          <w:szCs w:val="24"/>
          <w:lang w:val="ru-RU"/>
        </w:rPr>
        <w:t xml:space="preserve">и </w:t>
      </w:r>
      <w:r w:rsidR="00B862F8">
        <w:rPr>
          <w:sz w:val="24"/>
          <w:szCs w:val="24"/>
          <w:lang w:val="ru-RU"/>
        </w:rPr>
        <w:t>неотложных ремонтных</w:t>
      </w:r>
      <w:r w:rsidR="00B862F8" w:rsidRPr="002F3762">
        <w:rPr>
          <w:sz w:val="24"/>
          <w:szCs w:val="24"/>
          <w:lang w:val="ru-RU"/>
        </w:rPr>
        <w:t xml:space="preserve"> </w:t>
      </w:r>
      <w:r w:rsidR="0040767D" w:rsidRPr="002F3762">
        <w:rPr>
          <w:sz w:val="24"/>
          <w:szCs w:val="24"/>
          <w:lang w:val="ru-RU"/>
        </w:rPr>
        <w:t xml:space="preserve">работ, уведомляя об этом </w:t>
      </w:r>
      <w:r w:rsidR="00355ED5" w:rsidRPr="002F3762">
        <w:rPr>
          <w:sz w:val="24"/>
          <w:szCs w:val="24"/>
          <w:lang w:val="ru-RU"/>
        </w:rPr>
        <w:t xml:space="preserve">Пользователя </w:t>
      </w:r>
      <w:r w:rsidR="0040767D" w:rsidRPr="002F3762">
        <w:rPr>
          <w:sz w:val="24"/>
          <w:szCs w:val="24"/>
          <w:lang w:val="ru-RU"/>
        </w:rPr>
        <w:t xml:space="preserve">не позднее, чем за 48 (сорок восемь) часов до их проведения. При этом </w:t>
      </w:r>
      <w:r w:rsidR="00E55391">
        <w:rPr>
          <w:sz w:val="24"/>
          <w:szCs w:val="24"/>
          <w:lang w:val="ru-RU"/>
        </w:rPr>
        <w:t>плановые</w:t>
      </w:r>
      <w:r w:rsidR="00E55391" w:rsidRPr="002F3762">
        <w:rPr>
          <w:sz w:val="24"/>
          <w:szCs w:val="24"/>
          <w:lang w:val="ru-RU"/>
        </w:rPr>
        <w:t xml:space="preserve"> и </w:t>
      </w:r>
      <w:r w:rsidR="00E55391">
        <w:rPr>
          <w:sz w:val="24"/>
          <w:szCs w:val="24"/>
          <w:lang w:val="ru-RU"/>
        </w:rPr>
        <w:t>неотложные ремонтные</w:t>
      </w:r>
      <w:r w:rsidR="00E55391" w:rsidRPr="002F3762" w:rsidDel="00E55391">
        <w:rPr>
          <w:sz w:val="24"/>
          <w:szCs w:val="24"/>
          <w:lang w:val="ru-RU"/>
        </w:rPr>
        <w:t xml:space="preserve"> </w:t>
      </w:r>
      <w:r w:rsidR="0040767D" w:rsidRPr="002F3762">
        <w:rPr>
          <w:sz w:val="24"/>
          <w:szCs w:val="24"/>
          <w:lang w:val="ru-RU"/>
        </w:rPr>
        <w:t>работы будут</w:t>
      </w:r>
      <w:r w:rsidR="00AA646F" w:rsidRPr="002F3762">
        <w:rPr>
          <w:sz w:val="24"/>
          <w:szCs w:val="24"/>
          <w:lang w:val="ru-RU"/>
        </w:rPr>
        <w:t xml:space="preserve">, по письменному согласованию с </w:t>
      </w:r>
      <w:r w:rsidR="00137683">
        <w:rPr>
          <w:sz w:val="24"/>
          <w:szCs w:val="24"/>
          <w:lang w:val="ru-RU"/>
        </w:rPr>
        <w:t>Пользователем</w:t>
      </w:r>
      <w:r w:rsidR="00D87047" w:rsidRPr="002F3762">
        <w:rPr>
          <w:sz w:val="24"/>
          <w:szCs w:val="24"/>
          <w:lang w:val="ru-RU"/>
        </w:rPr>
        <w:t>, планироваться</w:t>
      </w:r>
      <w:r w:rsidR="0040767D" w:rsidRPr="002F3762">
        <w:rPr>
          <w:sz w:val="24"/>
          <w:szCs w:val="24"/>
          <w:lang w:val="ru-RU"/>
        </w:rPr>
        <w:t xml:space="preserve"> на время, когда это может нанести наименьший ущерб </w:t>
      </w:r>
      <w:r w:rsidR="00244BEB" w:rsidRPr="002F3762">
        <w:rPr>
          <w:sz w:val="24"/>
          <w:szCs w:val="24"/>
          <w:lang w:val="ru-RU"/>
        </w:rPr>
        <w:t>Пользователю</w:t>
      </w:r>
      <w:r w:rsidR="0040767D" w:rsidRPr="002F3762">
        <w:rPr>
          <w:sz w:val="24"/>
          <w:szCs w:val="24"/>
          <w:lang w:val="ru-RU"/>
        </w:rPr>
        <w:t xml:space="preserve"> и длительность таких </w:t>
      </w:r>
      <w:r w:rsidR="00C65A99" w:rsidRPr="002F3762">
        <w:rPr>
          <w:sz w:val="24"/>
          <w:szCs w:val="24"/>
          <w:lang w:val="ru-RU"/>
        </w:rPr>
        <w:t>работ не</w:t>
      </w:r>
      <w:r w:rsidR="0040767D" w:rsidRPr="002F3762">
        <w:rPr>
          <w:sz w:val="24"/>
          <w:szCs w:val="24"/>
          <w:lang w:val="ru-RU"/>
        </w:rPr>
        <w:t xml:space="preserve"> может превышать </w:t>
      </w:r>
      <w:r w:rsidR="00B74580" w:rsidRPr="002F3762">
        <w:rPr>
          <w:sz w:val="24"/>
          <w:szCs w:val="24"/>
          <w:lang w:val="ru-RU"/>
        </w:rPr>
        <w:t>4</w:t>
      </w:r>
      <w:r w:rsidR="0040767D" w:rsidRPr="002F3762">
        <w:rPr>
          <w:sz w:val="24"/>
          <w:szCs w:val="24"/>
          <w:lang w:val="ru-RU"/>
        </w:rPr>
        <w:t xml:space="preserve"> (</w:t>
      </w:r>
      <w:r w:rsidR="00B74580" w:rsidRPr="002F3762">
        <w:rPr>
          <w:sz w:val="24"/>
          <w:szCs w:val="24"/>
          <w:lang w:val="ru-RU"/>
        </w:rPr>
        <w:t>че</w:t>
      </w:r>
      <w:r w:rsidR="0040767D" w:rsidRPr="002F3762">
        <w:rPr>
          <w:sz w:val="24"/>
          <w:szCs w:val="24"/>
          <w:lang w:val="ru-RU"/>
        </w:rPr>
        <w:t>т</w:t>
      </w:r>
      <w:r w:rsidR="00B74580" w:rsidRPr="002F3762">
        <w:rPr>
          <w:sz w:val="24"/>
          <w:szCs w:val="24"/>
          <w:lang w:val="ru-RU"/>
        </w:rPr>
        <w:t>ы</w:t>
      </w:r>
      <w:r w:rsidR="009C50FA">
        <w:rPr>
          <w:sz w:val="24"/>
          <w:szCs w:val="24"/>
          <w:lang w:val="ru-RU"/>
        </w:rPr>
        <w:t>рех) часов в месяц</w:t>
      </w:r>
      <w:r w:rsidR="009C50FA" w:rsidRPr="009C50FA">
        <w:rPr>
          <w:sz w:val="24"/>
          <w:szCs w:val="24"/>
          <w:lang w:val="ru-RU"/>
        </w:rPr>
        <w:t>;</w:t>
      </w:r>
    </w:p>
    <w:p w14:paraId="52C0C88F" w14:textId="77777777" w:rsidR="009C50FA" w:rsidRPr="001B5219" w:rsidRDefault="009C50FA" w:rsidP="000C4910">
      <w:pPr>
        <w:keepNext w:val="0"/>
        <w:numPr>
          <w:ilvl w:val="2"/>
          <w:numId w:val="3"/>
        </w:numPr>
        <w:tabs>
          <w:tab w:val="clear" w:pos="1224"/>
          <w:tab w:val="left" w:pos="567"/>
        </w:tabs>
        <w:suppressAutoHyphens w:val="0"/>
        <w:ind w:left="0" w:firstLine="567"/>
        <w:outlineLvl w:val="0"/>
        <w:rPr>
          <w:sz w:val="24"/>
          <w:szCs w:val="24"/>
          <w:lang w:val="ru-RU"/>
        </w:rPr>
      </w:pPr>
      <w:r>
        <w:rPr>
          <w:sz w:val="24"/>
          <w:szCs w:val="24"/>
          <w:lang w:val="ru-RU"/>
        </w:rPr>
        <w:t>И</w:t>
      </w:r>
      <w:r w:rsidRPr="008434CF">
        <w:rPr>
          <w:sz w:val="24"/>
          <w:szCs w:val="24"/>
          <w:lang w:val="ru-RU"/>
        </w:rPr>
        <w:t>спользова</w:t>
      </w:r>
      <w:r>
        <w:rPr>
          <w:sz w:val="24"/>
          <w:szCs w:val="24"/>
          <w:lang w:val="ru-RU"/>
        </w:rPr>
        <w:t>ть</w:t>
      </w:r>
      <w:r w:rsidRPr="008434CF">
        <w:rPr>
          <w:sz w:val="24"/>
          <w:szCs w:val="24"/>
          <w:lang w:val="ru-RU"/>
        </w:rPr>
        <w:t xml:space="preserve"> сведени</w:t>
      </w:r>
      <w:r>
        <w:rPr>
          <w:sz w:val="24"/>
          <w:szCs w:val="24"/>
          <w:lang w:val="ru-RU"/>
        </w:rPr>
        <w:t>я</w:t>
      </w:r>
      <w:r w:rsidRPr="008434CF">
        <w:rPr>
          <w:sz w:val="24"/>
          <w:szCs w:val="24"/>
          <w:lang w:val="ru-RU"/>
        </w:rPr>
        <w:t xml:space="preserve"> о </w:t>
      </w:r>
      <w:r>
        <w:rPr>
          <w:sz w:val="24"/>
          <w:szCs w:val="24"/>
          <w:lang w:val="ru-RU"/>
        </w:rPr>
        <w:t>Пользователе</w:t>
      </w:r>
      <w:r w:rsidRPr="008434CF">
        <w:rPr>
          <w:sz w:val="24"/>
          <w:szCs w:val="24"/>
          <w:lang w:val="ru-RU"/>
        </w:rPr>
        <w:t xml:space="preserve"> при информационно-справочном обслуживании</w:t>
      </w:r>
      <w:r>
        <w:rPr>
          <w:sz w:val="24"/>
          <w:szCs w:val="24"/>
          <w:lang w:val="ru-RU"/>
        </w:rPr>
        <w:t>.</w:t>
      </w:r>
    </w:p>
    <w:p w14:paraId="48DB006C" w14:textId="77777777" w:rsidR="00A0566D" w:rsidRPr="002F3762" w:rsidRDefault="00B701B9" w:rsidP="00D05278">
      <w:pPr>
        <w:keepLines/>
        <w:numPr>
          <w:ilvl w:val="1"/>
          <w:numId w:val="3"/>
        </w:numPr>
        <w:suppressAutoHyphens w:val="0"/>
        <w:ind w:left="0" w:firstLine="567"/>
        <w:rPr>
          <w:sz w:val="24"/>
          <w:szCs w:val="24"/>
          <w:lang w:val="ru-RU"/>
        </w:rPr>
      </w:pPr>
      <w:r w:rsidRPr="002F3762">
        <w:rPr>
          <w:b/>
          <w:sz w:val="24"/>
          <w:szCs w:val="24"/>
          <w:lang w:val="ru-RU"/>
        </w:rPr>
        <w:lastRenderedPageBreak/>
        <w:t>Пользователь обязан:</w:t>
      </w:r>
    </w:p>
    <w:p w14:paraId="14AC0D59" w14:textId="77777777" w:rsidR="00A0566D" w:rsidRPr="002F3762" w:rsidRDefault="00567E40" w:rsidP="00D05278">
      <w:pPr>
        <w:keepLines/>
        <w:numPr>
          <w:ilvl w:val="2"/>
          <w:numId w:val="3"/>
        </w:numPr>
        <w:tabs>
          <w:tab w:val="clear" w:pos="1224"/>
          <w:tab w:val="left" w:pos="567"/>
        </w:tabs>
        <w:suppressAutoHyphens w:val="0"/>
        <w:ind w:left="0" w:firstLine="567"/>
        <w:rPr>
          <w:sz w:val="24"/>
          <w:szCs w:val="24"/>
          <w:lang w:val="ru-RU"/>
        </w:rPr>
      </w:pPr>
      <w:r w:rsidRPr="002F3762">
        <w:rPr>
          <w:sz w:val="24"/>
          <w:szCs w:val="24"/>
          <w:lang w:val="ru-RU"/>
        </w:rPr>
        <w:t xml:space="preserve"> </w:t>
      </w:r>
      <w:r w:rsidR="00B460B1" w:rsidRPr="002F3762">
        <w:rPr>
          <w:sz w:val="24"/>
          <w:szCs w:val="24"/>
          <w:lang w:val="ru-RU"/>
        </w:rPr>
        <w:t>с</w:t>
      </w:r>
      <w:r w:rsidR="00B701B9" w:rsidRPr="002F3762">
        <w:rPr>
          <w:sz w:val="24"/>
          <w:szCs w:val="24"/>
          <w:lang w:val="ru-RU"/>
        </w:rPr>
        <w:t>воевременно оплачивать Услуги в соответствии с условиями Договора</w:t>
      </w:r>
      <w:r w:rsidR="007D7D0F" w:rsidRPr="002F3762">
        <w:rPr>
          <w:sz w:val="24"/>
          <w:szCs w:val="24"/>
          <w:lang w:val="ru-RU"/>
        </w:rPr>
        <w:t>;</w:t>
      </w:r>
    </w:p>
    <w:p w14:paraId="2788C834" w14:textId="77777777" w:rsidR="00AF3FDE" w:rsidRPr="00691E42" w:rsidRDefault="00567E40" w:rsidP="00691E42">
      <w:pPr>
        <w:keepLines/>
        <w:numPr>
          <w:ilvl w:val="2"/>
          <w:numId w:val="3"/>
        </w:numPr>
        <w:tabs>
          <w:tab w:val="clear" w:pos="1224"/>
          <w:tab w:val="num" w:pos="0"/>
          <w:tab w:val="left" w:pos="567"/>
        </w:tabs>
        <w:suppressAutoHyphens w:val="0"/>
        <w:ind w:left="0" w:firstLine="567"/>
        <w:rPr>
          <w:sz w:val="24"/>
          <w:szCs w:val="24"/>
          <w:lang w:val="ru-RU"/>
        </w:rPr>
      </w:pPr>
      <w:r w:rsidRPr="00691E42">
        <w:rPr>
          <w:sz w:val="24"/>
          <w:szCs w:val="24"/>
          <w:lang w:val="ru-RU"/>
        </w:rPr>
        <w:t xml:space="preserve"> </w:t>
      </w:r>
      <w:r w:rsidR="00745B81" w:rsidRPr="00691E42">
        <w:rPr>
          <w:sz w:val="24"/>
          <w:szCs w:val="24"/>
          <w:lang w:val="ru-RU"/>
        </w:rPr>
        <w:t>б</w:t>
      </w:r>
      <w:r w:rsidR="00AF3FDE" w:rsidRPr="00691E42">
        <w:rPr>
          <w:sz w:val="24"/>
          <w:szCs w:val="24"/>
          <w:lang w:val="ru-RU"/>
        </w:rPr>
        <w:t>ез согласования с Оператором не осуществлять каких-либо воздействий на Оборудование, включая техническое обслуживание, ремонт, а также отключение от сети связи или электропитания</w:t>
      </w:r>
      <w:r w:rsidR="007D7D0F" w:rsidRPr="00691E42">
        <w:rPr>
          <w:sz w:val="24"/>
          <w:szCs w:val="24"/>
          <w:lang w:val="ru-RU"/>
        </w:rPr>
        <w:t>;</w:t>
      </w:r>
    </w:p>
    <w:p w14:paraId="4575478F" w14:textId="77777777" w:rsidR="00A0566D" w:rsidRPr="002F3762" w:rsidRDefault="00B460B1" w:rsidP="00D05278">
      <w:pPr>
        <w:keepLines/>
        <w:numPr>
          <w:ilvl w:val="2"/>
          <w:numId w:val="3"/>
        </w:numPr>
        <w:tabs>
          <w:tab w:val="clear" w:pos="1224"/>
          <w:tab w:val="left" w:pos="567"/>
        </w:tabs>
        <w:suppressAutoHyphens w:val="0"/>
        <w:ind w:left="0" w:firstLine="567"/>
        <w:rPr>
          <w:sz w:val="24"/>
          <w:szCs w:val="24"/>
          <w:lang w:val="ru-RU"/>
        </w:rPr>
      </w:pPr>
      <w:r w:rsidRPr="002F3762">
        <w:rPr>
          <w:sz w:val="24"/>
          <w:szCs w:val="24"/>
          <w:lang w:val="ru-RU"/>
        </w:rPr>
        <w:t>н</w:t>
      </w:r>
      <w:r w:rsidR="00E62F73" w:rsidRPr="002F3762">
        <w:rPr>
          <w:sz w:val="24"/>
          <w:szCs w:val="24"/>
          <w:lang w:val="ru-RU"/>
        </w:rPr>
        <w:t xml:space="preserve">е допускать подключения </w:t>
      </w:r>
      <w:r w:rsidRPr="002F3762">
        <w:rPr>
          <w:sz w:val="24"/>
          <w:szCs w:val="24"/>
          <w:lang w:val="ru-RU"/>
        </w:rPr>
        <w:t>своего</w:t>
      </w:r>
      <w:r w:rsidR="00D87047" w:rsidRPr="002F3762">
        <w:rPr>
          <w:sz w:val="24"/>
          <w:szCs w:val="24"/>
          <w:lang w:val="ru-RU"/>
        </w:rPr>
        <w:t xml:space="preserve"> оконечного оборудования,</w:t>
      </w:r>
      <w:r w:rsidRPr="002F3762">
        <w:rPr>
          <w:sz w:val="24"/>
          <w:szCs w:val="24"/>
          <w:lang w:val="ru-RU"/>
        </w:rPr>
        <w:t xml:space="preserve"> </w:t>
      </w:r>
      <w:r w:rsidR="00E62F73" w:rsidRPr="002F3762">
        <w:rPr>
          <w:sz w:val="24"/>
          <w:szCs w:val="24"/>
          <w:lang w:val="ru-RU"/>
        </w:rPr>
        <w:t>не сертифицированн</w:t>
      </w:r>
      <w:r w:rsidR="009A6103" w:rsidRPr="002F3762">
        <w:rPr>
          <w:sz w:val="24"/>
          <w:szCs w:val="24"/>
          <w:lang w:val="ru-RU"/>
        </w:rPr>
        <w:t>ого</w:t>
      </w:r>
      <w:r w:rsidR="00D87047" w:rsidRPr="002F3762">
        <w:rPr>
          <w:sz w:val="24"/>
          <w:szCs w:val="24"/>
          <w:lang w:val="ru-RU"/>
        </w:rPr>
        <w:t xml:space="preserve"> на территории Российской </w:t>
      </w:r>
      <w:r w:rsidR="00E549DF">
        <w:rPr>
          <w:sz w:val="24"/>
          <w:szCs w:val="24"/>
          <w:lang w:val="ru-RU"/>
        </w:rPr>
        <w:t>Ф</w:t>
      </w:r>
      <w:r w:rsidR="002F3762" w:rsidRPr="002F3762">
        <w:rPr>
          <w:sz w:val="24"/>
          <w:szCs w:val="24"/>
          <w:lang w:val="ru-RU"/>
        </w:rPr>
        <w:t>едерации к</w:t>
      </w:r>
      <w:r w:rsidR="009A6103" w:rsidRPr="002F3762">
        <w:rPr>
          <w:sz w:val="24"/>
          <w:szCs w:val="24"/>
          <w:lang w:val="ru-RU"/>
        </w:rPr>
        <w:t xml:space="preserve"> Оборудовани</w:t>
      </w:r>
      <w:r w:rsidRPr="002F3762">
        <w:rPr>
          <w:sz w:val="24"/>
          <w:szCs w:val="24"/>
          <w:lang w:val="ru-RU"/>
        </w:rPr>
        <w:t>ю</w:t>
      </w:r>
      <w:r w:rsidR="00574FD6" w:rsidRPr="00574FD6">
        <w:rPr>
          <w:sz w:val="24"/>
          <w:szCs w:val="24"/>
          <w:lang w:val="ru-RU"/>
        </w:rPr>
        <w:t xml:space="preserve"> </w:t>
      </w:r>
      <w:r w:rsidR="00574FD6">
        <w:rPr>
          <w:sz w:val="24"/>
          <w:szCs w:val="24"/>
          <w:lang w:val="ru-RU"/>
        </w:rPr>
        <w:t>Оператора</w:t>
      </w:r>
      <w:r w:rsidR="007D7D0F" w:rsidRPr="002F3762">
        <w:rPr>
          <w:sz w:val="24"/>
          <w:szCs w:val="24"/>
          <w:lang w:val="ru-RU"/>
        </w:rPr>
        <w:t>;</w:t>
      </w:r>
    </w:p>
    <w:p w14:paraId="3F471C87" w14:textId="77777777" w:rsidR="00A0566D" w:rsidRPr="002F3762" w:rsidRDefault="00B460B1" w:rsidP="00D05278">
      <w:pPr>
        <w:keepLines/>
        <w:numPr>
          <w:ilvl w:val="2"/>
          <w:numId w:val="3"/>
        </w:numPr>
        <w:tabs>
          <w:tab w:val="clear" w:pos="1224"/>
          <w:tab w:val="left" w:pos="567"/>
        </w:tabs>
        <w:suppressAutoHyphens w:val="0"/>
        <w:ind w:left="0" w:firstLine="567"/>
        <w:rPr>
          <w:sz w:val="24"/>
          <w:szCs w:val="24"/>
          <w:lang w:val="ru-RU"/>
        </w:rPr>
      </w:pPr>
      <w:r w:rsidRPr="002F3762">
        <w:rPr>
          <w:sz w:val="24"/>
          <w:szCs w:val="24"/>
          <w:lang w:val="ru-RU"/>
        </w:rPr>
        <w:t>п</w:t>
      </w:r>
      <w:r w:rsidR="00B701B9" w:rsidRPr="002F3762">
        <w:rPr>
          <w:sz w:val="24"/>
          <w:szCs w:val="24"/>
          <w:lang w:val="ru-RU"/>
        </w:rPr>
        <w:t>ри необходимости</w:t>
      </w:r>
      <w:r w:rsidR="0070686C" w:rsidRPr="002F3762">
        <w:rPr>
          <w:sz w:val="24"/>
          <w:szCs w:val="24"/>
          <w:lang w:val="ru-RU"/>
        </w:rPr>
        <w:t xml:space="preserve"> отключения</w:t>
      </w:r>
      <w:r w:rsidR="00B701B9" w:rsidRPr="002F3762">
        <w:rPr>
          <w:sz w:val="24"/>
          <w:szCs w:val="24"/>
          <w:lang w:val="ru-RU"/>
        </w:rPr>
        <w:t xml:space="preserve"> собственного </w:t>
      </w:r>
      <w:r w:rsidRPr="002F3762">
        <w:rPr>
          <w:sz w:val="24"/>
          <w:szCs w:val="24"/>
          <w:lang w:val="ru-RU"/>
        </w:rPr>
        <w:t>о</w:t>
      </w:r>
      <w:r w:rsidR="00B701B9" w:rsidRPr="002F3762">
        <w:rPr>
          <w:sz w:val="24"/>
          <w:szCs w:val="24"/>
          <w:lang w:val="ru-RU"/>
        </w:rPr>
        <w:t>борудования, находящегося на контроле оперативной службы Оператора, в рамках мониторинга состояния оказываемой Услуги, информировать Оператора о планируемых действиях</w:t>
      </w:r>
      <w:r w:rsidR="007D7D0F" w:rsidRPr="002F3762">
        <w:rPr>
          <w:sz w:val="24"/>
          <w:szCs w:val="24"/>
          <w:lang w:val="ru-RU"/>
        </w:rPr>
        <w:t>;</w:t>
      </w:r>
    </w:p>
    <w:p w14:paraId="261E503F" w14:textId="77777777" w:rsidR="00FC11D1" w:rsidRPr="00E549DF" w:rsidRDefault="00B460B1" w:rsidP="00D05278">
      <w:pPr>
        <w:keepLines/>
        <w:numPr>
          <w:ilvl w:val="2"/>
          <w:numId w:val="3"/>
        </w:numPr>
        <w:tabs>
          <w:tab w:val="clear" w:pos="1224"/>
          <w:tab w:val="left" w:pos="567"/>
        </w:tabs>
        <w:suppressAutoHyphens w:val="0"/>
        <w:ind w:left="0" w:firstLine="567"/>
        <w:rPr>
          <w:sz w:val="24"/>
          <w:szCs w:val="24"/>
          <w:lang w:val="ru-RU"/>
        </w:rPr>
      </w:pPr>
      <w:r w:rsidRPr="002F3762">
        <w:rPr>
          <w:sz w:val="24"/>
          <w:szCs w:val="24"/>
          <w:lang w:val="ru-RU"/>
        </w:rPr>
        <w:t>п</w:t>
      </w:r>
      <w:r w:rsidR="00FC11D1" w:rsidRPr="002F3762">
        <w:rPr>
          <w:sz w:val="24"/>
          <w:szCs w:val="24"/>
          <w:lang w:val="ru-RU"/>
        </w:rPr>
        <w:t>редоставить Оператору документ, подтверждающий право в</w:t>
      </w:r>
      <w:r w:rsidR="00787F21" w:rsidRPr="002F3762">
        <w:rPr>
          <w:sz w:val="24"/>
          <w:szCs w:val="24"/>
          <w:lang w:val="ru-RU"/>
        </w:rPr>
        <w:t>ладения</w:t>
      </w:r>
      <w:r w:rsidR="00E549DF">
        <w:rPr>
          <w:sz w:val="24"/>
          <w:szCs w:val="24"/>
          <w:lang w:val="ru-RU"/>
        </w:rPr>
        <w:t>/пользования</w:t>
      </w:r>
      <w:r w:rsidR="00FC11D1" w:rsidRPr="002F3762">
        <w:rPr>
          <w:sz w:val="24"/>
          <w:szCs w:val="24"/>
          <w:lang w:val="ru-RU"/>
        </w:rPr>
        <w:t xml:space="preserve"> помещением</w:t>
      </w:r>
      <w:r w:rsidR="0062218C" w:rsidRPr="002F3762">
        <w:rPr>
          <w:sz w:val="24"/>
          <w:szCs w:val="24"/>
          <w:lang w:val="ru-RU"/>
        </w:rPr>
        <w:t>,</w:t>
      </w:r>
      <w:r w:rsidR="00FC11D1" w:rsidRPr="002F3762">
        <w:rPr>
          <w:sz w:val="24"/>
          <w:szCs w:val="24"/>
          <w:lang w:val="ru-RU" w:eastAsia="ru-RU"/>
        </w:rPr>
        <w:t xml:space="preserve"> </w:t>
      </w:r>
      <w:r w:rsidR="00E549DF" w:rsidRPr="00201620">
        <w:rPr>
          <w:sz w:val="24"/>
          <w:szCs w:val="24"/>
          <w:lang w:val="ru-RU" w:eastAsia="ru-RU"/>
        </w:rPr>
        <w:t>в котором установлено Оборудование и пользовательское (оконечное) оборудование Пользователя</w:t>
      </w:r>
      <w:r w:rsidR="007D7D0F" w:rsidRPr="00E549DF">
        <w:rPr>
          <w:sz w:val="24"/>
          <w:szCs w:val="24"/>
          <w:lang w:val="ru-RU" w:eastAsia="ru-RU"/>
        </w:rPr>
        <w:t>;</w:t>
      </w:r>
    </w:p>
    <w:p w14:paraId="73F93542" w14:textId="2405737D" w:rsidR="00A0566D" w:rsidRPr="002F3762" w:rsidRDefault="00AF3FDE" w:rsidP="00141DBA">
      <w:pPr>
        <w:keepLines/>
        <w:numPr>
          <w:ilvl w:val="2"/>
          <w:numId w:val="3"/>
        </w:numPr>
        <w:tabs>
          <w:tab w:val="clear" w:pos="1224"/>
          <w:tab w:val="left" w:pos="567"/>
        </w:tabs>
        <w:suppressAutoHyphens w:val="0"/>
        <w:ind w:left="0" w:firstLine="567"/>
        <w:rPr>
          <w:sz w:val="24"/>
          <w:szCs w:val="24"/>
          <w:lang w:val="ru-RU"/>
        </w:rPr>
      </w:pPr>
      <w:r w:rsidRPr="002F3762">
        <w:rPr>
          <w:sz w:val="24"/>
          <w:szCs w:val="24"/>
          <w:lang w:val="ru-RU"/>
        </w:rPr>
        <w:t>п</w:t>
      </w:r>
      <w:r w:rsidR="00B701B9" w:rsidRPr="002F3762">
        <w:rPr>
          <w:sz w:val="24"/>
          <w:szCs w:val="24"/>
          <w:lang w:val="ru-RU"/>
        </w:rPr>
        <w:t xml:space="preserve">ринять </w:t>
      </w:r>
      <w:r w:rsidR="00252348" w:rsidRPr="002F3762">
        <w:rPr>
          <w:sz w:val="24"/>
          <w:szCs w:val="24"/>
          <w:lang w:val="ru-RU"/>
        </w:rPr>
        <w:t xml:space="preserve">Оборудование </w:t>
      </w:r>
      <w:r w:rsidR="00B701B9" w:rsidRPr="002F3762">
        <w:rPr>
          <w:sz w:val="24"/>
          <w:szCs w:val="24"/>
          <w:lang w:val="ru-RU"/>
        </w:rPr>
        <w:t xml:space="preserve">по </w:t>
      </w:r>
      <w:r w:rsidR="006D1EC2" w:rsidRPr="002F3762">
        <w:rPr>
          <w:sz w:val="24"/>
          <w:szCs w:val="24"/>
          <w:lang w:val="ru-RU"/>
        </w:rPr>
        <w:t>а</w:t>
      </w:r>
      <w:r w:rsidR="00B701B9" w:rsidRPr="002F3762">
        <w:rPr>
          <w:sz w:val="24"/>
          <w:szCs w:val="24"/>
          <w:lang w:val="ru-RU"/>
        </w:rPr>
        <w:t>кту</w:t>
      </w:r>
      <w:r w:rsidR="00252348" w:rsidRPr="002F3762">
        <w:rPr>
          <w:sz w:val="24"/>
          <w:szCs w:val="24"/>
          <w:lang w:val="ru-RU"/>
        </w:rPr>
        <w:t xml:space="preserve"> приема-передачи оборудования</w:t>
      </w:r>
      <w:r w:rsidR="0097525D" w:rsidRPr="002F3762">
        <w:rPr>
          <w:sz w:val="24"/>
          <w:szCs w:val="24"/>
          <w:lang w:val="ru-RU"/>
        </w:rPr>
        <w:t>, оформленному</w:t>
      </w:r>
      <w:r w:rsidR="00252348" w:rsidRPr="002F3762">
        <w:rPr>
          <w:sz w:val="24"/>
          <w:szCs w:val="24"/>
          <w:lang w:val="ru-RU"/>
        </w:rPr>
        <w:t xml:space="preserve"> по форме Приложения №</w:t>
      </w:r>
      <w:r w:rsidR="007D6994">
        <w:rPr>
          <w:sz w:val="24"/>
          <w:szCs w:val="24"/>
          <w:lang w:val="ru-RU"/>
        </w:rPr>
        <w:t xml:space="preserve"> </w:t>
      </w:r>
      <w:r w:rsidR="0018264F">
        <w:rPr>
          <w:sz w:val="24"/>
          <w:szCs w:val="24"/>
          <w:lang w:val="ru-RU"/>
        </w:rPr>
        <w:t>1</w:t>
      </w:r>
      <w:r w:rsidR="00252348" w:rsidRPr="002F3762">
        <w:rPr>
          <w:sz w:val="24"/>
          <w:szCs w:val="24"/>
          <w:lang w:val="ru-RU"/>
        </w:rPr>
        <w:t xml:space="preserve"> к Договору</w:t>
      </w:r>
      <w:r w:rsidR="00B701B9" w:rsidRPr="002F3762">
        <w:rPr>
          <w:sz w:val="24"/>
          <w:szCs w:val="24"/>
          <w:lang w:val="ru-RU"/>
        </w:rPr>
        <w:t xml:space="preserve">, если для оказания Услуг необходима его установка в помещении Пользователя. Обеспечить сохранность установленного Оборудования и, по окончании срока действия Договора или его досрочного расторжения, </w:t>
      </w:r>
      <w:r w:rsidRPr="002F3762">
        <w:rPr>
          <w:sz w:val="24"/>
          <w:szCs w:val="24"/>
          <w:lang w:val="ru-RU"/>
        </w:rPr>
        <w:t xml:space="preserve">вернуть </w:t>
      </w:r>
      <w:r w:rsidR="00B701B9" w:rsidRPr="002F3762">
        <w:rPr>
          <w:sz w:val="24"/>
          <w:szCs w:val="24"/>
          <w:lang w:val="ru-RU"/>
        </w:rPr>
        <w:t xml:space="preserve">Оборудование </w:t>
      </w:r>
      <w:r w:rsidRPr="002F3762">
        <w:rPr>
          <w:sz w:val="24"/>
          <w:szCs w:val="24"/>
          <w:lang w:val="ru-RU"/>
        </w:rPr>
        <w:t xml:space="preserve">Оператору </w:t>
      </w:r>
      <w:r w:rsidR="00B701B9" w:rsidRPr="002F3762">
        <w:rPr>
          <w:sz w:val="24"/>
          <w:szCs w:val="24"/>
          <w:lang w:val="ru-RU"/>
        </w:rPr>
        <w:t xml:space="preserve">по </w:t>
      </w:r>
      <w:r w:rsidRPr="002F3762">
        <w:rPr>
          <w:sz w:val="24"/>
          <w:szCs w:val="24"/>
          <w:lang w:val="ru-RU"/>
        </w:rPr>
        <w:t>а</w:t>
      </w:r>
      <w:r w:rsidR="00B701B9" w:rsidRPr="002F3762">
        <w:rPr>
          <w:sz w:val="24"/>
          <w:szCs w:val="24"/>
          <w:lang w:val="ru-RU"/>
        </w:rPr>
        <w:t xml:space="preserve">кту </w:t>
      </w:r>
      <w:r w:rsidR="000549F7" w:rsidRPr="002F3762">
        <w:rPr>
          <w:sz w:val="24"/>
          <w:szCs w:val="24"/>
          <w:lang w:val="ru-RU"/>
        </w:rPr>
        <w:t xml:space="preserve">возврата </w:t>
      </w:r>
      <w:r w:rsidR="00C40804" w:rsidRPr="002F3762">
        <w:rPr>
          <w:sz w:val="24"/>
          <w:szCs w:val="24"/>
          <w:lang w:val="ru-RU"/>
        </w:rPr>
        <w:t>не</w:t>
      </w:r>
      <w:r w:rsidR="00582A1B" w:rsidRPr="002F3762">
        <w:rPr>
          <w:sz w:val="24"/>
          <w:szCs w:val="24"/>
          <w:lang w:val="ru-RU"/>
        </w:rPr>
        <w:t xml:space="preserve"> </w:t>
      </w:r>
      <w:r w:rsidR="00C40804" w:rsidRPr="002F3762">
        <w:rPr>
          <w:sz w:val="24"/>
          <w:szCs w:val="24"/>
          <w:lang w:val="ru-RU"/>
        </w:rPr>
        <w:t>позднее</w:t>
      </w:r>
      <w:r w:rsidR="00B701B9" w:rsidRPr="002F3762">
        <w:rPr>
          <w:sz w:val="24"/>
          <w:szCs w:val="24"/>
          <w:lang w:val="ru-RU"/>
        </w:rPr>
        <w:t xml:space="preserve"> 10 (</w:t>
      </w:r>
      <w:r w:rsidR="00170372" w:rsidRPr="002F3762">
        <w:rPr>
          <w:sz w:val="24"/>
          <w:szCs w:val="24"/>
          <w:lang w:val="ru-RU"/>
        </w:rPr>
        <w:t>д</w:t>
      </w:r>
      <w:r w:rsidR="00B701B9" w:rsidRPr="002F3762">
        <w:rPr>
          <w:sz w:val="24"/>
          <w:szCs w:val="24"/>
          <w:lang w:val="ru-RU"/>
        </w:rPr>
        <w:t xml:space="preserve">есяти) дней с момента окончания </w:t>
      </w:r>
      <w:r w:rsidRPr="002F3762">
        <w:rPr>
          <w:sz w:val="24"/>
          <w:szCs w:val="24"/>
          <w:lang w:val="ru-RU"/>
        </w:rPr>
        <w:t xml:space="preserve">срока действия Договора </w:t>
      </w:r>
      <w:r w:rsidR="00B701B9" w:rsidRPr="002F3762">
        <w:rPr>
          <w:sz w:val="24"/>
          <w:szCs w:val="24"/>
          <w:lang w:val="ru-RU"/>
        </w:rPr>
        <w:t xml:space="preserve">или </w:t>
      </w:r>
      <w:r w:rsidRPr="002F3762">
        <w:rPr>
          <w:sz w:val="24"/>
          <w:szCs w:val="24"/>
          <w:lang w:val="ru-RU"/>
        </w:rPr>
        <w:t xml:space="preserve">его досрочного </w:t>
      </w:r>
      <w:r w:rsidR="00B701B9" w:rsidRPr="002F3762">
        <w:rPr>
          <w:sz w:val="24"/>
          <w:szCs w:val="24"/>
          <w:lang w:val="ru-RU"/>
        </w:rPr>
        <w:t>расторжения</w:t>
      </w:r>
      <w:r w:rsidR="00582A1B" w:rsidRPr="002F3762">
        <w:rPr>
          <w:sz w:val="24"/>
          <w:szCs w:val="24"/>
          <w:lang w:val="ru-RU"/>
        </w:rPr>
        <w:t xml:space="preserve">. При этом под возвратом </w:t>
      </w:r>
      <w:r w:rsidR="00E549DF">
        <w:rPr>
          <w:sz w:val="24"/>
          <w:szCs w:val="24"/>
          <w:lang w:val="ru-RU"/>
        </w:rPr>
        <w:t>О</w:t>
      </w:r>
      <w:r w:rsidR="00582A1B" w:rsidRPr="002F3762">
        <w:rPr>
          <w:sz w:val="24"/>
          <w:szCs w:val="24"/>
          <w:lang w:val="ru-RU"/>
        </w:rPr>
        <w:t>борудования подразумевается предоставление Оператору возможности осуществить демонтаж и вывоз принадлежащего ему Оборудования своими силами.</w:t>
      </w:r>
    </w:p>
    <w:p w14:paraId="3A7D23E8" w14:textId="77777777" w:rsidR="002955D4" w:rsidRPr="002F3762" w:rsidRDefault="00567E40" w:rsidP="00D05278">
      <w:pPr>
        <w:keepLines/>
        <w:numPr>
          <w:ilvl w:val="2"/>
          <w:numId w:val="3"/>
        </w:numPr>
        <w:tabs>
          <w:tab w:val="clear" w:pos="1224"/>
          <w:tab w:val="left" w:pos="567"/>
        </w:tabs>
        <w:suppressAutoHyphens w:val="0"/>
        <w:ind w:left="0" w:firstLine="567"/>
        <w:rPr>
          <w:b/>
          <w:sz w:val="24"/>
          <w:szCs w:val="24"/>
          <w:lang w:val="ru-RU"/>
        </w:rPr>
      </w:pPr>
      <w:r w:rsidRPr="002F3762">
        <w:rPr>
          <w:sz w:val="24"/>
          <w:szCs w:val="24"/>
          <w:lang w:val="ru-RU"/>
        </w:rPr>
        <w:t xml:space="preserve"> </w:t>
      </w:r>
      <w:r w:rsidR="00AF3FDE" w:rsidRPr="002F3762">
        <w:rPr>
          <w:sz w:val="24"/>
          <w:szCs w:val="24"/>
          <w:lang w:val="ru-RU"/>
        </w:rPr>
        <w:t>в</w:t>
      </w:r>
      <w:r w:rsidR="00EF6C68" w:rsidRPr="002F3762">
        <w:rPr>
          <w:sz w:val="24"/>
          <w:szCs w:val="24"/>
          <w:lang w:val="ru-RU"/>
        </w:rPr>
        <w:t xml:space="preserve"> случае повреждения, утраты или хищения Оборудования, немедленно, письменно сообщить о случившемся Оператору, указав причины, которые привели к этому</w:t>
      </w:r>
      <w:r w:rsidR="00861EC7" w:rsidRPr="002F3762">
        <w:rPr>
          <w:sz w:val="24"/>
          <w:szCs w:val="24"/>
          <w:lang w:val="ru-RU"/>
        </w:rPr>
        <w:t>;</w:t>
      </w:r>
    </w:p>
    <w:p w14:paraId="6DD749BB" w14:textId="77777777" w:rsidR="002333ED" w:rsidRPr="002F3762" w:rsidRDefault="00567E40" w:rsidP="00D05278">
      <w:pPr>
        <w:keepLines/>
        <w:numPr>
          <w:ilvl w:val="2"/>
          <w:numId w:val="3"/>
        </w:numPr>
        <w:tabs>
          <w:tab w:val="clear" w:pos="1224"/>
          <w:tab w:val="left" w:pos="567"/>
        </w:tabs>
        <w:suppressAutoHyphens w:val="0"/>
        <w:ind w:left="0" w:firstLine="567"/>
        <w:rPr>
          <w:b/>
          <w:sz w:val="24"/>
          <w:szCs w:val="24"/>
          <w:lang w:val="ru-RU"/>
        </w:rPr>
      </w:pPr>
      <w:r w:rsidRPr="002F3762">
        <w:rPr>
          <w:sz w:val="24"/>
          <w:szCs w:val="24"/>
          <w:lang w:val="ru-RU"/>
        </w:rPr>
        <w:t xml:space="preserve"> </w:t>
      </w:r>
      <w:r w:rsidR="00AF3FDE" w:rsidRPr="002F3762">
        <w:rPr>
          <w:sz w:val="24"/>
          <w:szCs w:val="24"/>
          <w:lang w:val="ru-RU"/>
        </w:rPr>
        <w:t>о</w:t>
      </w:r>
      <w:r w:rsidR="00AB49C7" w:rsidRPr="002F3762">
        <w:rPr>
          <w:sz w:val="24"/>
          <w:szCs w:val="24"/>
          <w:lang w:val="ru-RU"/>
        </w:rPr>
        <w:t>беспечи</w:t>
      </w:r>
      <w:r w:rsidR="00E549DF">
        <w:rPr>
          <w:sz w:val="24"/>
          <w:szCs w:val="24"/>
          <w:lang w:val="ru-RU"/>
        </w:rPr>
        <w:t>ва</w:t>
      </w:r>
      <w:r w:rsidR="00AB49C7" w:rsidRPr="002F3762">
        <w:rPr>
          <w:sz w:val="24"/>
          <w:szCs w:val="24"/>
          <w:lang w:val="ru-RU"/>
        </w:rPr>
        <w:t xml:space="preserve">ть оперативный и беспрепятственный доступ к </w:t>
      </w:r>
      <w:r w:rsidR="00AF3FDE" w:rsidRPr="002F3762">
        <w:rPr>
          <w:sz w:val="24"/>
          <w:szCs w:val="24"/>
          <w:lang w:val="ru-RU"/>
        </w:rPr>
        <w:t>О</w:t>
      </w:r>
      <w:r w:rsidR="00AB49C7" w:rsidRPr="002F3762">
        <w:rPr>
          <w:sz w:val="24"/>
          <w:szCs w:val="24"/>
          <w:lang w:val="ru-RU"/>
        </w:rPr>
        <w:t xml:space="preserve">борудованию </w:t>
      </w:r>
      <w:r w:rsidR="00844257" w:rsidRPr="002F3762">
        <w:rPr>
          <w:sz w:val="24"/>
          <w:szCs w:val="24"/>
          <w:lang w:val="ru-RU"/>
        </w:rPr>
        <w:t xml:space="preserve">с </w:t>
      </w:r>
      <w:r w:rsidR="002333ED" w:rsidRPr="002F3762">
        <w:rPr>
          <w:sz w:val="24"/>
          <w:szCs w:val="24"/>
          <w:lang w:val="ru-RU"/>
        </w:rPr>
        <w:t xml:space="preserve">возможностью </w:t>
      </w:r>
      <w:r w:rsidR="00844257" w:rsidRPr="002F3762">
        <w:rPr>
          <w:sz w:val="24"/>
          <w:szCs w:val="24"/>
          <w:lang w:val="ru-RU"/>
        </w:rPr>
        <w:t>круглосуточного доступа</w:t>
      </w:r>
      <w:r w:rsidR="007A0E46" w:rsidRPr="002F3762">
        <w:rPr>
          <w:sz w:val="24"/>
          <w:szCs w:val="24"/>
          <w:lang w:val="ru-RU"/>
        </w:rPr>
        <w:t xml:space="preserve"> в рамках </w:t>
      </w:r>
      <w:r w:rsidR="00B862F8" w:rsidRPr="00201620">
        <w:rPr>
          <w:sz w:val="24"/>
          <w:szCs w:val="24"/>
          <w:lang w:val="ru-RU"/>
        </w:rPr>
        <w:t>неотложных ремонтных работ</w:t>
      </w:r>
      <w:r w:rsidR="007A0E46" w:rsidRPr="002F3762">
        <w:rPr>
          <w:sz w:val="24"/>
          <w:szCs w:val="24"/>
          <w:lang w:val="ru-RU"/>
        </w:rPr>
        <w:t xml:space="preserve">, а также в рабочие дни </w:t>
      </w:r>
      <w:r w:rsidR="00581135" w:rsidRPr="002F3762">
        <w:rPr>
          <w:sz w:val="24"/>
          <w:szCs w:val="24"/>
          <w:lang w:val="ru-RU"/>
        </w:rPr>
        <w:t xml:space="preserve">для проведения </w:t>
      </w:r>
      <w:r w:rsidR="00B862F8">
        <w:rPr>
          <w:sz w:val="24"/>
          <w:szCs w:val="24"/>
          <w:lang w:val="ru-RU"/>
        </w:rPr>
        <w:t>плановых</w:t>
      </w:r>
      <w:r w:rsidR="00691E42">
        <w:rPr>
          <w:sz w:val="24"/>
          <w:szCs w:val="24"/>
          <w:lang w:val="ru-RU"/>
        </w:rPr>
        <w:t xml:space="preserve"> ремонтных</w:t>
      </w:r>
      <w:r w:rsidR="00B862F8" w:rsidRPr="002F3762">
        <w:rPr>
          <w:sz w:val="24"/>
          <w:szCs w:val="24"/>
          <w:lang w:val="ru-RU"/>
        </w:rPr>
        <w:t xml:space="preserve"> </w:t>
      </w:r>
      <w:r w:rsidR="00581135" w:rsidRPr="002F3762">
        <w:rPr>
          <w:sz w:val="24"/>
          <w:szCs w:val="24"/>
          <w:lang w:val="ru-RU"/>
        </w:rPr>
        <w:t>работ</w:t>
      </w:r>
      <w:r w:rsidR="00861EC7" w:rsidRPr="002F3762">
        <w:rPr>
          <w:sz w:val="24"/>
          <w:szCs w:val="24"/>
          <w:lang w:val="ru-RU"/>
        </w:rPr>
        <w:t>;</w:t>
      </w:r>
      <w:r w:rsidR="00AB49C7" w:rsidRPr="002F3762">
        <w:rPr>
          <w:sz w:val="24"/>
          <w:szCs w:val="24"/>
          <w:lang w:val="ru-RU"/>
        </w:rPr>
        <w:t xml:space="preserve"> </w:t>
      </w:r>
    </w:p>
    <w:p w14:paraId="77346B97" w14:textId="77777777" w:rsidR="004F7A5C" w:rsidRPr="002F3762" w:rsidRDefault="00567E40" w:rsidP="00D05278">
      <w:pPr>
        <w:keepLines/>
        <w:numPr>
          <w:ilvl w:val="2"/>
          <w:numId w:val="3"/>
        </w:numPr>
        <w:tabs>
          <w:tab w:val="clear" w:pos="1224"/>
          <w:tab w:val="left" w:pos="567"/>
        </w:tabs>
        <w:suppressAutoHyphens w:val="0"/>
        <w:ind w:left="0" w:firstLine="567"/>
        <w:rPr>
          <w:b/>
          <w:sz w:val="24"/>
          <w:szCs w:val="24"/>
          <w:lang w:val="ru-RU"/>
        </w:rPr>
      </w:pPr>
      <w:r w:rsidRPr="002F3762">
        <w:rPr>
          <w:sz w:val="24"/>
          <w:szCs w:val="24"/>
          <w:lang w:val="ru-RU"/>
        </w:rPr>
        <w:t xml:space="preserve"> </w:t>
      </w:r>
      <w:r w:rsidR="00AF3FDE" w:rsidRPr="002F3762">
        <w:rPr>
          <w:sz w:val="24"/>
          <w:szCs w:val="24"/>
          <w:lang w:val="ru-RU"/>
        </w:rPr>
        <w:t>с</w:t>
      </w:r>
      <w:r w:rsidR="00613A22" w:rsidRPr="002F3762">
        <w:rPr>
          <w:sz w:val="24"/>
          <w:szCs w:val="24"/>
          <w:lang w:val="ru-RU"/>
        </w:rPr>
        <w:t>ообщать Оператору</w:t>
      </w:r>
      <w:r w:rsidR="00613A22" w:rsidRPr="002F3762">
        <w:rPr>
          <w:sz w:val="24"/>
          <w:szCs w:val="24"/>
          <w:lang w:val="ru-RU" w:eastAsia="ru-RU"/>
        </w:rPr>
        <w:t xml:space="preserve"> в срок, не превышающий </w:t>
      </w:r>
      <w:r w:rsidR="00DF60AD" w:rsidRPr="002F3762">
        <w:rPr>
          <w:sz w:val="24"/>
          <w:szCs w:val="24"/>
          <w:lang w:val="ru-RU" w:eastAsia="ru-RU"/>
        </w:rPr>
        <w:t xml:space="preserve">30 (тридцать) </w:t>
      </w:r>
      <w:r w:rsidR="00613A22" w:rsidRPr="002F3762">
        <w:rPr>
          <w:sz w:val="24"/>
          <w:szCs w:val="24"/>
          <w:lang w:val="ru-RU" w:eastAsia="ru-RU"/>
        </w:rPr>
        <w:t xml:space="preserve">дней, о прекращении своих прав владения и (или) пользования помещением, в котором установлено </w:t>
      </w:r>
      <w:r w:rsidR="00DC2ADD" w:rsidRPr="002F3762">
        <w:rPr>
          <w:sz w:val="24"/>
          <w:szCs w:val="24"/>
          <w:lang w:val="ru-RU" w:eastAsia="ru-RU"/>
        </w:rPr>
        <w:t>п</w:t>
      </w:r>
      <w:r w:rsidR="00613A22" w:rsidRPr="002F3762">
        <w:rPr>
          <w:sz w:val="24"/>
          <w:szCs w:val="24"/>
          <w:lang w:val="ru-RU" w:eastAsia="ru-RU"/>
        </w:rPr>
        <w:t xml:space="preserve">ользовательское (оконечное) </w:t>
      </w:r>
      <w:r w:rsidR="00AF3FDE" w:rsidRPr="002F3762">
        <w:rPr>
          <w:sz w:val="24"/>
          <w:szCs w:val="24"/>
          <w:lang w:val="ru-RU" w:eastAsia="ru-RU"/>
        </w:rPr>
        <w:t>о</w:t>
      </w:r>
      <w:r w:rsidR="00613A22" w:rsidRPr="002F3762">
        <w:rPr>
          <w:sz w:val="24"/>
          <w:szCs w:val="24"/>
          <w:lang w:val="ru-RU" w:eastAsia="ru-RU"/>
        </w:rPr>
        <w:t>бор</w:t>
      </w:r>
      <w:r w:rsidR="005E26EF" w:rsidRPr="002F3762">
        <w:rPr>
          <w:sz w:val="24"/>
          <w:szCs w:val="24"/>
          <w:lang w:val="ru-RU" w:eastAsia="ru-RU"/>
        </w:rPr>
        <w:t>удование</w:t>
      </w:r>
      <w:r w:rsidR="00AF3FDE" w:rsidRPr="002F3762">
        <w:rPr>
          <w:sz w:val="24"/>
          <w:szCs w:val="24"/>
          <w:lang w:val="ru-RU" w:eastAsia="ru-RU"/>
        </w:rPr>
        <w:t xml:space="preserve"> Пользователя</w:t>
      </w:r>
      <w:r w:rsidR="000316C9" w:rsidRPr="002F3762">
        <w:rPr>
          <w:sz w:val="24"/>
          <w:szCs w:val="24"/>
          <w:lang w:val="ru-RU" w:eastAsia="ru-RU"/>
        </w:rPr>
        <w:t>;</w:t>
      </w:r>
    </w:p>
    <w:p w14:paraId="311065FC" w14:textId="77777777" w:rsidR="004C06DC" w:rsidRPr="005571E2" w:rsidRDefault="000316C9" w:rsidP="001B5219">
      <w:pPr>
        <w:keepLines/>
        <w:numPr>
          <w:ilvl w:val="2"/>
          <w:numId w:val="3"/>
        </w:numPr>
        <w:tabs>
          <w:tab w:val="clear" w:pos="1224"/>
          <w:tab w:val="left" w:pos="567"/>
        </w:tabs>
        <w:suppressAutoHyphens w:val="0"/>
        <w:ind w:left="0" w:firstLine="567"/>
        <w:rPr>
          <w:b/>
          <w:sz w:val="24"/>
          <w:szCs w:val="24"/>
          <w:lang w:val="ru-RU"/>
        </w:rPr>
      </w:pPr>
      <w:r w:rsidRPr="002F3762">
        <w:rPr>
          <w:sz w:val="24"/>
          <w:szCs w:val="24"/>
          <w:lang w:val="ru-RU"/>
        </w:rPr>
        <w:t xml:space="preserve">пользоваться </w:t>
      </w:r>
      <w:r w:rsidR="002E3885" w:rsidRPr="002F3762">
        <w:rPr>
          <w:sz w:val="24"/>
          <w:szCs w:val="24"/>
          <w:lang w:val="ru-RU"/>
        </w:rPr>
        <w:t>Услугами,</w:t>
      </w:r>
      <w:r w:rsidRPr="002F3762">
        <w:rPr>
          <w:sz w:val="24"/>
          <w:szCs w:val="24"/>
          <w:lang w:val="ru-RU"/>
        </w:rPr>
        <w:t xml:space="preserve"> не создавая помех и не производить негативное воздействие на любые средства и связанное с ними оборудование, входящее в сеть связи Оператора или иных операторов связи</w:t>
      </w:r>
      <w:r w:rsidR="00363ABF">
        <w:rPr>
          <w:sz w:val="24"/>
          <w:szCs w:val="24"/>
          <w:lang w:val="ru-RU"/>
        </w:rPr>
        <w:t>.</w:t>
      </w:r>
    </w:p>
    <w:p w14:paraId="5D253E33" w14:textId="77777777" w:rsidR="00B05AF2" w:rsidRPr="001B5219" w:rsidRDefault="00B05AF2" w:rsidP="005571E2">
      <w:pPr>
        <w:keepLines/>
        <w:tabs>
          <w:tab w:val="left" w:pos="567"/>
        </w:tabs>
        <w:suppressAutoHyphens w:val="0"/>
        <w:ind w:left="567"/>
        <w:rPr>
          <w:b/>
          <w:sz w:val="24"/>
          <w:szCs w:val="24"/>
          <w:lang w:val="ru-RU"/>
        </w:rPr>
      </w:pPr>
    </w:p>
    <w:p w14:paraId="78D01991" w14:textId="77777777" w:rsidR="005B54A0" w:rsidRPr="002F3762" w:rsidRDefault="00B701B9" w:rsidP="00D05278">
      <w:pPr>
        <w:pStyle w:val="af5"/>
        <w:keepLines/>
        <w:numPr>
          <w:ilvl w:val="1"/>
          <w:numId w:val="3"/>
        </w:numPr>
        <w:tabs>
          <w:tab w:val="clear" w:pos="574"/>
          <w:tab w:val="num" w:pos="0"/>
          <w:tab w:val="left" w:pos="567"/>
        </w:tabs>
        <w:suppressAutoHyphens w:val="0"/>
        <w:ind w:left="0" w:firstLine="567"/>
        <w:rPr>
          <w:b/>
          <w:sz w:val="24"/>
          <w:szCs w:val="24"/>
          <w:lang w:val="ru-RU"/>
        </w:rPr>
      </w:pPr>
      <w:r w:rsidRPr="002F3762">
        <w:rPr>
          <w:b/>
          <w:sz w:val="24"/>
          <w:szCs w:val="24"/>
          <w:lang w:val="ru-RU"/>
        </w:rPr>
        <w:t>Пользователь вправе:</w:t>
      </w:r>
    </w:p>
    <w:p w14:paraId="6271D738" w14:textId="77777777" w:rsidR="00861EC7" w:rsidRPr="002F3762" w:rsidRDefault="00861EC7" w:rsidP="00861EC7">
      <w:pPr>
        <w:keepLines/>
        <w:numPr>
          <w:ilvl w:val="2"/>
          <w:numId w:val="3"/>
        </w:numPr>
        <w:tabs>
          <w:tab w:val="clear" w:pos="1224"/>
          <w:tab w:val="left" w:pos="567"/>
        </w:tabs>
        <w:suppressAutoHyphens w:val="0"/>
        <w:ind w:left="0" w:firstLine="567"/>
        <w:rPr>
          <w:sz w:val="24"/>
          <w:szCs w:val="24"/>
          <w:lang w:val="ru-RU"/>
        </w:rPr>
      </w:pPr>
      <w:r w:rsidRPr="002F3762">
        <w:rPr>
          <w:sz w:val="24"/>
          <w:szCs w:val="24"/>
          <w:lang w:val="ru-RU"/>
        </w:rPr>
        <w:t>пользоваться Услугами в соответствии с их назначением в разрешенных целях;</w:t>
      </w:r>
    </w:p>
    <w:p w14:paraId="445A6FD0" w14:textId="77777777" w:rsidR="00EF6C68" w:rsidRPr="006335E1" w:rsidRDefault="00E666FC" w:rsidP="00D05278">
      <w:pPr>
        <w:keepLines/>
        <w:numPr>
          <w:ilvl w:val="2"/>
          <w:numId w:val="3"/>
        </w:numPr>
        <w:tabs>
          <w:tab w:val="clear" w:pos="1224"/>
          <w:tab w:val="left" w:pos="567"/>
        </w:tabs>
        <w:suppressAutoHyphens w:val="0"/>
        <w:ind w:left="0" w:firstLine="567"/>
        <w:rPr>
          <w:sz w:val="24"/>
          <w:szCs w:val="24"/>
          <w:lang w:val="ru-RU"/>
        </w:rPr>
      </w:pPr>
      <w:r w:rsidRPr="002F3762">
        <w:rPr>
          <w:sz w:val="24"/>
          <w:szCs w:val="24"/>
          <w:lang w:val="ru-RU"/>
        </w:rPr>
        <w:t>т</w:t>
      </w:r>
      <w:r w:rsidR="008A66F8" w:rsidRPr="002F3762">
        <w:rPr>
          <w:sz w:val="24"/>
          <w:szCs w:val="24"/>
          <w:lang w:val="ru-RU"/>
        </w:rPr>
        <w:t>ребовать от Оператора оказания Услуг, качество которых соответствует требованиям, изложен</w:t>
      </w:r>
      <w:r w:rsidR="00EC6EC7" w:rsidRPr="002F3762">
        <w:rPr>
          <w:sz w:val="24"/>
          <w:szCs w:val="24"/>
          <w:lang w:val="ru-RU"/>
        </w:rPr>
        <w:t xml:space="preserve">ным в </w:t>
      </w:r>
      <w:r w:rsidRPr="002F3762">
        <w:rPr>
          <w:sz w:val="24"/>
          <w:szCs w:val="24"/>
          <w:lang w:val="ru-RU"/>
        </w:rPr>
        <w:t>«</w:t>
      </w:r>
      <w:r w:rsidR="00EC6EC7" w:rsidRPr="002F3762">
        <w:rPr>
          <w:sz w:val="24"/>
          <w:szCs w:val="24"/>
          <w:lang w:val="ru-RU"/>
        </w:rPr>
        <w:t>П</w:t>
      </w:r>
      <w:r w:rsidR="008A66F8" w:rsidRPr="002F3762">
        <w:rPr>
          <w:sz w:val="24"/>
          <w:szCs w:val="24"/>
          <w:lang w:val="ru-RU"/>
        </w:rPr>
        <w:t>равилах оказания телематических услуг связи</w:t>
      </w:r>
      <w:r w:rsidRPr="002F3762">
        <w:rPr>
          <w:sz w:val="24"/>
          <w:szCs w:val="24"/>
          <w:lang w:val="ru-RU"/>
        </w:rPr>
        <w:t>»</w:t>
      </w:r>
      <w:r w:rsidR="008A66F8" w:rsidRPr="002F3762">
        <w:rPr>
          <w:sz w:val="24"/>
          <w:szCs w:val="24"/>
          <w:lang w:val="ru-RU"/>
        </w:rPr>
        <w:t xml:space="preserve">, утвержденных постановлением Правительства Российской Федерации от 10 сентября 2007 г. </w:t>
      </w:r>
      <w:r w:rsidR="00574FD6">
        <w:rPr>
          <w:sz w:val="24"/>
          <w:szCs w:val="24"/>
          <w:lang w:val="ru-RU"/>
        </w:rPr>
        <w:t>№</w:t>
      </w:r>
      <w:r w:rsidR="008A66F8" w:rsidRPr="002F3762">
        <w:rPr>
          <w:sz w:val="24"/>
          <w:szCs w:val="24"/>
          <w:lang w:val="ru-RU"/>
        </w:rPr>
        <w:t xml:space="preserve"> 575</w:t>
      </w:r>
      <w:r w:rsidRPr="002F3762">
        <w:rPr>
          <w:sz w:val="24"/>
          <w:szCs w:val="24"/>
          <w:lang w:val="ru-RU"/>
        </w:rPr>
        <w:t xml:space="preserve"> и в «Правилах о порядке оказания услуг телефонной  связи», утвержденных постановлением Правительства Российской Федерации от 09 декабря 2014 г. </w:t>
      </w:r>
      <w:r w:rsidR="00574FD6">
        <w:rPr>
          <w:sz w:val="24"/>
          <w:szCs w:val="24"/>
          <w:lang w:val="ru-RU"/>
        </w:rPr>
        <w:t>№</w:t>
      </w:r>
      <w:r w:rsidRPr="002F3762">
        <w:rPr>
          <w:sz w:val="24"/>
          <w:szCs w:val="24"/>
          <w:lang w:val="ru-RU"/>
        </w:rPr>
        <w:t xml:space="preserve"> 1342, в</w:t>
      </w:r>
      <w:r w:rsidR="008A66F8" w:rsidRPr="002F3762">
        <w:rPr>
          <w:sz w:val="24"/>
          <w:szCs w:val="24"/>
          <w:lang w:val="ru-RU"/>
        </w:rPr>
        <w:t xml:space="preserve"> т.ч. предоставление услуг 24 </w:t>
      </w:r>
      <w:r w:rsidR="00F1313A" w:rsidRPr="002F3762">
        <w:rPr>
          <w:sz w:val="24"/>
          <w:szCs w:val="24"/>
          <w:lang w:val="ru-RU"/>
        </w:rPr>
        <w:t xml:space="preserve">(двадцать четыре) </w:t>
      </w:r>
      <w:r w:rsidR="008A66F8" w:rsidRPr="002F3762">
        <w:rPr>
          <w:sz w:val="24"/>
          <w:szCs w:val="24"/>
          <w:lang w:val="ru-RU"/>
        </w:rPr>
        <w:t>часа в сутки, 7</w:t>
      </w:r>
      <w:r w:rsidR="00F1313A" w:rsidRPr="002F3762">
        <w:rPr>
          <w:sz w:val="24"/>
          <w:szCs w:val="24"/>
          <w:lang w:val="ru-RU"/>
        </w:rPr>
        <w:t xml:space="preserve"> (семь)</w:t>
      </w:r>
      <w:r w:rsidR="008A66F8" w:rsidRPr="002F3762">
        <w:rPr>
          <w:sz w:val="24"/>
          <w:szCs w:val="24"/>
          <w:lang w:val="ru-RU"/>
        </w:rPr>
        <w:t xml:space="preserve"> дней в неделю</w:t>
      </w:r>
      <w:r w:rsidRPr="002F3762">
        <w:rPr>
          <w:sz w:val="24"/>
          <w:szCs w:val="24"/>
          <w:lang w:val="ru-RU"/>
        </w:rPr>
        <w:t>, з</w:t>
      </w:r>
      <w:r w:rsidR="008A66F8" w:rsidRPr="002F3762">
        <w:rPr>
          <w:sz w:val="24"/>
          <w:szCs w:val="24"/>
          <w:lang w:val="ru-RU"/>
        </w:rPr>
        <w:t xml:space="preserve">а исключением перерывов для проведения плановых профилактических и регламентных работ, если </w:t>
      </w:r>
      <w:r w:rsidR="00EC6EC7" w:rsidRPr="002F3762">
        <w:rPr>
          <w:sz w:val="24"/>
          <w:szCs w:val="24"/>
          <w:lang w:val="ru-RU"/>
        </w:rPr>
        <w:t xml:space="preserve">иное не указано </w:t>
      </w:r>
      <w:r w:rsidR="00C65A99" w:rsidRPr="002F3762">
        <w:rPr>
          <w:sz w:val="24"/>
          <w:szCs w:val="24"/>
          <w:lang w:val="ru-RU"/>
        </w:rPr>
        <w:t>в Договоре</w:t>
      </w:r>
      <w:r w:rsidR="000316C9" w:rsidRPr="002F3762">
        <w:rPr>
          <w:sz w:val="24"/>
          <w:szCs w:val="24"/>
          <w:lang w:val="ru-RU"/>
        </w:rPr>
        <w:t>.</w:t>
      </w:r>
    </w:p>
    <w:p w14:paraId="40BE30C2" w14:textId="77777777" w:rsidR="00B14177" w:rsidRPr="002F3762" w:rsidRDefault="00B701B9" w:rsidP="000C4910">
      <w:pPr>
        <w:keepLines/>
        <w:numPr>
          <w:ilvl w:val="0"/>
          <w:numId w:val="3"/>
        </w:numPr>
        <w:suppressAutoHyphens w:val="0"/>
        <w:autoSpaceDE w:val="0"/>
        <w:autoSpaceDN w:val="0"/>
        <w:adjustRightInd w:val="0"/>
        <w:spacing w:before="120" w:after="120"/>
        <w:ind w:left="0" w:firstLine="0"/>
        <w:jc w:val="center"/>
        <w:rPr>
          <w:b/>
          <w:bCs/>
          <w:sz w:val="24"/>
          <w:szCs w:val="24"/>
          <w:lang w:val="ru-RU"/>
        </w:rPr>
      </w:pPr>
      <w:r w:rsidRPr="002F3762">
        <w:rPr>
          <w:b/>
          <w:bCs/>
          <w:sz w:val="24"/>
          <w:szCs w:val="24"/>
          <w:lang w:val="ru-RU"/>
        </w:rPr>
        <w:t>ПОРЯДОК ОКАЗАНИЯ УСЛУГ</w:t>
      </w:r>
    </w:p>
    <w:p w14:paraId="5B614EC1" w14:textId="513BCF5F" w:rsidR="006335E1" w:rsidRDefault="00E549DF" w:rsidP="006335E1">
      <w:pPr>
        <w:keepLines/>
        <w:numPr>
          <w:ilvl w:val="1"/>
          <w:numId w:val="3"/>
        </w:numPr>
        <w:tabs>
          <w:tab w:val="left" w:pos="426"/>
          <w:tab w:val="num" w:pos="1000"/>
        </w:tabs>
        <w:suppressAutoHyphens w:val="0"/>
        <w:autoSpaceDE w:val="0"/>
        <w:autoSpaceDN w:val="0"/>
        <w:adjustRightInd w:val="0"/>
        <w:ind w:left="0" w:firstLine="567"/>
        <w:rPr>
          <w:sz w:val="24"/>
          <w:szCs w:val="24"/>
          <w:lang w:val="ru-RU"/>
        </w:rPr>
      </w:pPr>
      <w:r w:rsidRPr="00FC5C95">
        <w:rPr>
          <w:sz w:val="24"/>
          <w:szCs w:val="24"/>
          <w:lang w:val="ru-RU"/>
        </w:rPr>
        <w:t>Оказание Пользователю</w:t>
      </w:r>
      <w:r w:rsidR="00F372A7">
        <w:rPr>
          <w:sz w:val="24"/>
          <w:szCs w:val="24"/>
          <w:lang w:val="ru-RU"/>
        </w:rPr>
        <w:t xml:space="preserve"> </w:t>
      </w:r>
      <w:r w:rsidRPr="00FC5C95">
        <w:rPr>
          <w:sz w:val="24"/>
          <w:szCs w:val="24"/>
          <w:lang w:val="ru-RU"/>
        </w:rPr>
        <w:t>Услуг</w:t>
      </w:r>
      <w:r w:rsidR="00F372A7">
        <w:rPr>
          <w:sz w:val="24"/>
          <w:szCs w:val="24"/>
          <w:lang w:val="ru-RU"/>
        </w:rPr>
        <w:t>, указанных в Приложении 5</w:t>
      </w:r>
      <w:r w:rsidR="006335E1">
        <w:rPr>
          <w:sz w:val="24"/>
          <w:szCs w:val="24"/>
          <w:lang w:val="ru-RU"/>
        </w:rPr>
        <w:t xml:space="preserve"> </w:t>
      </w:r>
      <w:r w:rsidR="00F372A7">
        <w:rPr>
          <w:sz w:val="24"/>
          <w:szCs w:val="24"/>
          <w:lang w:val="ru-RU"/>
        </w:rPr>
        <w:t>к</w:t>
      </w:r>
      <w:r w:rsidR="006335E1">
        <w:rPr>
          <w:sz w:val="24"/>
          <w:szCs w:val="24"/>
          <w:lang w:val="ru-RU"/>
        </w:rPr>
        <w:t xml:space="preserve"> Договор</w:t>
      </w:r>
      <w:r w:rsidR="00F372A7">
        <w:rPr>
          <w:sz w:val="24"/>
          <w:szCs w:val="24"/>
          <w:lang w:val="ru-RU"/>
        </w:rPr>
        <w:t>у</w:t>
      </w:r>
      <w:r w:rsidR="001C60EE">
        <w:rPr>
          <w:sz w:val="24"/>
          <w:szCs w:val="24"/>
          <w:lang w:val="ru-RU"/>
        </w:rPr>
        <w:t>,</w:t>
      </w:r>
      <w:r w:rsidRPr="00FC5C95">
        <w:rPr>
          <w:sz w:val="24"/>
          <w:szCs w:val="24"/>
          <w:lang w:val="ru-RU"/>
        </w:rPr>
        <w:t xml:space="preserve"> начинается с </w:t>
      </w:r>
      <w:r w:rsidR="006335E1">
        <w:rPr>
          <w:sz w:val="24"/>
          <w:szCs w:val="24"/>
          <w:lang w:val="ru-RU"/>
        </w:rPr>
        <w:t>01.10.2018г.</w:t>
      </w:r>
      <w:r w:rsidR="006335E1" w:rsidRPr="006335E1">
        <w:rPr>
          <w:sz w:val="24"/>
          <w:szCs w:val="24"/>
          <w:lang w:val="ru-RU"/>
        </w:rPr>
        <w:t>;</w:t>
      </w:r>
    </w:p>
    <w:p w14:paraId="3F171882" w14:textId="714A9BB6" w:rsidR="00582A1B" w:rsidRPr="00E549DF" w:rsidRDefault="006335E1" w:rsidP="006335E1">
      <w:pPr>
        <w:keepLines/>
        <w:numPr>
          <w:ilvl w:val="1"/>
          <w:numId w:val="3"/>
        </w:numPr>
        <w:tabs>
          <w:tab w:val="left" w:pos="426"/>
          <w:tab w:val="num" w:pos="1000"/>
        </w:tabs>
        <w:suppressAutoHyphens w:val="0"/>
        <w:autoSpaceDE w:val="0"/>
        <w:autoSpaceDN w:val="0"/>
        <w:adjustRightInd w:val="0"/>
        <w:ind w:left="0" w:firstLine="567"/>
        <w:rPr>
          <w:sz w:val="24"/>
          <w:szCs w:val="24"/>
          <w:lang w:val="ru-RU"/>
        </w:rPr>
      </w:pPr>
      <w:r>
        <w:rPr>
          <w:sz w:val="24"/>
          <w:szCs w:val="24"/>
          <w:lang w:val="ru-RU"/>
        </w:rPr>
        <w:t xml:space="preserve">Оказание </w:t>
      </w:r>
      <w:r w:rsidRPr="00FC5C95">
        <w:rPr>
          <w:sz w:val="24"/>
          <w:szCs w:val="24"/>
          <w:lang w:val="ru-RU"/>
        </w:rPr>
        <w:t>Пользователю</w:t>
      </w:r>
      <w:r>
        <w:rPr>
          <w:sz w:val="24"/>
          <w:szCs w:val="24"/>
          <w:lang w:val="ru-RU"/>
        </w:rPr>
        <w:t xml:space="preserve"> новых услуг, согласованных Сторонами после 01.10.2018</w:t>
      </w:r>
      <w:r w:rsidR="00FD1651">
        <w:rPr>
          <w:sz w:val="24"/>
          <w:szCs w:val="24"/>
          <w:lang w:val="ru-RU"/>
        </w:rPr>
        <w:t xml:space="preserve"> </w:t>
      </w:r>
      <w:r>
        <w:rPr>
          <w:sz w:val="24"/>
          <w:szCs w:val="24"/>
          <w:lang w:val="ru-RU"/>
        </w:rPr>
        <w:t xml:space="preserve">г. начинается с </w:t>
      </w:r>
      <w:r w:rsidR="00E549DF" w:rsidRPr="00FC5C95">
        <w:rPr>
          <w:sz w:val="24"/>
          <w:szCs w:val="24"/>
          <w:lang w:val="ru-RU"/>
        </w:rPr>
        <w:t xml:space="preserve">даты </w:t>
      </w:r>
      <w:r w:rsidR="00E162E1" w:rsidRPr="00E162E1">
        <w:rPr>
          <w:sz w:val="24"/>
          <w:szCs w:val="24"/>
          <w:lang w:val="ru-RU"/>
        </w:rPr>
        <w:t xml:space="preserve">подписания Сторонами </w:t>
      </w:r>
      <w:r w:rsidR="00E162E1">
        <w:rPr>
          <w:sz w:val="24"/>
          <w:szCs w:val="24"/>
          <w:lang w:val="ru-RU"/>
        </w:rPr>
        <w:t>А</w:t>
      </w:r>
      <w:r w:rsidR="00E549DF" w:rsidRPr="00FC5C95">
        <w:rPr>
          <w:sz w:val="24"/>
          <w:szCs w:val="24"/>
          <w:lang w:val="ru-RU"/>
        </w:rPr>
        <w:t>кта начала оказания услуг, сост</w:t>
      </w:r>
      <w:r w:rsidR="00B24732">
        <w:rPr>
          <w:sz w:val="24"/>
          <w:szCs w:val="24"/>
          <w:lang w:val="ru-RU"/>
        </w:rPr>
        <w:t>авленному по форме Приложения №</w:t>
      </w:r>
      <w:r w:rsidR="00FD1651">
        <w:rPr>
          <w:sz w:val="24"/>
          <w:szCs w:val="24"/>
          <w:lang w:val="ru-RU"/>
        </w:rPr>
        <w:t xml:space="preserve"> </w:t>
      </w:r>
      <w:r w:rsidR="0018264F">
        <w:rPr>
          <w:sz w:val="24"/>
          <w:szCs w:val="24"/>
          <w:lang w:val="ru-RU"/>
        </w:rPr>
        <w:t>2</w:t>
      </w:r>
      <w:r w:rsidR="00E549DF" w:rsidRPr="00FC5C95">
        <w:rPr>
          <w:sz w:val="24"/>
          <w:szCs w:val="24"/>
          <w:lang w:val="ru-RU"/>
        </w:rPr>
        <w:t xml:space="preserve"> к Договору</w:t>
      </w:r>
      <w:r w:rsidR="00582A1B" w:rsidRPr="00E549DF">
        <w:rPr>
          <w:sz w:val="24"/>
          <w:szCs w:val="24"/>
          <w:lang w:val="ru-RU"/>
        </w:rPr>
        <w:t>.</w:t>
      </w:r>
    </w:p>
    <w:p w14:paraId="7413F742" w14:textId="77777777" w:rsidR="00886F6F" w:rsidRPr="002F3762" w:rsidRDefault="00886F6F" w:rsidP="006335E1">
      <w:pPr>
        <w:keepLines/>
        <w:numPr>
          <w:ilvl w:val="1"/>
          <w:numId w:val="3"/>
        </w:numPr>
        <w:tabs>
          <w:tab w:val="left" w:pos="426"/>
          <w:tab w:val="num" w:pos="1000"/>
        </w:tabs>
        <w:suppressAutoHyphens w:val="0"/>
        <w:autoSpaceDE w:val="0"/>
        <w:autoSpaceDN w:val="0"/>
        <w:adjustRightInd w:val="0"/>
        <w:ind w:left="0" w:firstLine="567"/>
        <w:rPr>
          <w:sz w:val="24"/>
          <w:szCs w:val="24"/>
          <w:lang w:val="ru-RU"/>
        </w:rPr>
      </w:pPr>
      <w:r w:rsidRPr="002F3762">
        <w:rPr>
          <w:sz w:val="24"/>
          <w:szCs w:val="24"/>
          <w:lang w:val="ru-RU"/>
        </w:rPr>
        <w:lastRenderedPageBreak/>
        <w:t>К дате, указанной в графе «Планируемая дата начала оказания Услуги»</w:t>
      </w:r>
      <w:r w:rsidR="006A40DE" w:rsidRPr="002F3762">
        <w:rPr>
          <w:sz w:val="24"/>
          <w:szCs w:val="24"/>
          <w:lang w:val="ru-RU"/>
        </w:rPr>
        <w:t xml:space="preserve">, Оператор производит настройки Оборудования и конфигурирование своих сетей </w:t>
      </w:r>
      <w:r w:rsidR="00E549DF">
        <w:rPr>
          <w:sz w:val="24"/>
          <w:szCs w:val="24"/>
          <w:lang w:val="ru-RU"/>
        </w:rPr>
        <w:t>связи</w:t>
      </w:r>
      <w:r w:rsidR="006A40DE" w:rsidRPr="002F3762">
        <w:rPr>
          <w:sz w:val="24"/>
          <w:szCs w:val="24"/>
          <w:lang w:val="ru-RU"/>
        </w:rPr>
        <w:t>, необходим</w:t>
      </w:r>
      <w:r w:rsidR="00E549DF">
        <w:rPr>
          <w:sz w:val="24"/>
          <w:szCs w:val="24"/>
          <w:lang w:val="ru-RU"/>
        </w:rPr>
        <w:t>ы</w:t>
      </w:r>
      <w:r w:rsidR="006A40DE" w:rsidRPr="002F3762">
        <w:rPr>
          <w:sz w:val="24"/>
          <w:szCs w:val="24"/>
          <w:lang w:val="ru-RU"/>
        </w:rPr>
        <w:t>е для предоставления Услуг</w:t>
      </w:r>
      <w:r w:rsidR="00F440D9" w:rsidRPr="002F3762">
        <w:rPr>
          <w:sz w:val="24"/>
          <w:szCs w:val="24"/>
          <w:lang w:val="ru-RU"/>
        </w:rPr>
        <w:t xml:space="preserve"> в точке присоединени</w:t>
      </w:r>
      <w:r w:rsidR="005766B7" w:rsidRPr="002F3762">
        <w:rPr>
          <w:sz w:val="24"/>
          <w:szCs w:val="24"/>
          <w:lang w:val="ru-RU"/>
        </w:rPr>
        <w:t>я</w:t>
      </w:r>
      <w:r w:rsidR="006A40DE" w:rsidRPr="002F3762">
        <w:rPr>
          <w:sz w:val="24"/>
          <w:szCs w:val="24"/>
          <w:lang w:val="ru-RU"/>
        </w:rPr>
        <w:t>.</w:t>
      </w:r>
    </w:p>
    <w:p w14:paraId="3D019C7B" w14:textId="77777777" w:rsidR="005F1904" w:rsidRPr="002F3762" w:rsidRDefault="00581135" w:rsidP="006335E1">
      <w:pPr>
        <w:keepLines/>
        <w:numPr>
          <w:ilvl w:val="1"/>
          <w:numId w:val="3"/>
        </w:numPr>
        <w:tabs>
          <w:tab w:val="left" w:pos="426"/>
          <w:tab w:val="num" w:pos="1000"/>
        </w:tabs>
        <w:suppressAutoHyphens w:val="0"/>
        <w:autoSpaceDE w:val="0"/>
        <w:autoSpaceDN w:val="0"/>
        <w:adjustRightInd w:val="0"/>
        <w:ind w:left="0" w:firstLine="567"/>
        <w:rPr>
          <w:sz w:val="24"/>
          <w:szCs w:val="24"/>
          <w:lang w:val="ru-RU"/>
        </w:rPr>
      </w:pPr>
      <w:r w:rsidRPr="002F3762">
        <w:rPr>
          <w:sz w:val="24"/>
          <w:szCs w:val="24"/>
          <w:lang w:val="ru-RU"/>
        </w:rPr>
        <w:t xml:space="preserve">После завершения </w:t>
      </w:r>
      <w:r w:rsidR="006A40DE" w:rsidRPr="002F3762">
        <w:rPr>
          <w:sz w:val="24"/>
          <w:szCs w:val="24"/>
          <w:lang w:val="ru-RU"/>
        </w:rPr>
        <w:t>настроек Оборудования,</w:t>
      </w:r>
      <w:r w:rsidRPr="002F3762">
        <w:rPr>
          <w:sz w:val="24"/>
          <w:szCs w:val="24"/>
          <w:lang w:val="ru-RU"/>
        </w:rPr>
        <w:t xml:space="preserve"> </w:t>
      </w:r>
      <w:r w:rsidR="005E26EF" w:rsidRPr="002F3762">
        <w:rPr>
          <w:sz w:val="24"/>
          <w:szCs w:val="24"/>
          <w:lang w:val="ru-RU"/>
        </w:rPr>
        <w:t>Оператор</w:t>
      </w:r>
      <w:r w:rsidR="00605774" w:rsidRPr="002F3762">
        <w:rPr>
          <w:sz w:val="24"/>
          <w:szCs w:val="24"/>
          <w:lang w:val="ru-RU"/>
        </w:rPr>
        <w:t xml:space="preserve"> </w:t>
      </w:r>
      <w:r w:rsidR="00844257" w:rsidRPr="002F3762">
        <w:rPr>
          <w:sz w:val="24"/>
          <w:szCs w:val="24"/>
          <w:lang w:val="ru-RU"/>
        </w:rPr>
        <w:t xml:space="preserve">передает </w:t>
      </w:r>
      <w:r w:rsidR="00E666FC" w:rsidRPr="002F3762">
        <w:rPr>
          <w:sz w:val="24"/>
          <w:szCs w:val="24"/>
          <w:lang w:val="ru-RU"/>
        </w:rPr>
        <w:t>П</w:t>
      </w:r>
      <w:r w:rsidR="00844257" w:rsidRPr="002F3762">
        <w:rPr>
          <w:sz w:val="24"/>
          <w:szCs w:val="24"/>
          <w:lang w:val="ru-RU"/>
        </w:rPr>
        <w:t>ользователю</w:t>
      </w:r>
      <w:r w:rsidR="00CD7880" w:rsidRPr="002F3762">
        <w:rPr>
          <w:sz w:val="24"/>
          <w:szCs w:val="24"/>
          <w:lang w:val="ru-RU"/>
        </w:rPr>
        <w:t xml:space="preserve"> сетевые настройки</w:t>
      </w:r>
      <w:r w:rsidR="002333ED" w:rsidRPr="002F3762">
        <w:rPr>
          <w:sz w:val="24"/>
          <w:szCs w:val="24"/>
          <w:lang w:val="ru-RU"/>
        </w:rPr>
        <w:t xml:space="preserve"> для доступа к Услугам</w:t>
      </w:r>
      <w:r w:rsidRPr="002F3762">
        <w:rPr>
          <w:sz w:val="24"/>
          <w:szCs w:val="24"/>
          <w:lang w:val="ru-RU"/>
        </w:rPr>
        <w:t xml:space="preserve"> </w:t>
      </w:r>
      <w:r w:rsidR="006A40DE" w:rsidRPr="002F3762">
        <w:rPr>
          <w:sz w:val="24"/>
          <w:szCs w:val="24"/>
          <w:lang w:val="ru-RU"/>
        </w:rPr>
        <w:t xml:space="preserve">на адреса электронной почты, указанные в </w:t>
      </w:r>
      <w:r w:rsidR="00E162E1">
        <w:rPr>
          <w:sz w:val="24"/>
          <w:szCs w:val="24"/>
          <w:lang w:val="ru-RU"/>
        </w:rPr>
        <w:t>разделе 13 Договора</w:t>
      </w:r>
      <w:r w:rsidR="00B13295" w:rsidRPr="002F3762">
        <w:rPr>
          <w:sz w:val="24"/>
          <w:szCs w:val="24"/>
          <w:lang w:val="ru-RU"/>
        </w:rPr>
        <w:t xml:space="preserve">. </w:t>
      </w:r>
    </w:p>
    <w:p w14:paraId="01DCFE1E" w14:textId="0C4A231C" w:rsidR="000316C9" w:rsidRPr="002F3762" w:rsidRDefault="000316C9" w:rsidP="000316C9">
      <w:pPr>
        <w:keepLines/>
        <w:numPr>
          <w:ilvl w:val="1"/>
          <w:numId w:val="3"/>
        </w:numPr>
        <w:tabs>
          <w:tab w:val="left" w:pos="426"/>
          <w:tab w:val="num" w:pos="1000"/>
        </w:tabs>
        <w:suppressAutoHyphens w:val="0"/>
        <w:autoSpaceDE w:val="0"/>
        <w:autoSpaceDN w:val="0"/>
        <w:adjustRightInd w:val="0"/>
        <w:ind w:left="0" w:firstLine="567"/>
        <w:rPr>
          <w:sz w:val="24"/>
          <w:szCs w:val="24"/>
          <w:lang w:val="ru-RU"/>
        </w:rPr>
      </w:pPr>
      <w:r w:rsidRPr="002F3762">
        <w:rPr>
          <w:sz w:val="24"/>
          <w:szCs w:val="24"/>
          <w:lang w:val="ru-RU"/>
        </w:rPr>
        <w:t>Факт оказания Оператором Услуг ежемесячно подтвержд</w:t>
      </w:r>
      <w:r w:rsidR="00F440D9" w:rsidRPr="002F3762">
        <w:rPr>
          <w:sz w:val="24"/>
          <w:szCs w:val="24"/>
          <w:lang w:val="ru-RU"/>
        </w:rPr>
        <w:t>ается А</w:t>
      </w:r>
      <w:r w:rsidRPr="002F3762">
        <w:rPr>
          <w:sz w:val="24"/>
          <w:szCs w:val="24"/>
          <w:lang w:val="ru-RU"/>
        </w:rPr>
        <w:t>ктом оказанных услуг, сос</w:t>
      </w:r>
      <w:r w:rsidR="00B24732">
        <w:rPr>
          <w:sz w:val="24"/>
          <w:szCs w:val="24"/>
          <w:lang w:val="ru-RU"/>
        </w:rPr>
        <w:t>тавленным по форме Приложения №</w:t>
      </w:r>
      <w:r w:rsidR="00CB45C2">
        <w:rPr>
          <w:sz w:val="24"/>
          <w:szCs w:val="24"/>
          <w:lang w:val="ru-RU"/>
        </w:rPr>
        <w:t xml:space="preserve"> </w:t>
      </w:r>
      <w:r w:rsidR="0018264F">
        <w:rPr>
          <w:sz w:val="24"/>
          <w:szCs w:val="24"/>
          <w:lang w:val="ru-RU"/>
        </w:rPr>
        <w:t>3</w:t>
      </w:r>
      <w:r w:rsidRPr="002F3762">
        <w:rPr>
          <w:sz w:val="24"/>
          <w:szCs w:val="24"/>
          <w:lang w:val="ru-RU"/>
        </w:rPr>
        <w:t xml:space="preserve"> к Договору.</w:t>
      </w:r>
      <w:r w:rsidR="00DE57D7" w:rsidRPr="002F3762">
        <w:rPr>
          <w:sz w:val="24"/>
          <w:szCs w:val="24"/>
          <w:lang w:val="ru-RU"/>
        </w:rPr>
        <w:t xml:space="preserve"> </w:t>
      </w:r>
      <w:r w:rsidRPr="002F3762">
        <w:rPr>
          <w:sz w:val="24"/>
          <w:szCs w:val="24"/>
          <w:lang w:val="ru-RU"/>
        </w:rPr>
        <w:t xml:space="preserve">Оператор до 5 (пятого) числа месяца, следующего за Расчетным месяцем, направляет </w:t>
      </w:r>
      <w:r w:rsidR="002E3885" w:rsidRPr="002F3762">
        <w:rPr>
          <w:sz w:val="24"/>
          <w:szCs w:val="24"/>
          <w:lang w:val="ru-RU"/>
        </w:rPr>
        <w:t>Пользователю в</w:t>
      </w:r>
      <w:r w:rsidRPr="002F3762">
        <w:rPr>
          <w:sz w:val="24"/>
          <w:szCs w:val="24"/>
          <w:lang w:val="ru-RU"/>
        </w:rPr>
        <w:t xml:space="preserve"> 2 (двух) экземплярах подписанный и скрепленный </w:t>
      </w:r>
      <w:r w:rsidR="002E3885" w:rsidRPr="002F3762">
        <w:rPr>
          <w:sz w:val="24"/>
          <w:szCs w:val="24"/>
          <w:lang w:val="ru-RU"/>
        </w:rPr>
        <w:t>печатью акт</w:t>
      </w:r>
      <w:r w:rsidRPr="002F3762">
        <w:rPr>
          <w:sz w:val="24"/>
          <w:szCs w:val="24"/>
          <w:lang w:val="ru-RU"/>
        </w:rPr>
        <w:t xml:space="preserve"> оказанных услуг. Пользователь в течение 5 (пяти) рабочих дней с момента получения акта оказанных услуг обязан подписать со своей стороны, скрепить печатью и один экземпляр направить Оператору</w:t>
      </w:r>
      <w:r w:rsidR="00581135" w:rsidRPr="002F3762">
        <w:rPr>
          <w:sz w:val="24"/>
          <w:szCs w:val="24"/>
          <w:lang w:val="ru-RU"/>
        </w:rPr>
        <w:t xml:space="preserve"> или направить мотивированный отказ</w:t>
      </w:r>
      <w:r w:rsidRPr="002F3762">
        <w:rPr>
          <w:sz w:val="24"/>
          <w:szCs w:val="24"/>
          <w:lang w:val="ru-RU"/>
        </w:rPr>
        <w:t>.</w:t>
      </w:r>
    </w:p>
    <w:p w14:paraId="160D79CD" w14:textId="77777777" w:rsidR="000316C9" w:rsidRPr="002F3762" w:rsidRDefault="000316C9" w:rsidP="000316C9">
      <w:pPr>
        <w:keepLines/>
        <w:numPr>
          <w:ilvl w:val="1"/>
          <w:numId w:val="3"/>
        </w:numPr>
        <w:tabs>
          <w:tab w:val="left" w:pos="426"/>
          <w:tab w:val="num" w:pos="1000"/>
        </w:tabs>
        <w:suppressAutoHyphens w:val="0"/>
        <w:autoSpaceDE w:val="0"/>
        <w:autoSpaceDN w:val="0"/>
        <w:adjustRightInd w:val="0"/>
        <w:ind w:left="0" w:firstLine="567"/>
        <w:rPr>
          <w:sz w:val="24"/>
          <w:szCs w:val="24"/>
          <w:lang w:val="ru-RU"/>
        </w:rPr>
      </w:pPr>
      <w:r w:rsidRPr="002F3762">
        <w:rPr>
          <w:sz w:val="24"/>
          <w:szCs w:val="24"/>
          <w:lang w:val="ru-RU"/>
        </w:rPr>
        <w:t xml:space="preserve"> Если в течение 5 (пяти) рабочих дней с даты получения </w:t>
      </w:r>
      <w:r w:rsidR="00183184">
        <w:rPr>
          <w:sz w:val="24"/>
          <w:szCs w:val="24"/>
          <w:lang w:val="ru-RU"/>
        </w:rPr>
        <w:t>А</w:t>
      </w:r>
      <w:r w:rsidRPr="002F3762">
        <w:rPr>
          <w:sz w:val="24"/>
          <w:szCs w:val="24"/>
          <w:lang w:val="ru-RU"/>
        </w:rPr>
        <w:t xml:space="preserve">кта оказанных услуг, Пользователь не подпишет его и не предоставит Оператору письменных мотивированных замечаний, то Услуги считаются </w:t>
      </w:r>
      <w:r w:rsidR="00183184">
        <w:rPr>
          <w:sz w:val="24"/>
          <w:szCs w:val="24"/>
          <w:lang w:val="ru-RU"/>
        </w:rPr>
        <w:t>оказанными в полн</w:t>
      </w:r>
      <w:r w:rsidR="00363ABF">
        <w:rPr>
          <w:sz w:val="24"/>
          <w:szCs w:val="24"/>
          <w:lang w:val="ru-RU"/>
        </w:rPr>
        <w:t>о</w:t>
      </w:r>
      <w:r w:rsidR="00183184">
        <w:rPr>
          <w:sz w:val="24"/>
          <w:szCs w:val="24"/>
          <w:lang w:val="ru-RU"/>
        </w:rPr>
        <w:t>м объеме</w:t>
      </w:r>
      <w:r w:rsidRPr="002F3762">
        <w:rPr>
          <w:sz w:val="24"/>
          <w:szCs w:val="24"/>
          <w:lang w:val="ru-RU"/>
        </w:rPr>
        <w:t xml:space="preserve"> без замечаний. </w:t>
      </w:r>
    </w:p>
    <w:p w14:paraId="1E066A18" w14:textId="77777777" w:rsidR="000316C9" w:rsidRPr="002F3762" w:rsidRDefault="000316C9" w:rsidP="006335E1">
      <w:pPr>
        <w:keepLines/>
        <w:numPr>
          <w:ilvl w:val="1"/>
          <w:numId w:val="3"/>
        </w:numPr>
        <w:tabs>
          <w:tab w:val="left" w:pos="426"/>
          <w:tab w:val="num" w:pos="1000"/>
        </w:tabs>
        <w:suppressAutoHyphens w:val="0"/>
        <w:autoSpaceDE w:val="0"/>
        <w:autoSpaceDN w:val="0"/>
        <w:adjustRightInd w:val="0"/>
        <w:ind w:left="0" w:firstLine="567"/>
        <w:rPr>
          <w:sz w:val="24"/>
          <w:szCs w:val="24"/>
          <w:lang w:val="ru-RU"/>
        </w:rPr>
      </w:pPr>
      <w:r w:rsidRPr="006335E1">
        <w:rPr>
          <w:sz w:val="24"/>
          <w:szCs w:val="24"/>
          <w:lang w:val="ru-RU"/>
        </w:rPr>
        <w:t xml:space="preserve">В случае невозможности исполнения Оператором обязательств по Договору по вине Пользователя, Услуги подлежат оплате в полном объеме. При этом бремя доказывания невозможности оказания Услуг лежит на Операторе и должно быть документально подтверждено. </w:t>
      </w:r>
    </w:p>
    <w:p w14:paraId="7720E32C" w14:textId="53018A2E" w:rsidR="000316C9" w:rsidRPr="002F3762" w:rsidRDefault="000316C9" w:rsidP="000316C9">
      <w:pPr>
        <w:keepLines/>
        <w:numPr>
          <w:ilvl w:val="1"/>
          <w:numId w:val="3"/>
        </w:numPr>
        <w:tabs>
          <w:tab w:val="left" w:pos="426"/>
          <w:tab w:val="num" w:pos="1000"/>
        </w:tabs>
        <w:suppressAutoHyphens w:val="0"/>
        <w:autoSpaceDE w:val="0"/>
        <w:autoSpaceDN w:val="0"/>
        <w:adjustRightInd w:val="0"/>
        <w:ind w:left="0" w:firstLine="567"/>
        <w:rPr>
          <w:sz w:val="24"/>
          <w:szCs w:val="24"/>
          <w:lang w:val="ru-RU"/>
        </w:rPr>
      </w:pPr>
      <w:r w:rsidRPr="002F3762">
        <w:rPr>
          <w:sz w:val="24"/>
          <w:szCs w:val="24"/>
          <w:lang w:val="ru-RU"/>
        </w:rPr>
        <w:t xml:space="preserve"> В случае признания обоснованности замечаний Пользователя по </w:t>
      </w:r>
      <w:r w:rsidR="00F440D9" w:rsidRPr="002F3762">
        <w:rPr>
          <w:sz w:val="24"/>
          <w:szCs w:val="24"/>
          <w:lang w:val="ru-RU"/>
        </w:rPr>
        <w:t>А</w:t>
      </w:r>
      <w:r w:rsidRPr="002F3762">
        <w:rPr>
          <w:sz w:val="24"/>
          <w:szCs w:val="24"/>
          <w:lang w:val="ru-RU"/>
        </w:rPr>
        <w:t xml:space="preserve">кту оказанных услуг стоимость Услуг, </w:t>
      </w:r>
      <w:r w:rsidR="002E3885" w:rsidRPr="002F3762">
        <w:rPr>
          <w:sz w:val="24"/>
          <w:szCs w:val="24"/>
          <w:lang w:val="ru-RU"/>
        </w:rPr>
        <w:t xml:space="preserve">оказанных </w:t>
      </w:r>
      <w:r w:rsidR="00361F07" w:rsidRPr="002F3762">
        <w:rPr>
          <w:sz w:val="24"/>
          <w:szCs w:val="24"/>
          <w:lang w:val="ru-RU"/>
        </w:rPr>
        <w:t>в Расчетном месяце,</w:t>
      </w:r>
      <w:r w:rsidRPr="002F3762">
        <w:rPr>
          <w:sz w:val="24"/>
          <w:szCs w:val="24"/>
          <w:lang w:val="ru-RU"/>
        </w:rPr>
        <w:t xml:space="preserve"> подлежит уменьшению</w:t>
      </w:r>
      <w:r w:rsidR="00F440D9" w:rsidRPr="002F3762">
        <w:rPr>
          <w:sz w:val="24"/>
          <w:szCs w:val="24"/>
          <w:lang w:val="ru-RU"/>
        </w:rPr>
        <w:t xml:space="preserve"> в соответствии с Приложени</w:t>
      </w:r>
      <w:r w:rsidR="00581135" w:rsidRPr="002F3762">
        <w:rPr>
          <w:sz w:val="24"/>
          <w:szCs w:val="24"/>
          <w:lang w:val="ru-RU"/>
        </w:rPr>
        <w:t>ем №</w:t>
      </w:r>
      <w:r w:rsidR="00523208">
        <w:rPr>
          <w:sz w:val="24"/>
          <w:szCs w:val="24"/>
          <w:lang w:val="ru-RU"/>
        </w:rPr>
        <w:t xml:space="preserve"> </w:t>
      </w:r>
      <w:r w:rsidR="0063721C">
        <w:rPr>
          <w:sz w:val="24"/>
          <w:szCs w:val="24"/>
          <w:lang w:val="ru-RU"/>
        </w:rPr>
        <w:t>4</w:t>
      </w:r>
      <w:r w:rsidR="00581135" w:rsidRPr="002F3762">
        <w:rPr>
          <w:sz w:val="24"/>
          <w:szCs w:val="24"/>
          <w:lang w:val="ru-RU"/>
        </w:rPr>
        <w:t xml:space="preserve"> к Договору</w:t>
      </w:r>
      <w:r w:rsidRPr="002F3762">
        <w:rPr>
          <w:sz w:val="24"/>
          <w:szCs w:val="24"/>
          <w:lang w:val="ru-RU"/>
        </w:rPr>
        <w:t>.</w:t>
      </w:r>
    </w:p>
    <w:p w14:paraId="43B801A0" w14:textId="77777777" w:rsidR="005F1904" w:rsidRPr="002F3762" w:rsidRDefault="00B701B9" w:rsidP="006335E1">
      <w:pPr>
        <w:keepLines/>
        <w:numPr>
          <w:ilvl w:val="1"/>
          <w:numId w:val="3"/>
        </w:numPr>
        <w:tabs>
          <w:tab w:val="left" w:pos="426"/>
          <w:tab w:val="num" w:pos="1000"/>
        </w:tabs>
        <w:suppressAutoHyphens w:val="0"/>
        <w:autoSpaceDE w:val="0"/>
        <w:autoSpaceDN w:val="0"/>
        <w:adjustRightInd w:val="0"/>
        <w:ind w:left="0" w:firstLine="567"/>
        <w:rPr>
          <w:sz w:val="24"/>
          <w:szCs w:val="24"/>
          <w:lang w:val="ru-RU"/>
        </w:rPr>
      </w:pPr>
      <w:r w:rsidRPr="002F3762">
        <w:rPr>
          <w:sz w:val="24"/>
          <w:szCs w:val="24"/>
          <w:lang w:val="ru-RU"/>
        </w:rPr>
        <w:t xml:space="preserve">При обнаружении фактов ухудшения качества получаемых Услуг, </w:t>
      </w:r>
      <w:r w:rsidR="00DC2ADD" w:rsidRPr="002F3762">
        <w:rPr>
          <w:sz w:val="24"/>
          <w:szCs w:val="24"/>
          <w:lang w:val="ru-RU"/>
        </w:rPr>
        <w:t xml:space="preserve">Пользователь </w:t>
      </w:r>
      <w:r w:rsidRPr="002F3762">
        <w:rPr>
          <w:sz w:val="24"/>
          <w:szCs w:val="24"/>
          <w:lang w:val="ru-RU"/>
        </w:rPr>
        <w:t xml:space="preserve">должен обратиться в службу </w:t>
      </w:r>
      <w:r w:rsidR="00FD6228" w:rsidRPr="002F3762">
        <w:rPr>
          <w:sz w:val="24"/>
          <w:szCs w:val="24"/>
          <w:lang w:val="ru-RU"/>
        </w:rPr>
        <w:t xml:space="preserve">технической поддержки </w:t>
      </w:r>
      <w:r w:rsidRPr="002F3762">
        <w:rPr>
          <w:sz w:val="24"/>
          <w:szCs w:val="24"/>
          <w:lang w:val="ru-RU"/>
        </w:rPr>
        <w:t xml:space="preserve">Оператора </w:t>
      </w:r>
      <w:r w:rsidR="00FD6228" w:rsidRPr="002F3762">
        <w:rPr>
          <w:sz w:val="24"/>
          <w:szCs w:val="24"/>
          <w:lang w:val="ru-RU"/>
        </w:rPr>
        <w:t xml:space="preserve">для принятия Оператором надлежащих мер по поддержанию качества Услуг </w:t>
      </w:r>
      <w:r w:rsidRPr="002F3762">
        <w:rPr>
          <w:sz w:val="24"/>
          <w:szCs w:val="24"/>
          <w:lang w:val="ru-RU"/>
        </w:rPr>
        <w:t xml:space="preserve">по </w:t>
      </w:r>
      <w:r w:rsidR="00FD6228" w:rsidRPr="002F3762">
        <w:rPr>
          <w:sz w:val="24"/>
          <w:szCs w:val="24"/>
          <w:lang w:val="ru-RU"/>
        </w:rPr>
        <w:t>контактам</w:t>
      </w:r>
      <w:r w:rsidR="00123EE0" w:rsidRPr="002F3762">
        <w:rPr>
          <w:sz w:val="24"/>
          <w:szCs w:val="24"/>
          <w:lang w:val="ru-RU"/>
        </w:rPr>
        <w:t>,</w:t>
      </w:r>
      <w:r w:rsidR="00337436" w:rsidRPr="002F3762">
        <w:rPr>
          <w:sz w:val="24"/>
          <w:szCs w:val="24"/>
          <w:lang w:val="ru-RU"/>
        </w:rPr>
        <w:t xml:space="preserve"> </w:t>
      </w:r>
      <w:r w:rsidR="00123EE0" w:rsidRPr="002F3762">
        <w:rPr>
          <w:sz w:val="24"/>
          <w:szCs w:val="24"/>
          <w:lang w:val="ru-RU"/>
        </w:rPr>
        <w:t xml:space="preserve">указанным в разделе 14 </w:t>
      </w:r>
      <w:r w:rsidR="00FD6228" w:rsidRPr="002F3762">
        <w:rPr>
          <w:sz w:val="24"/>
          <w:szCs w:val="24"/>
          <w:lang w:val="ru-RU"/>
        </w:rPr>
        <w:t>Договора</w:t>
      </w:r>
      <w:r w:rsidR="00FD6228" w:rsidRPr="006335E1">
        <w:rPr>
          <w:sz w:val="24"/>
          <w:szCs w:val="24"/>
          <w:lang w:val="ru-RU"/>
        </w:rPr>
        <w:t>.</w:t>
      </w:r>
    </w:p>
    <w:p w14:paraId="05232DAC" w14:textId="1331A561" w:rsidR="005F1904" w:rsidRPr="002F3762" w:rsidRDefault="00B701B9" w:rsidP="006335E1">
      <w:pPr>
        <w:keepLines/>
        <w:numPr>
          <w:ilvl w:val="1"/>
          <w:numId w:val="3"/>
        </w:numPr>
        <w:tabs>
          <w:tab w:val="left" w:pos="426"/>
          <w:tab w:val="num" w:pos="1000"/>
        </w:tabs>
        <w:suppressAutoHyphens w:val="0"/>
        <w:autoSpaceDE w:val="0"/>
        <w:autoSpaceDN w:val="0"/>
        <w:adjustRightInd w:val="0"/>
        <w:ind w:left="0" w:firstLine="567"/>
        <w:rPr>
          <w:sz w:val="24"/>
          <w:szCs w:val="24"/>
          <w:lang w:val="ru-RU"/>
        </w:rPr>
      </w:pPr>
      <w:r w:rsidRPr="002F3762">
        <w:rPr>
          <w:sz w:val="24"/>
          <w:szCs w:val="24"/>
          <w:lang w:val="ru-RU"/>
        </w:rPr>
        <w:t>В сл</w:t>
      </w:r>
      <w:r w:rsidR="00F440D9" w:rsidRPr="002F3762">
        <w:rPr>
          <w:sz w:val="24"/>
          <w:szCs w:val="24"/>
          <w:lang w:val="ru-RU"/>
        </w:rPr>
        <w:t xml:space="preserve">учае перерыва в оказании Услуг, </w:t>
      </w:r>
      <w:r w:rsidR="0018264F" w:rsidRPr="002F3762">
        <w:rPr>
          <w:sz w:val="24"/>
          <w:szCs w:val="24"/>
          <w:lang w:val="ru-RU"/>
        </w:rPr>
        <w:t>если,</w:t>
      </w:r>
      <w:r w:rsidRPr="002F3762">
        <w:rPr>
          <w:sz w:val="24"/>
          <w:szCs w:val="24"/>
          <w:lang w:val="ru-RU"/>
        </w:rPr>
        <w:t xml:space="preserve"> перерыв </w:t>
      </w:r>
      <w:r w:rsidR="00F440D9" w:rsidRPr="002F3762">
        <w:rPr>
          <w:sz w:val="24"/>
          <w:szCs w:val="24"/>
          <w:lang w:val="ru-RU"/>
        </w:rPr>
        <w:t xml:space="preserve">не связан с действиями </w:t>
      </w:r>
      <w:r w:rsidR="00137683">
        <w:rPr>
          <w:sz w:val="24"/>
          <w:szCs w:val="24"/>
          <w:lang w:val="ru-RU"/>
        </w:rPr>
        <w:t>Пользователя</w:t>
      </w:r>
      <w:r w:rsidR="00137683" w:rsidRPr="002F3762">
        <w:rPr>
          <w:sz w:val="24"/>
          <w:szCs w:val="24"/>
          <w:lang w:val="ru-RU"/>
        </w:rPr>
        <w:t xml:space="preserve"> </w:t>
      </w:r>
      <w:r w:rsidRPr="002F3762">
        <w:rPr>
          <w:sz w:val="24"/>
          <w:szCs w:val="24"/>
          <w:lang w:val="ru-RU"/>
        </w:rPr>
        <w:t xml:space="preserve">и не связан с проведением </w:t>
      </w:r>
      <w:r w:rsidR="00F440D9" w:rsidRPr="002F3762">
        <w:rPr>
          <w:sz w:val="24"/>
          <w:szCs w:val="24"/>
          <w:lang w:val="ru-RU"/>
        </w:rPr>
        <w:t xml:space="preserve">ранее согласованных </w:t>
      </w:r>
      <w:r w:rsidR="00B067D5">
        <w:rPr>
          <w:sz w:val="24"/>
          <w:szCs w:val="24"/>
          <w:lang w:val="ru-RU"/>
        </w:rPr>
        <w:t>плановых и неотложных ремонтных</w:t>
      </w:r>
      <w:r w:rsidR="00F440D9" w:rsidRPr="002F3762">
        <w:rPr>
          <w:sz w:val="24"/>
          <w:szCs w:val="24"/>
          <w:lang w:val="ru-RU"/>
        </w:rPr>
        <w:t xml:space="preserve"> работ</w:t>
      </w:r>
      <w:r w:rsidRPr="002F3762">
        <w:rPr>
          <w:sz w:val="24"/>
          <w:szCs w:val="24"/>
          <w:lang w:val="ru-RU"/>
        </w:rPr>
        <w:t xml:space="preserve">, Оператор должен принять меры по устранению причин перерыва и возобновить оказание Услуг </w:t>
      </w:r>
      <w:r w:rsidR="00581135" w:rsidRPr="002F3762">
        <w:rPr>
          <w:sz w:val="24"/>
          <w:szCs w:val="24"/>
          <w:lang w:val="ru-RU"/>
        </w:rPr>
        <w:t>в соответствии с Приложе</w:t>
      </w:r>
      <w:r w:rsidR="00F440D9" w:rsidRPr="002F3762">
        <w:rPr>
          <w:sz w:val="24"/>
          <w:szCs w:val="24"/>
          <w:lang w:val="ru-RU"/>
        </w:rPr>
        <w:t>н</w:t>
      </w:r>
      <w:r w:rsidR="00581135" w:rsidRPr="002F3762">
        <w:rPr>
          <w:sz w:val="24"/>
          <w:szCs w:val="24"/>
          <w:lang w:val="ru-RU"/>
        </w:rPr>
        <w:t>ием №</w:t>
      </w:r>
      <w:r w:rsidR="00CB45C2">
        <w:rPr>
          <w:sz w:val="24"/>
          <w:szCs w:val="24"/>
          <w:lang w:val="ru-RU"/>
        </w:rPr>
        <w:t xml:space="preserve"> </w:t>
      </w:r>
      <w:r w:rsidR="0063721C">
        <w:rPr>
          <w:sz w:val="24"/>
          <w:szCs w:val="24"/>
          <w:lang w:val="ru-RU"/>
        </w:rPr>
        <w:t>4</w:t>
      </w:r>
      <w:r w:rsidR="00581135" w:rsidRPr="002F3762">
        <w:rPr>
          <w:sz w:val="24"/>
          <w:szCs w:val="24"/>
          <w:lang w:val="ru-RU"/>
        </w:rPr>
        <w:t xml:space="preserve"> к Договору</w:t>
      </w:r>
      <w:r w:rsidRPr="002F3762">
        <w:rPr>
          <w:sz w:val="24"/>
          <w:szCs w:val="24"/>
          <w:lang w:val="ru-RU"/>
        </w:rPr>
        <w:t xml:space="preserve">. Период перерыва исчисляется с момента </w:t>
      </w:r>
      <w:r w:rsidR="00751545" w:rsidRPr="002F3762">
        <w:rPr>
          <w:sz w:val="24"/>
          <w:szCs w:val="24"/>
          <w:lang w:val="ru-RU"/>
        </w:rPr>
        <w:t>приема заявки от Пользователя об отсутствии связи</w:t>
      </w:r>
      <w:r w:rsidRPr="002F3762">
        <w:rPr>
          <w:sz w:val="24"/>
          <w:szCs w:val="24"/>
          <w:lang w:val="ru-RU"/>
        </w:rPr>
        <w:t xml:space="preserve"> и заканчивается в момент возобновления оказания Услуг Пользователю.</w:t>
      </w:r>
    </w:p>
    <w:p w14:paraId="319BCB18" w14:textId="77777777" w:rsidR="000A083B" w:rsidRPr="002F3762" w:rsidRDefault="00B701B9" w:rsidP="006335E1">
      <w:pPr>
        <w:keepLines/>
        <w:numPr>
          <w:ilvl w:val="1"/>
          <w:numId w:val="3"/>
        </w:numPr>
        <w:tabs>
          <w:tab w:val="left" w:pos="426"/>
          <w:tab w:val="num" w:pos="1000"/>
        </w:tabs>
        <w:suppressAutoHyphens w:val="0"/>
        <w:autoSpaceDE w:val="0"/>
        <w:autoSpaceDN w:val="0"/>
        <w:adjustRightInd w:val="0"/>
        <w:ind w:left="0" w:firstLine="567"/>
        <w:rPr>
          <w:sz w:val="24"/>
          <w:szCs w:val="24"/>
          <w:lang w:val="ru-RU"/>
        </w:rPr>
      </w:pPr>
      <w:r w:rsidRPr="002F3762">
        <w:rPr>
          <w:sz w:val="24"/>
          <w:szCs w:val="24"/>
          <w:lang w:val="ru-RU"/>
        </w:rPr>
        <w:t xml:space="preserve">При исполнении Договора Стороны обязуются выполнять требования, предъявляемые к </w:t>
      </w:r>
      <w:r w:rsidR="008F1F8B" w:rsidRPr="002F3762">
        <w:rPr>
          <w:sz w:val="24"/>
          <w:szCs w:val="24"/>
          <w:lang w:val="ru-RU"/>
        </w:rPr>
        <w:t>О</w:t>
      </w:r>
      <w:r w:rsidRPr="002F3762">
        <w:rPr>
          <w:sz w:val="24"/>
          <w:szCs w:val="24"/>
          <w:lang w:val="ru-RU"/>
        </w:rPr>
        <w:t xml:space="preserve">ператорам и </w:t>
      </w:r>
      <w:r w:rsidR="008F1F8B" w:rsidRPr="002F3762">
        <w:rPr>
          <w:sz w:val="24"/>
          <w:szCs w:val="24"/>
          <w:lang w:val="ru-RU"/>
        </w:rPr>
        <w:t>П</w:t>
      </w:r>
      <w:r w:rsidRPr="002F3762">
        <w:rPr>
          <w:sz w:val="24"/>
          <w:szCs w:val="24"/>
          <w:lang w:val="ru-RU"/>
        </w:rPr>
        <w:t>ользователям, в частности:</w:t>
      </w:r>
    </w:p>
    <w:p w14:paraId="40CB269E" w14:textId="77777777" w:rsidR="000A083B" w:rsidRPr="002F3762" w:rsidRDefault="00B701B9" w:rsidP="00D05278">
      <w:pPr>
        <w:pStyle w:val="af5"/>
        <w:keepLines/>
        <w:numPr>
          <w:ilvl w:val="2"/>
          <w:numId w:val="3"/>
        </w:numPr>
        <w:tabs>
          <w:tab w:val="clear" w:pos="1224"/>
          <w:tab w:val="left" w:pos="567"/>
          <w:tab w:val="num" w:pos="993"/>
        </w:tabs>
        <w:suppressAutoHyphens w:val="0"/>
        <w:autoSpaceDE w:val="0"/>
        <w:autoSpaceDN w:val="0"/>
        <w:adjustRightInd w:val="0"/>
        <w:ind w:left="0" w:firstLine="567"/>
        <w:rPr>
          <w:sz w:val="24"/>
          <w:szCs w:val="24"/>
          <w:lang w:val="ru-RU"/>
        </w:rPr>
      </w:pPr>
      <w:r w:rsidRPr="002F3762">
        <w:rPr>
          <w:sz w:val="24"/>
          <w:szCs w:val="24"/>
          <w:lang w:val="ru-RU"/>
        </w:rPr>
        <w:t>о предоставлении средств связи официальным представителям государственных служб (по предъявлении ими соответствующих документов);</w:t>
      </w:r>
    </w:p>
    <w:p w14:paraId="4C955F81" w14:textId="77777777" w:rsidR="000A083B" w:rsidRPr="002F3762" w:rsidRDefault="00B701B9" w:rsidP="00D05278">
      <w:pPr>
        <w:pStyle w:val="af5"/>
        <w:keepLines/>
        <w:numPr>
          <w:ilvl w:val="2"/>
          <w:numId w:val="3"/>
        </w:numPr>
        <w:tabs>
          <w:tab w:val="clear" w:pos="1224"/>
          <w:tab w:val="left" w:pos="567"/>
          <w:tab w:val="num" w:pos="993"/>
        </w:tabs>
        <w:suppressAutoHyphens w:val="0"/>
        <w:autoSpaceDE w:val="0"/>
        <w:autoSpaceDN w:val="0"/>
        <w:adjustRightInd w:val="0"/>
        <w:ind w:left="0" w:firstLine="567"/>
        <w:rPr>
          <w:sz w:val="24"/>
          <w:szCs w:val="24"/>
          <w:lang w:val="ru-RU"/>
        </w:rPr>
      </w:pPr>
      <w:r w:rsidRPr="002F3762">
        <w:rPr>
          <w:sz w:val="24"/>
          <w:szCs w:val="24"/>
          <w:lang w:val="ru-RU"/>
        </w:rPr>
        <w:t>о предоставлении абсолютного приоритета всем сообщениям, касающимся безопасности человека на воде, на земле</w:t>
      </w:r>
      <w:r w:rsidR="007F3AE2" w:rsidRPr="002F3762">
        <w:rPr>
          <w:sz w:val="24"/>
          <w:szCs w:val="24"/>
          <w:lang w:val="ru-RU"/>
        </w:rPr>
        <w:t>,</w:t>
      </w:r>
      <w:r w:rsidRPr="002F3762">
        <w:rPr>
          <w:sz w:val="24"/>
          <w:szCs w:val="24"/>
          <w:lang w:val="ru-RU"/>
        </w:rPr>
        <w:t xml:space="preserve"> в воздухе, космическом пространстве, сообщениям о крупных авариях, катастрофах, об эпидемиях, эпизоотиях и о стихийных бедствиях, а также сообщениям, связанным с проведением неотложных мероприятий в области государственного управления, обороноспособности и безопасности государства, обеспечения правопорядка и защиты населения и территорий от чрезвычайных ситуаций;</w:t>
      </w:r>
    </w:p>
    <w:p w14:paraId="197DA51E" w14:textId="77777777" w:rsidR="000A083B" w:rsidRPr="002F3762" w:rsidRDefault="00B701B9" w:rsidP="00D05278">
      <w:pPr>
        <w:pStyle w:val="af5"/>
        <w:keepLines/>
        <w:numPr>
          <w:ilvl w:val="2"/>
          <w:numId w:val="3"/>
        </w:numPr>
        <w:tabs>
          <w:tab w:val="clear" w:pos="1224"/>
          <w:tab w:val="left" w:pos="567"/>
          <w:tab w:val="num" w:pos="993"/>
        </w:tabs>
        <w:suppressAutoHyphens w:val="0"/>
        <w:autoSpaceDE w:val="0"/>
        <w:autoSpaceDN w:val="0"/>
        <w:adjustRightInd w:val="0"/>
        <w:ind w:left="0" w:firstLine="567"/>
        <w:rPr>
          <w:sz w:val="24"/>
          <w:szCs w:val="24"/>
          <w:lang w:val="ru-RU"/>
        </w:rPr>
      </w:pPr>
      <w:r w:rsidRPr="002F3762">
        <w:rPr>
          <w:sz w:val="24"/>
          <w:szCs w:val="24"/>
          <w:lang w:val="ru-RU"/>
        </w:rPr>
        <w:t>о праве уполномоченных государственных органов в порядке, определенном Правительством Российской Федерации на приоритетное использование любых сетей и средств связи, а также приостановление или ограничение использования этих сетей связи и средств связи во время чрезвычайных ситуаций природного и техногенного характера.</w:t>
      </w:r>
    </w:p>
    <w:p w14:paraId="04342DCB" w14:textId="77777777" w:rsidR="000A083B" w:rsidRPr="002F3762" w:rsidRDefault="0008095F" w:rsidP="00D05278">
      <w:pPr>
        <w:keepLines/>
        <w:numPr>
          <w:ilvl w:val="1"/>
          <w:numId w:val="3"/>
        </w:numPr>
        <w:tabs>
          <w:tab w:val="num" w:pos="426"/>
        </w:tabs>
        <w:suppressAutoHyphens w:val="0"/>
        <w:autoSpaceDE w:val="0"/>
        <w:autoSpaceDN w:val="0"/>
        <w:adjustRightInd w:val="0"/>
        <w:ind w:left="0" w:firstLine="567"/>
        <w:rPr>
          <w:sz w:val="24"/>
          <w:szCs w:val="24"/>
          <w:lang w:val="ru-RU"/>
        </w:rPr>
      </w:pPr>
      <w:r w:rsidRPr="002F3762">
        <w:rPr>
          <w:sz w:val="24"/>
          <w:szCs w:val="24"/>
          <w:lang w:val="ru-RU"/>
        </w:rPr>
        <w:t xml:space="preserve">Ремонт и обслуживание соединительных линий и </w:t>
      </w:r>
      <w:r w:rsidR="00DC2ADD" w:rsidRPr="002F3762">
        <w:rPr>
          <w:sz w:val="24"/>
          <w:szCs w:val="24"/>
          <w:lang w:val="ru-RU"/>
        </w:rPr>
        <w:t>о</w:t>
      </w:r>
      <w:r w:rsidRPr="002F3762">
        <w:rPr>
          <w:sz w:val="24"/>
          <w:szCs w:val="24"/>
          <w:lang w:val="ru-RU"/>
        </w:rPr>
        <w:t>борудования, необходимого для оказания Услуг происходит в соответствии с распределением зон ответствен</w:t>
      </w:r>
      <w:r w:rsidR="00CA3F6E" w:rsidRPr="002F3762">
        <w:rPr>
          <w:sz w:val="24"/>
          <w:szCs w:val="24"/>
          <w:lang w:val="ru-RU"/>
        </w:rPr>
        <w:t>ности Оператора и Пользователя</w:t>
      </w:r>
      <w:r w:rsidR="00005DB9" w:rsidRPr="002F3762">
        <w:rPr>
          <w:sz w:val="24"/>
          <w:szCs w:val="24"/>
          <w:lang w:val="ru-RU"/>
        </w:rPr>
        <w:t>:</w:t>
      </w:r>
    </w:p>
    <w:p w14:paraId="60CD7992" w14:textId="77777777" w:rsidR="000A083B" w:rsidRPr="002F3762" w:rsidRDefault="00945FAB" w:rsidP="00D05278">
      <w:pPr>
        <w:keepLines/>
        <w:numPr>
          <w:ilvl w:val="2"/>
          <w:numId w:val="3"/>
        </w:numPr>
        <w:tabs>
          <w:tab w:val="clear" w:pos="1224"/>
          <w:tab w:val="left" w:pos="567"/>
        </w:tabs>
        <w:suppressAutoHyphens w:val="0"/>
        <w:autoSpaceDE w:val="0"/>
        <w:autoSpaceDN w:val="0"/>
        <w:adjustRightInd w:val="0"/>
        <w:ind w:left="0" w:firstLine="567"/>
        <w:rPr>
          <w:sz w:val="24"/>
          <w:szCs w:val="24"/>
          <w:lang w:val="ru-RU"/>
        </w:rPr>
      </w:pPr>
      <w:r w:rsidRPr="002F3762">
        <w:rPr>
          <w:sz w:val="24"/>
          <w:szCs w:val="24"/>
          <w:lang w:val="ru-RU"/>
        </w:rPr>
        <w:t xml:space="preserve">Зона ответственности Оператора </w:t>
      </w:r>
      <w:r w:rsidR="000316C9" w:rsidRPr="002F3762">
        <w:rPr>
          <w:sz w:val="24"/>
          <w:szCs w:val="24"/>
          <w:lang w:val="ru-RU"/>
        </w:rPr>
        <w:t xml:space="preserve">заканчивается </w:t>
      </w:r>
      <w:r w:rsidRPr="002F3762">
        <w:rPr>
          <w:sz w:val="24"/>
          <w:szCs w:val="24"/>
          <w:lang w:val="ru-RU"/>
        </w:rPr>
        <w:t>портом, находящимся на активном оборудовании Оператора</w:t>
      </w:r>
      <w:r w:rsidR="00005DB9" w:rsidRPr="002F3762">
        <w:rPr>
          <w:sz w:val="24"/>
          <w:szCs w:val="24"/>
          <w:lang w:val="ru-RU"/>
        </w:rPr>
        <w:t>.</w:t>
      </w:r>
    </w:p>
    <w:p w14:paraId="45BDB20D" w14:textId="77777777" w:rsidR="007E14CD" w:rsidRPr="002F3762" w:rsidRDefault="00945FAB" w:rsidP="00D05278">
      <w:pPr>
        <w:keepLines/>
        <w:numPr>
          <w:ilvl w:val="2"/>
          <w:numId w:val="3"/>
        </w:numPr>
        <w:tabs>
          <w:tab w:val="clear" w:pos="1224"/>
          <w:tab w:val="left" w:pos="567"/>
        </w:tabs>
        <w:suppressAutoHyphens w:val="0"/>
        <w:autoSpaceDE w:val="0"/>
        <w:autoSpaceDN w:val="0"/>
        <w:adjustRightInd w:val="0"/>
        <w:ind w:left="0" w:firstLine="567"/>
        <w:rPr>
          <w:sz w:val="24"/>
          <w:szCs w:val="24"/>
          <w:lang w:val="ru-RU"/>
        </w:rPr>
      </w:pPr>
      <w:r w:rsidRPr="002F3762">
        <w:rPr>
          <w:sz w:val="24"/>
          <w:szCs w:val="24"/>
          <w:lang w:val="ru-RU"/>
        </w:rPr>
        <w:lastRenderedPageBreak/>
        <w:t xml:space="preserve">Зона ответственности Пользователя начинается от порта, находящегося на активном оборудовании Оператора до </w:t>
      </w:r>
      <w:r w:rsidR="00CA7CFD" w:rsidRPr="002F3762">
        <w:rPr>
          <w:sz w:val="24"/>
          <w:szCs w:val="24"/>
          <w:lang w:val="ru-RU"/>
        </w:rPr>
        <w:t>оконечного оборудования</w:t>
      </w:r>
      <w:r w:rsidRPr="002F3762">
        <w:rPr>
          <w:sz w:val="24"/>
          <w:szCs w:val="24"/>
          <w:lang w:val="ru-RU"/>
        </w:rPr>
        <w:t xml:space="preserve"> Пользователя (сервер, роутер, компьютер</w:t>
      </w:r>
      <w:r w:rsidR="00D2316A" w:rsidRPr="002F3762">
        <w:rPr>
          <w:sz w:val="24"/>
          <w:szCs w:val="24"/>
          <w:lang w:val="ru-RU"/>
        </w:rPr>
        <w:t xml:space="preserve"> </w:t>
      </w:r>
      <w:r w:rsidRPr="002F3762">
        <w:rPr>
          <w:sz w:val="24"/>
          <w:szCs w:val="24"/>
          <w:lang w:val="ru-RU"/>
        </w:rPr>
        <w:t xml:space="preserve">и т.д.) </w:t>
      </w:r>
      <w:r w:rsidR="00005DB9" w:rsidRPr="002F3762">
        <w:rPr>
          <w:sz w:val="24"/>
          <w:szCs w:val="24"/>
          <w:lang w:val="ru-RU"/>
        </w:rPr>
        <w:t>включительно.</w:t>
      </w:r>
    </w:p>
    <w:p w14:paraId="3E75C05D" w14:textId="77777777" w:rsidR="00B14177" w:rsidRPr="002F3762" w:rsidRDefault="00523249" w:rsidP="000C4910">
      <w:pPr>
        <w:keepLines/>
        <w:numPr>
          <w:ilvl w:val="0"/>
          <w:numId w:val="3"/>
        </w:numPr>
        <w:suppressAutoHyphens w:val="0"/>
        <w:autoSpaceDE w:val="0"/>
        <w:autoSpaceDN w:val="0"/>
        <w:adjustRightInd w:val="0"/>
        <w:spacing w:before="120" w:after="120"/>
        <w:ind w:left="357" w:hanging="357"/>
        <w:jc w:val="center"/>
        <w:rPr>
          <w:b/>
          <w:sz w:val="24"/>
          <w:szCs w:val="24"/>
          <w:lang w:val="ru-RU"/>
        </w:rPr>
      </w:pPr>
      <w:r w:rsidRPr="002F3762">
        <w:rPr>
          <w:b/>
          <w:bCs/>
          <w:sz w:val="24"/>
          <w:szCs w:val="24"/>
          <w:lang w:val="ru-RU"/>
        </w:rPr>
        <w:t xml:space="preserve">СТОИМОСТЬ УСЛУГ </w:t>
      </w:r>
      <w:r w:rsidR="00574FD6" w:rsidRPr="002F3762">
        <w:rPr>
          <w:b/>
          <w:bCs/>
          <w:sz w:val="24"/>
          <w:szCs w:val="24"/>
          <w:lang w:val="ru-RU"/>
        </w:rPr>
        <w:t>И</w:t>
      </w:r>
      <w:r w:rsidR="00574FD6">
        <w:rPr>
          <w:b/>
          <w:bCs/>
          <w:sz w:val="24"/>
          <w:szCs w:val="24"/>
          <w:lang w:val="ru-RU"/>
        </w:rPr>
        <w:t xml:space="preserve"> РАСЧЕТЫ</w:t>
      </w:r>
      <w:r w:rsidR="00B701B9" w:rsidRPr="002F3762">
        <w:rPr>
          <w:b/>
          <w:bCs/>
          <w:sz w:val="24"/>
          <w:szCs w:val="24"/>
          <w:lang w:val="ru-RU"/>
        </w:rPr>
        <w:t xml:space="preserve"> СТОРОН</w:t>
      </w:r>
    </w:p>
    <w:p w14:paraId="0F0E9942" w14:textId="77777777" w:rsidR="00BF7F08" w:rsidRPr="00B32ECF" w:rsidRDefault="00BF7F08" w:rsidP="00BF7F08">
      <w:pPr>
        <w:keepLines/>
        <w:numPr>
          <w:ilvl w:val="1"/>
          <w:numId w:val="3"/>
        </w:numPr>
        <w:tabs>
          <w:tab w:val="clear" w:pos="574"/>
          <w:tab w:val="num" w:pos="426"/>
          <w:tab w:val="num" w:pos="1000"/>
        </w:tabs>
        <w:suppressAutoHyphens w:val="0"/>
        <w:autoSpaceDE w:val="0"/>
        <w:autoSpaceDN w:val="0"/>
        <w:adjustRightInd w:val="0"/>
        <w:ind w:left="0" w:firstLine="567"/>
        <w:rPr>
          <w:sz w:val="24"/>
          <w:szCs w:val="24"/>
          <w:lang w:val="ru-RU"/>
        </w:rPr>
      </w:pPr>
      <w:r w:rsidRPr="00E162E1">
        <w:rPr>
          <w:sz w:val="24"/>
          <w:szCs w:val="24"/>
          <w:lang w:val="ru-RU"/>
        </w:rPr>
        <w:t>Стоимость Услуг состоит из разового платежа и ежемесячной абонентской платы за Расчетный месяц</w:t>
      </w:r>
      <w:r w:rsidRPr="00910AAB">
        <w:rPr>
          <w:sz w:val="24"/>
          <w:szCs w:val="24"/>
          <w:lang w:val="ru-RU"/>
        </w:rPr>
        <w:t>,</w:t>
      </w:r>
      <w:r w:rsidRPr="00910AAB">
        <w:rPr>
          <w:sz w:val="28"/>
          <w:szCs w:val="28"/>
          <w:lang w:val="ru-RU"/>
        </w:rPr>
        <w:t xml:space="preserve"> </w:t>
      </w:r>
      <w:r w:rsidRPr="006A6A9A">
        <w:rPr>
          <w:sz w:val="24"/>
          <w:szCs w:val="24"/>
          <w:lang w:val="ru-RU"/>
        </w:rPr>
        <w:t xml:space="preserve">согласованных Сторонами в </w:t>
      </w:r>
      <w:r>
        <w:rPr>
          <w:sz w:val="24"/>
          <w:szCs w:val="24"/>
          <w:lang w:val="ru-RU"/>
        </w:rPr>
        <w:t>Спецификации услуг</w:t>
      </w:r>
      <w:r w:rsidRPr="002F3762">
        <w:rPr>
          <w:sz w:val="24"/>
          <w:szCs w:val="24"/>
          <w:lang w:val="ru-RU"/>
        </w:rPr>
        <w:t xml:space="preserve"> </w:t>
      </w:r>
      <w:r w:rsidRPr="006A6A9A">
        <w:rPr>
          <w:sz w:val="24"/>
          <w:szCs w:val="24"/>
          <w:lang w:val="ru-RU"/>
        </w:rPr>
        <w:t>к Договору, в т.ч. стоимость пользования Оборудованием</w:t>
      </w:r>
      <w:r>
        <w:rPr>
          <w:sz w:val="24"/>
          <w:szCs w:val="24"/>
          <w:lang w:val="ru-RU"/>
        </w:rPr>
        <w:t>, а также включает в себя все сборы и налоги в соответствии с действующим законодательством</w:t>
      </w:r>
      <w:r w:rsidRPr="00E162E1">
        <w:rPr>
          <w:sz w:val="24"/>
          <w:szCs w:val="24"/>
          <w:lang w:val="ru-RU"/>
        </w:rPr>
        <w:t>.</w:t>
      </w:r>
      <w:r>
        <w:rPr>
          <w:sz w:val="24"/>
          <w:szCs w:val="24"/>
          <w:lang w:val="ru-RU"/>
        </w:rPr>
        <w:t xml:space="preserve"> </w:t>
      </w:r>
      <w:r w:rsidRPr="00B32ECF">
        <w:rPr>
          <w:sz w:val="24"/>
          <w:szCs w:val="24"/>
          <w:lang w:val="ru-RU"/>
        </w:rPr>
        <w:t xml:space="preserve">Общая стоимость </w:t>
      </w:r>
      <w:r>
        <w:rPr>
          <w:sz w:val="24"/>
          <w:szCs w:val="24"/>
          <w:lang w:val="ru-RU"/>
        </w:rPr>
        <w:t>У</w:t>
      </w:r>
      <w:r w:rsidRPr="00B32ECF">
        <w:rPr>
          <w:sz w:val="24"/>
          <w:szCs w:val="24"/>
          <w:lang w:val="ru-RU"/>
        </w:rPr>
        <w:t>слуг</w:t>
      </w:r>
      <w:r>
        <w:rPr>
          <w:sz w:val="24"/>
          <w:szCs w:val="24"/>
          <w:lang w:val="ru-RU"/>
        </w:rPr>
        <w:t xml:space="preserve"> по Д</w:t>
      </w:r>
      <w:r w:rsidRPr="00B32ECF">
        <w:rPr>
          <w:sz w:val="24"/>
          <w:szCs w:val="24"/>
          <w:lang w:val="ru-RU"/>
        </w:rPr>
        <w:t>оговор</w:t>
      </w:r>
      <w:r>
        <w:rPr>
          <w:sz w:val="24"/>
          <w:szCs w:val="24"/>
          <w:lang w:val="ru-RU"/>
        </w:rPr>
        <w:t>у</w:t>
      </w:r>
      <w:r w:rsidRPr="00B32ECF">
        <w:rPr>
          <w:sz w:val="24"/>
          <w:szCs w:val="24"/>
          <w:lang w:val="ru-RU"/>
        </w:rPr>
        <w:t xml:space="preserve"> за весь период </w:t>
      </w:r>
      <w:r>
        <w:rPr>
          <w:sz w:val="24"/>
          <w:szCs w:val="24"/>
          <w:lang w:val="ru-RU"/>
        </w:rPr>
        <w:t xml:space="preserve">его </w:t>
      </w:r>
      <w:r w:rsidRPr="00B32ECF">
        <w:rPr>
          <w:sz w:val="24"/>
          <w:szCs w:val="24"/>
          <w:lang w:val="ru-RU"/>
        </w:rPr>
        <w:t>действия составляет: 84 405 195 руб. 00 коп. (восемьдесят четыре миллиона четыреста пять тысяч сто девяносто пять) рублей 00 копеек, в том числе НДС в соответствии со ставкой действующего законодательства.</w:t>
      </w:r>
    </w:p>
    <w:p w14:paraId="3E1A2329" w14:textId="77777777" w:rsidR="00BF7F08" w:rsidRPr="00E8314A" w:rsidRDefault="00BF7F08" w:rsidP="00BF7F08">
      <w:pPr>
        <w:keepLines/>
        <w:numPr>
          <w:ilvl w:val="1"/>
          <w:numId w:val="3"/>
        </w:numPr>
        <w:tabs>
          <w:tab w:val="clear" w:pos="574"/>
          <w:tab w:val="num" w:pos="426"/>
          <w:tab w:val="num" w:pos="1000"/>
        </w:tabs>
        <w:suppressAutoHyphens w:val="0"/>
        <w:autoSpaceDE w:val="0"/>
        <w:autoSpaceDN w:val="0"/>
        <w:adjustRightInd w:val="0"/>
        <w:ind w:left="0" w:firstLine="567"/>
        <w:rPr>
          <w:sz w:val="24"/>
          <w:szCs w:val="24"/>
          <w:lang w:val="ru-RU"/>
        </w:rPr>
      </w:pPr>
      <w:r>
        <w:rPr>
          <w:sz w:val="24"/>
          <w:szCs w:val="24"/>
          <w:lang w:val="ru-RU"/>
        </w:rPr>
        <w:t>Абонентская плата за</w:t>
      </w:r>
      <w:r w:rsidRPr="005418A6">
        <w:rPr>
          <w:sz w:val="24"/>
          <w:szCs w:val="24"/>
          <w:lang w:val="ru-RU"/>
        </w:rPr>
        <w:t xml:space="preserve"> </w:t>
      </w:r>
      <w:r>
        <w:rPr>
          <w:sz w:val="24"/>
          <w:szCs w:val="24"/>
          <w:lang w:val="ru-RU"/>
        </w:rPr>
        <w:t>У</w:t>
      </w:r>
      <w:r w:rsidRPr="005418A6">
        <w:rPr>
          <w:sz w:val="24"/>
          <w:szCs w:val="24"/>
          <w:lang w:val="ru-RU"/>
        </w:rPr>
        <w:t>слуг</w:t>
      </w:r>
      <w:r>
        <w:rPr>
          <w:sz w:val="24"/>
          <w:szCs w:val="24"/>
          <w:lang w:val="ru-RU"/>
        </w:rPr>
        <w:t>и</w:t>
      </w:r>
      <w:r w:rsidRPr="005418A6">
        <w:rPr>
          <w:sz w:val="24"/>
          <w:szCs w:val="24"/>
          <w:lang w:val="ru-RU"/>
        </w:rPr>
        <w:t xml:space="preserve"> определяется на момент подписания </w:t>
      </w:r>
      <w:r>
        <w:rPr>
          <w:sz w:val="24"/>
          <w:szCs w:val="24"/>
          <w:lang w:val="ru-RU"/>
        </w:rPr>
        <w:t>Сторонами соответствующих Спецификаций услуг.</w:t>
      </w:r>
    </w:p>
    <w:p w14:paraId="3C1AD9B5" w14:textId="77777777" w:rsidR="008301CD" w:rsidRDefault="008301CD" w:rsidP="008301CD">
      <w:pPr>
        <w:keepLines/>
        <w:numPr>
          <w:ilvl w:val="1"/>
          <w:numId w:val="3"/>
        </w:numPr>
        <w:tabs>
          <w:tab w:val="clear" w:pos="574"/>
          <w:tab w:val="num" w:pos="426"/>
          <w:tab w:val="num" w:pos="1000"/>
        </w:tabs>
        <w:suppressAutoHyphens w:val="0"/>
        <w:autoSpaceDE w:val="0"/>
        <w:autoSpaceDN w:val="0"/>
        <w:adjustRightInd w:val="0"/>
        <w:ind w:left="0" w:firstLine="567"/>
        <w:rPr>
          <w:sz w:val="24"/>
          <w:szCs w:val="24"/>
          <w:lang w:val="ru-RU"/>
        </w:rPr>
      </w:pPr>
      <w:r>
        <w:rPr>
          <w:sz w:val="24"/>
          <w:szCs w:val="24"/>
          <w:lang w:val="ru-RU"/>
        </w:rPr>
        <w:t>Оплата разового платежа, в случае его наличия, осуществляется Пользователем в течение 30 (тридцати) рабочих дней с даты</w:t>
      </w:r>
      <w:bookmarkStart w:id="0" w:name="_GoBack"/>
      <w:bookmarkEnd w:id="0"/>
      <w:r>
        <w:rPr>
          <w:sz w:val="24"/>
          <w:szCs w:val="24"/>
          <w:lang w:val="ru-RU"/>
        </w:rPr>
        <w:t xml:space="preserve"> подписания Сторонами Акта приема-передачи и/или Акта оказанных услуг на основании получения счета Оператора.</w:t>
      </w:r>
    </w:p>
    <w:p w14:paraId="6D1EC753" w14:textId="77777777" w:rsidR="008301CD" w:rsidRDefault="008301CD" w:rsidP="008301CD">
      <w:pPr>
        <w:keepLines/>
        <w:numPr>
          <w:ilvl w:val="1"/>
          <w:numId w:val="3"/>
        </w:numPr>
        <w:tabs>
          <w:tab w:val="clear" w:pos="574"/>
          <w:tab w:val="num" w:pos="426"/>
          <w:tab w:val="num" w:pos="1000"/>
        </w:tabs>
        <w:suppressAutoHyphens w:val="0"/>
        <w:autoSpaceDE w:val="0"/>
        <w:autoSpaceDN w:val="0"/>
        <w:adjustRightInd w:val="0"/>
        <w:ind w:left="0" w:firstLine="567"/>
        <w:rPr>
          <w:sz w:val="24"/>
          <w:szCs w:val="24"/>
          <w:lang w:val="ru-RU"/>
        </w:rPr>
      </w:pPr>
      <w:r>
        <w:rPr>
          <w:sz w:val="24"/>
          <w:szCs w:val="24"/>
          <w:lang w:val="ru-RU"/>
        </w:rPr>
        <w:t xml:space="preserve"> Оплата ежемесячной абонентской платы осуществляется Пользователем в течение 30 (тридцати) рабочих дней с даты подписания Сторонами Актов оказанных услуг на основании счетов, выставляемых Оператором Пользователю. </w:t>
      </w:r>
    </w:p>
    <w:p w14:paraId="7A0FE0B8" w14:textId="77777777" w:rsidR="00BF7F08" w:rsidRPr="000C0723" w:rsidRDefault="00BF7F08" w:rsidP="00BF7F08">
      <w:pPr>
        <w:keepLines/>
        <w:numPr>
          <w:ilvl w:val="1"/>
          <w:numId w:val="3"/>
        </w:numPr>
        <w:tabs>
          <w:tab w:val="clear" w:pos="574"/>
          <w:tab w:val="num" w:pos="0"/>
          <w:tab w:val="num" w:pos="426"/>
          <w:tab w:val="num" w:pos="1000"/>
        </w:tabs>
        <w:suppressAutoHyphens w:val="0"/>
        <w:autoSpaceDE w:val="0"/>
        <w:autoSpaceDN w:val="0"/>
        <w:adjustRightInd w:val="0"/>
        <w:ind w:left="0" w:firstLine="567"/>
        <w:rPr>
          <w:sz w:val="24"/>
          <w:szCs w:val="24"/>
          <w:lang w:val="ru-RU"/>
        </w:rPr>
      </w:pPr>
      <w:r w:rsidRPr="002F3762">
        <w:rPr>
          <w:sz w:val="24"/>
          <w:szCs w:val="24"/>
          <w:lang w:val="ru-RU"/>
        </w:rPr>
        <w:t xml:space="preserve">Обязанность Пользователя по оплате счетов считается выполненной с момента </w:t>
      </w:r>
      <w:r>
        <w:rPr>
          <w:sz w:val="24"/>
          <w:szCs w:val="24"/>
          <w:lang w:val="ru-RU"/>
        </w:rPr>
        <w:t>списания</w:t>
      </w:r>
      <w:r w:rsidRPr="002F3762">
        <w:rPr>
          <w:sz w:val="24"/>
          <w:szCs w:val="24"/>
          <w:lang w:val="ru-RU"/>
        </w:rPr>
        <w:t xml:space="preserve"> денежных средств </w:t>
      </w:r>
      <w:r>
        <w:rPr>
          <w:sz w:val="24"/>
          <w:szCs w:val="24"/>
          <w:lang w:val="ru-RU"/>
        </w:rPr>
        <w:t>с</w:t>
      </w:r>
      <w:r w:rsidRPr="002F3762">
        <w:rPr>
          <w:sz w:val="24"/>
          <w:szCs w:val="24"/>
          <w:lang w:val="ru-RU"/>
        </w:rPr>
        <w:t xml:space="preserve"> расчетн</w:t>
      </w:r>
      <w:r>
        <w:rPr>
          <w:sz w:val="24"/>
          <w:szCs w:val="24"/>
          <w:lang w:val="ru-RU"/>
        </w:rPr>
        <w:t>ых</w:t>
      </w:r>
      <w:r w:rsidRPr="002F3762">
        <w:rPr>
          <w:sz w:val="24"/>
          <w:szCs w:val="24"/>
          <w:lang w:val="ru-RU"/>
        </w:rPr>
        <w:t xml:space="preserve"> счет</w:t>
      </w:r>
      <w:r>
        <w:rPr>
          <w:sz w:val="24"/>
          <w:szCs w:val="24"/>
          <w:lang w:val="ru-RU"/>
        </w:rPr>
        <w:t>ов</w:t>
      </w:r>
      <w:r w:rsidRPr="002F3762">
        <w:rPr>
          <w:sz w:val="24"/>
          <w:szCs w:val="24"/>
          <w:lang w:val="ru-RU"/>
        </w:rPr>
        <w:t xml:space="preserve"> Пользовател</w:t>
      </w:r>
      <w:r>
        <w:rPr>
          <w:sz w:val="24"/>
          <w:szCs w:val="24"/>
          <w:lang w:val="ru-RU"/>
        </w:rPr>
        <w:t>я</w:t>
      </w:r>
      <w:r w:rsidRPr="002F3762">
        <w:rPr>
          <w:sz w:val="24"/>
          <w:szCs w:val="24"/>
          <w:lang w:val="ru-RU"/>
        </w:rPr>
        <w:t xml:space="preserve">. </w:t>
      </w:r>
    </w:p>
    <w:p w14:paraId="42833804" w14:textId="77777777" w:rsidR="00B14177" w:rsidRPr="002F3762" w:rsidRDefault="00B701B9" w:rsidP="000C4910">
      <w:pPr>
        <w:keepLines/>
        <w:numPr>
          <w:ilvl w:val="0"/>
          <w:numId w:val="4"/>
        </w:numPr>
        <w:tabs>
          <w:tab w:val="left" w:pos="426"/>
          <w:tab w:val="left" w:pos="993"/>
        </w:tabs>
        <w:suppressAutoHyphens w:val="0"/>
        <w:spacing w:before="120" w:after="120"/>
        <w:ind w:left="357" w:hanging="357"/>
        <w:jc w:val="center"/>
        <w:rPr>
          <w:b/>
          <w:bCs/>
          <w:sz w:val="24"/>
          <w:szCs w:val="24"/>
          <w:lang w:val="ru-RU"/>
        </w:rPr>
      </w:pPr>
      <w:r w:rsidRPr="002F3762">
        <w:rPr>
          <w:b/>
          <w:bCs/>
          <w:sz w:val="24"/>
          <w:szCs w:val="24"/>
          <w:lang w:val="ru-RU"/>
        </w:rPr>
        <w:t>ОТВЕТСТВЕННОСТЬ СТОРОН</w:t>
      </w:r>
    </w:p>
    <w:p w14:paraId="59AC74E0" w14:textId="1B61C78D" w:rsidR="00B61D86" w:rsidRPr="00737C41" w:rsidRDefault="009B0F3D" w:rsidP="000C4910">
      <w:pPr>
        <w:keepNext w:val="0"/>
        <w:widowControl w:val="0"/>
        <w:numPr>
          <w:ilvl w:val="1"/>
          <w:numId w:val="4"/>
        </w:numPr>
        <w:tabs>
          <w:tab w:val="clear" w:pos="574"/>
          <w:tab w:val="left" w:pos="426"/>
        </w:tabs>
        <w:ind w:left="0" w:firstLine="567"/>
        <w:rPr>
          <w:sz w:val="24"/>
          <w:szCs w:val="24"/>
          <w:lang w:val="ru-RU"/>
        </w:rPr>
      </w:pPr>
      <w:r w:rsidRPr="00737C41">
        <w:rPr>
          <w:sz w:val="24"/>
          <w:szCs w:val="24"/>
          <w:lang w:val="ru-RU"/>
        </w:rPr>
        <w:t xml:space="preserve"> </w:t>
      </w:r>
      <w:r w:rsidR="00B61D86" w:rsidRPr="00737C41">
        <w:rPr>
          <w:sz w:val="24"/>
          <w:szCs w:val="24"/>
          <w:lang w:val="ru-RU"/>
        </w:rPr>
        <w:t>Пользователь вправе взыскать с Оператора по своему усмотрению неустойку в следующих размере и в случаях:</w:t>
      </w:r>
    </w:p>
    <w:p w14:paraId="0AB851FD" w14:textId="3B615EB6" w:rsidR="005B63F1" w:rsidRPr="00737C41" w:rsidRDefault="005B63F1" w:rsidP="000C4910">
      <w:pPr>
        <w:keepNext w:val="0"/>
        <w:widowControl w:val="0"/>
        <w:ind w:firstLine="567"/>
        <w:rPr>
          <w:sz w:val="24"/>
          <w:szCs w:val="24"/>
          <w:lang w:val="ru-RU"/>
        </w:rPr>
      </w:pPr>
      <w:r w:rsidRPr="00737C41">
        <w:rPr>
          <w:sz w:val="24"/>
          <w:szCs w:val="24"/>
          <w:lang w:val="ru-RU"/>
        </w:rPr>
        <w:t xml:space="preserve">- за неисполнение Оператором обязанности по привлечению к исполнению Договора соисполнителя(-ей) из числа субъектов малого и среднего предпринимательства, установленной п. 3.1.7 настоящего Договора, или за несогласование с </w:t>
      </w:r>
      <w:r w:rsidR="00B402F6" w:rsidRPr="00737C41">
        <w:rPr>
          <w:sz w:val="24"/>
          <w:szCs w:val="24"/>
          <w:lang w:val="ru-RU"/>
        </w:rPr>
        <w:t>Пользователе</w:t>
      </w:r>
      <w:r w:rsidRPr="00737C41">
        <w:rPr>
          <w:sz w:val="24"/>
          <w:szCs w:val="24"/>
          <w:lang w:val="ru-RU"/>
        </w:rPr>
        <w:t>м замены соисполнителя (-ей) из числа субъектов малого и среднего предпринимательства в порядке, установленном в п. 3.1.8 Договора, или за не предоставление иных документов, указанных в п. 3.1.8 настоящего Договора - в размере 3 % (трех процентов) от цены Договора за каждое нарушение;</w:t>
      </w:r>
    </w:p>
    <w:p w14:paraId="12B4C4F5" w14:textId="13720F33" w:rsidR="00B61D86" w:rsidRPr="00737C41" w:rsidRDefault="005B63F1" w:rsidP="000C4910">
      <w:pPr>
        <w:keepNext w:val="0"/>
        <w:widowControl w:val="0"/>
        <w:ind w:firstLine="567"/>
        <w:rPr>
          <w:sz w:val="24"/>
          <w:szCs w:val="24"/>
          <w:lang w:val="ru-RU"/>
        </w:rPr>
      </w:pPr>
      <w:r w:rsidRPr="00737C41">
        <w:rPr>
          <w:sz w:val="24"/>
          <w:szCs w:val="24"/>
          <w:lang w:val="ru-RU"/>
        </w:rPr>
        <w:t xml:space="preserve">- за неисполнение </w:t>
      </w:r>
      <w:r w:rsidR="005D3E25" w:rsidRPr="00737C41">
        <w:rPr>
          <w:sz w:val="24"/>
          <w:szCs w:val="24"/>
          <w:lang w:val="ru-RU"/>
        </w:rPr>
        <w:t>Оператором</w:t>
      </w:r>
      <w:r w:rsidRPr="00737C41">
        <w:rPr>
          <w:sz w:val="24"/>
          <w:szCs w:val="24"/>
          <w:lang w:val="ru-RU"/>
        </w:rPr>
        <w:t xml:space="preserve"> обязательства по включению в договор с соисполнителем из числа субъектов малого и среднего предпринимательства условия о сроке оплаты оказанных </w:t>
      </w:r>
      <w:r w:rsidR="002642B4">
        <w:rPr>
          <w:sz w:val="24"/>
          <w:szCs w:val="24"/>
          <w:lang w:val="ru-RU"/>
        </w:rPr>
        <w:t xml:space="preserve">услуг </w:t>
      </w:r>
      <w:r w:rsidRPr="00737C41">
        <w:rPr>
          <w:sz w:val="24"/>
          <w:szCs w:val="24"/>
          <w:lang w:val="ru-RU"/>
        </w:rPr>
        <w:t>согласно п. 3.1.7 Договора - в размере 0,1 % (ноль целой одной десятой) процента от цены Договора за каждое нарушение</w:t>
      </w:r>
      <w:r w:rsidR="00B61D86" w:rsidRPr="00737C41">
        <w:rPr>
          <w:sz w:val="24"/>
          <w:szCs w:val="24"/>
          <w:lang w:val="ru-RU"/>
        </w:rPr>
        <w:t>;</w:t>
      </w:r>
    </w:p>
    <w:p w14:paraId="249DB9FD" w14:textId="77777777" w:rsidR="00B61D86" w:rsidRPr="00737C41" w:rsidRDefault="00B61D86" w:rsidP="000C4910">
      <w:pPr>
        <w:keepNext w:val="0"/>
        <w:widowControl w:val="0"/>
        <w:ind w:firstLine="567"/>
        <w:rPr>
          <w:sz w:val="24"/>
          <w:szCs w:val="24"/>
          <w:lang w:val="ru-RU"/>
        </w:rPr>
      </w:pPr>
      <w:r w:rsidRPr="00737C41">
        <w:rPr>
          <w:sz w:val="24"/>
          <w:szCs w:val="24"/>
          <w:lang w:val="ru-RU"/>
        </w:rPr>
        <w:t>- нарушения сроков оказания услуг, предусмотренных настоящим Договором в размере 1 000 (одной тысячи) рублей 00 копеек за каждый случай просрочки;</w:t>
      </w:r>
    </w:p>
    <w:p w14:paraId="51F4E066" w14:textId="77777777" w:rsidR="00B61D86" w:rsidRPr="00737C41" w:rsidRDefault="00B61D86" w:rsidP="000C4910">
      <w:pPr>
        <w:keepNext w:val="0"/>
        <w:widowControl w:val="0"/>
        <w:ind w:firstLine="567"/>
        <w:rPr>
          <w:sz w:val="24"/>
          <w:szCs w:val="24"/>
          <w:lang w:val="ru-RU"/>
        </w:rPr>
      </w:pPr>
      <w:r w:rsidRPr="00737C41">
        <w:rPr>
          <w:sz w:val="24"/>
          <w:szCs w:val="24"/>
          <w:lang w:val="ru-RU"/>
        </w:rPr>
        <w:t>- необеспечения Оператором требуемого качества услуг, т.е. в случае несоответствия оказанных услуг требованиям, установленным настоящим Договором и Соглашением об уровне обслуживания (Приложение № 4 к настоящему Договору) в размере 10 000 (десяти тысяч) рублей 00 копеек за каждый такой случай.</w:t>
      </w:r>
    </w:p>
    <w:p w14:paraId="34288993" w14:textId="76502D86" w:rsidR="00B61D86" w:rsidRPr="00A13718" w:rsidRDefault="00B61D86" w:rsidP="000C4910">
      <w:pPr>
        <w:keepNext w:val="0"/>
        <w:widowControl w:val="0"/>
        <w:ind w:firstLine="567"/>
        <w:rPr>
          <w:color w:val="000000" w:themeColor="text1"/>
          <w:sz w:val="24"/>
          <w:szCs w:val="24"/>
          <w:lang w:val="ru-RU"/>
        </w:rPr>
      </w:pPr>
      <w:r w:rsidRPr="00737C41">
        <w:rPr>
          <w:sz w:val="24"/>
          <w:szCs w:val="24"/>
          <w:lang w:val="ru-RU"/>
        </w:rPr>
        <w:t>- неустранения неисправностей в сроки, определенные в Таблице № 1 Приложения № 4 к Договору при условии</w:t>
      </w:r>
      <w:r w:rsidR="005D66EE">
        <w:rPr>
          <w:sz w:val="24"/>
          <w:szCs w:val="24"/>
          <w:lang w:val="ru-RU"/>
        </w:rPr>
        <w:t>,</w:t>
      </w:r>
      <w:r w:rsidRPr="00737C41">
        <w:rPr>
          <w:sz w:val="24"/>
          <w:szCs w:val="24"/>
          <w:lang w:val="ru-RU"/>
        </w:rPr>
        <w:t xml:space="preserve"> что заявка на устранение неисправностей была направлена Пользователем Оператору по электронной почте </w:t>
      </w:r>
      <w:r w:rsidRPr="00737C41">
        <w:rPr>
          <w:sz w:val="24"/>
          <w:szCs w:val="24"/>
        </w:rPr>
        <w:t>noc</w:t>
      </w:r>
      <w:r w:rsidRPr="00737C41">
        <w:rPr>
          <w:sz w:val="24"/>
          <w:szCs w:val="24"/>
          <w:lang w:val="ru-RU"/>
        </w:rPr>
        <w:t>@</w:t>
      </w:r>
      <w:r w:rsidRPr="00737C41">
        <w:rPr>
          <w:sz w:val="24"/>
          <w:szCs w:val="24"/>
        </w:rPr>
        <w:t>avtodortelecom</w:t>
      </w:r>
      <w:r w:rsidRPr="00737C41">
        <w:rPr>
          <w:sz w:val="24"/>
          <w:szCs w:val="24"/>
          <w:lang w:val="ru-RU"/>
        </w:rPr>
        <w:t>.</w:t>
      </w:r>
      <w:r w:rsidRPr="00737C41">
        <w:rPr>
          <w:sz w:val="24"/>
          <w:szCs w:val="24"/>
        </w:rPr>
        <w:t>ru</w:t>
      </w:r>
      <w:r w:rsidRPr="00737C41">
        <w:rPr>
          <w:sz w:val="24"/>
          <w:szCs w:val="24"/>
          <w:lang w:val="ru-RU"/>
        </w:rPr>
        <w:t xml:space="preserve"> с подтверждением работоспособности Оборудования в зоне ответственности Пользователя (п. 4.11.2 Договора) с подтверждением наличия электропитания в месте размещения Оборудования (зона ответственности Пользователя п. 4.12.2 Договора)</w:t>
      </w:r>
      <w:r w:rsidR="005D66EE">
        <w:rPr>
          <w:sz w:val="24"/>
          <w:szCs w:val="24"/>
          <w:lang w:val="ru-RU"/>
        </w:rPr>
        <w:t xml:space="preserve"> </w:t>
      </w:r>
      <w:r w:rsidR="005D66EE" w:rsidRPr="00A13718">
        <w:rPr>
          <w:color w:val="000000" w:themeColor="text1"/>
          <w:sz w:val="24"/>
          <w:szCs w:val="24"/>
          <w:lang w:val="ru-RU"/>
        </w:rPr>
        <w:t>- в размере 10 000 (десяти тысяч) рублей 00 копеек за каждый такой случай</w:t>
      </w:r>
      <w:r w:rsidRPr="00A13718">
        <w:rPr>
          <w:color w:val="000000" w:themeColor="text1"/>
          <w:sz w:val="24"/>
          <w:szCs w:val="24"/>
          <w:lang w:val="ru-RU"/>
        </w:rPr>
        <w:t xml:space="preserve">. </w:t>
      </w:r>
    </w:p>
    <w:p w14:paraId="712E6BCA" w14:textId="4F6A436C" w:rsidR="005D3E25" w:rsidRPr="000C4910" w:rsidRDefault="00B61D86" w:rsidP="000C4910">
      <w:pPr>
        <w:keepNext w:val="0"/>
        <w:widowControl w:val="0"/>
        <w:ind w:firstLine="567"/>
        <w:rPr>
          <w:sz w:val="24"/>
          <w:szCs w:val="24"/>
          <w:lang w:val="ru-RU"/>
        </w:rPr>
      </w:pPr>
      <w:r w:rsidRPr="00737C41">
        <w:rPr>
          <w:sz w:val="24"/>
          <w:szCs w:val="24"/>
          <w:lang w:val="ru-RU"/>
        </w:rPr>
        <w:t>6.2.</w:t>
      </w:r>
      <w:r w:rsidR="009C5419" w:rsidRPr="00737C41">
        <w:rPr>
          <w:sz w:val="24"/>
          <w:szCs w:val="24"/>
          <w:lang w:val="ru-RU"/>
        </w:rPr>
        <w:t xml:space="preserve"> </w:t>
      </w:r>
      <w:r w:rsidR="005D3E25" w:rsidRPr="000C4910">
        <w:rPr>
          <w:sz w:val="24"/>
          <w:szCs w:val="24"/>
          <w:lang w:val="ru-RU"/>
        </w:rPr>
        <w:t>Оператор несет ответственность перед Пользователем за неисполнение или ненадлежащее исполнение обязательств соисполнителями.</w:t>
      </w:r>
    </w:p>
    <w:p w14:paraId="249738BC" w14:textId="5868487C" w:rsidR="009C5419" w:rsidRPr="000C4910" w:rsidRDefault="009C5419" w:rsidP="000C4910">
      <w:pPr>
        <w:keepNext w:val="0"/>
        <w:widowControl w:val="0"/>
        <w:ind w:firstLine="567"/>
        <w:rPr>
          <w:sz w:val="24"/>
          <w:szCs w:val="24"/>
          <w:lang w:val="ru-RU"/>
        </w:rPr>
      </w:pPr>
      <w:r w:rsidRPr="000C4910">
        <w:rPr>
          <w:sz w:val="24"/>
          <w:szCs w:val="24"/>
          <w:lang w:val="ru-RU"/>
        </w:rPr>
        <w:t xml:space="preserve">6.3. Пользователь не несет имущественной, финансовой и иной ответственности перед </w:t>
      </w:r>
      <w:r w:rsidRPr="000C4910">
        <w:rPr>
          <w:sz w:val="24"/>
          <w:szCs w:val="24"/>
          <w:lang w:val="ru-RU"/>
        </w:rPr>
        <w:lastRenderedPageBreak/>
        <w:t>третьими лицами (соисполнителями и пр.), привлеченными Оператором для исполнения своих обязательств по Договору.</w:t>
      </w:r>
    </w:p>
    <w:p w14:paraId="7CC0C42D" w14:textId="6F7625D0" w:rsidR="00B61D86" w:rsidRDefault="00B61D86" w:rsidP="000C4910">
      <w:pPr>
        <w:pStyle w:val="af5"/>
        <w:keepNext w:val="0"/>
        <w:widowControl w:val="0"/>
        <w:numPr>
          <w:ilvl w:val="1"/>
          <w:numId w:val="48"/>
        </w:numPr>
        <w:ind w:left="0" w:firstLine="567"/>
        <w:rPr>
          <w:sz w:val="24"/>
          <w:szCs w:val="24"/>
          <w:lang w:val="ru-RU"/>
        </w:rPr>
      </w:pPr>
      <w:r w:rsidRPr="000C4910">
        <w:rPr>
          <w:sz w:val="24"/>
          <w:szCs w:val="24"/>
          <w:lang w:val="ru-RU"/>
        </w:rPr>
        <w:t>Ответственность Сторон за содержание информации, передаваемой Пользователем по сетям связи, регулируется законодательством Российской Федерации.</w:t>
      </w:r>
    </w:p>
    <w:p w14:paraId="22959799" w14:textId="77777777" w:rsidR="00BF7F08" w:rsidRPr="00737C41" w:rsidRDefault="00BF7F08" w:rsidP="00BF7F08">
      <w:pPr>
        <w:pStyle w:val="af5"/>
        <w:keepNext w:val="0"/>
        <w:widowControl w:val="0"/>
        <w:ind w:left="567"/>
        <w:rPr>
          <w:sz w:val="24"/>
          <w:szCs w:val="24"/>
          <w:lang w:val="ru-RU"/>
        </w:rPr>
      </w:pPr>
    </w:p>
    <w:p w14:paraId="00F84BCB" w14:textId="6832F8ED" w:rsidR="00542F95" w:rsidRPr="00BF7F08" w:rsidRDefault="006E2229" w:rsidP="00BF7F08">
      <w:pPr>
        <w:pStyle w:val="af5"/>
        <w:keepNext w:val="0"/>
        <w:numPr>
          <w:ilvl w:val="0"/>
          <w:numId w:val="48"/>
        </w:numPr>
        <w:tabs>
          <w:tab w:val="left" w:pos="0"/>
          <w:tab w:val="left" w:pos="426"/>
        </w:tabs>
        <w:suppressAutoHyphens w:val="0"/>
        <w:spacing w:before="120" w:after="120"/>
        <w:jc w:val="center"/>
        <w:rPr>
          <w:b/>
          <w:bCs/>
          <w:sz w:val="24"/>
          <w:szCs w:val="24"/>
          <w:lang w:val="ru-RU"/>
        </w:rPr>
      </w:pPr>
      <w:r w:rsidRPr="00BF7F08">
        <w:rPr>
          <w:b/>
          <w:bCs/>
          <w:sz w:val="24"/>
          <w:szCs w:val="24"/>
          <w:lang w:val="ru-RU"/>
        </w:rPr>
        <w:t>СРОК ДЕЙСТВИЯ ДОГОВОРА</w:t>
      </w:r>
    </w:p>
    <w:p w14:paraId="2613DC6E" w14:textId="6A4B889E" w:rsidR="00E53B6B" w:rsidRPr="001B5219" w:rsidRDefault="00E53B6B" w:rsidP="00BF7F08">
      <w:pPr>
        <w:pStyle w:val="af5"/>
        <w:keepNext w:val="0"/>
        <w:numPr>
          <w:ilvl w:val="1"/>
          <w:numId w:val="48"/>
        </w:numPr>
        <w:tabs>
          <w:tab w:val="left" w:pos="360"/>
        </w:tabs>
        <w:suppressAutoHyphens w:val="0"/>
        <w:autoSpaceDE w:val="0"/>
        <w:autoSpaceDN w:val="0"/>
        <w:adjustRightInd w:val="0"/>
        <w:ind w:left="0" w:firstLine="567"/>
        <w:rPr>
          <w:sz w:val="24"/>
          <w:szCs w:val="24"/>
          <w:lang w:val="ru-RU"/>
        </w:rPr>
      </w:pPr>
      <w:r w:rsidRPr="002F3762">
        <w:rPr>
          <w:sz w:val="24"/>
          <w:szCs w:val="24"/>
          <w:lang w:val="ru-RU"/>
        </w:rPr>
        <w:t>Договор вступает в силу с даты его подписания Сторонами</w:t>
      </w:r>
      <w:r>
        <w:rPr>
          <w:sz w:val="24"/>
          <w:szCs w:val="24"/>
          <w:lang w:val="ru-RU"/>
        </w:rPr>
        <w:t xml:space="preserve"> </w:t>
      </w:r>
      <w:r w:rsidRPr="002F3762">
        <w:rPr>
          <w:sz w:val="24"/>
          <w:szCs w:val="24"/>
          <w:lang w:val="ru-RU"/>
        </w:rPr>
        <w:t xml:space="preserve">и действует до </w:t>
      </w:r>
      <w:r>
        <w:rPr>
          <w:sz w:val="24"/>
          <w:szCs w:val="24"/>
          <w:lang w:val="ru-RU"/>
        </w:rPr>
        <w:t>31 октября 2021 года</w:t>
      </w:r>
      <w:r w:rsidR="00523208">
        <w:rPr>
          <w:sz w:val="24"/>
          <w:szCs w:val="24"/>
          <w:lang w:val="ru-RU"/>
        </w:rPr>
        <w:t>.</w:t>
      </w:r>
    </w:p>
    <w:p w14:paraId="62FC2CAB" w14:textId="77777777" w:rsidR="00E53B6B" w:rsidRDefault="00E53B6B" w:rsidP="00BF7F08">
      <w:pPr>
        <w:pStyle w:val="af5"/>
        <w:keepNext w:val="0"/>
        <w:numPr>
          <w:ilvl w:val="1"/>
          <w:numId w:val="48"/>
        </w:numPr>
        <w:tabs>
          <w:tab w:val="left" w:pos="360"/>
        </w:tabs>
        <w:suppressAutoHyphens w:val="0"/>
        <w:autoSpaceDE w:val="0"/>
        <w:autoSpaceDN w:val="0"/>
        <w:adjustRightInd w:val="0"/>
        <w:ind w:left="0" w:firstLine="567"/>
        <w:rPr>
          <w:sz w:val="24"/>
          <w:szCs w:val="24"/>
          <w:lang w:val="ru-RU"/>
        </w:rPr>
      </w:pPr>
      <w:r w:rsidRPr="00336D2D">
        <w:rPr>
          <w:sz w:val="24"/>
          <w:szCs w:val="24"/>
          <w:lang w:val="ru-RU"/>
        </w:rPr>
        <w:t xml:space="preserve">Настоящий Договор заключен в электронном виде. </w:t>
      </w:r>
      <w:r>
        <w:rPr>
          <w:sz w:val="24"/>
          <w:szCs w:val="24"/>
          <w:lang w:val="ru-RU"/>
        </w:rPr>
        <w:t>Оператор и Пользователь</w:t>
      </w:r>
      <w:r w:rsidRPr="00336D2D">
        <w:rPr>
          <w:sz w:val="24"/>
          <w:szCs w:val="24"/>
          <w:lang w:val="ru-RU"/>
        </w:rPr>
        <w:t xml:space="preserve"> вправе продублировать подписание Договора на бумажном носителе. 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p>
    <w:p w14:paraId="7F4A8B9C" w14:textId="28F89A1C" w:rsidR="00E53B6B" w:rsidRDefault="00E53B6B" w:rsidP="00BF7F08">
      <w:pPr>
        <w:pStyle w:val="af5"/>
        <w:keepNext w:val="0"/>
        <w:numPr>
          <w:ilvl w:val="1"/>
          <w:numId w:val="48"/>
        </w:numPr>
        <w:tabs>
          <w:tab w:val="left" w:pos="360"/>
        </w:tabs>
        <w:suppressAutoHyphens w:val="0"/>
        <w:autoSpaceDE w:val="0"/>
        <w:autoSpaceDN w:val="0"/>
        <w:adjustRightInd w:val="0"/>
        <w:ind w:left="0" w:firstLine="567"/>
        <w:rPr>
          <w:sz w:val="24"/>
          <w:szCs w:val="24"/>
          <w:lang w:val="ru-RU"/>
        </w:rPr>
      </w:pPr>
      <w:r w:rsidRPr="00387125">
        <w:rPr>
          <w:sz w:val="24"/>
          <w:szCs w:val="24"/>
          <w:lang w:val="ru-RU"/>
        </w:rPr>
        <w:t>Все изменения и дополнения к Договору должны быть составлены в письменной форме и подписаны Сторонами.</w:t>
      </w:r>
    </w:p>
    <w:p w14:paraId="16C9A302" w14:textId="1625F14C" w:rsidR="00DA5101" w:rsidRDefault="00DA5101" w:rsidP="00BF7F08">
      <w:pPr>
        <w:pStyle w:val="af5"/>
        <w:keepNext w:val="0"/>
        <w:numPr>
          <w:ilvl w:val="1"/>
          <w:numId w:val="48"/>
        </w:numPr>
        <w:tabs>
          <w:tab w:val="left" w:pos="360"/>
        </w:tabs>
        <w:suppressAutoHyphens w:val="0"/>
        <w:autoSpaceDE w:val="0"/>
        <w:autoSpaceDN w:val="0"/>
        <w:adjustRightInd w:val="0"/>
        <w:ind w:left="0" w:firstLine="567"/>
        <w:rPr>
          <w:sz w:val="24"/>
          <w:szCs w:val="24"/>
          <w:lang w:val="ru-RU"/>
        </w:rPr>
      </w:pPr>
      <w:r w:rsidRPr="00DA5101">
        <w:rPr>
          <w:sz w:val="24"/>
          <w:szCs w:val="24"/>
          <w:lang w:val="ru-RU"/>
        </w:rPr>
        <w:t>Условия настоящего Договора применяются к отношениям Сторон по предмету настоящего Договора, возникшим с 01 октября 2018 года.</w:t>
      </w:r>
    </w:p>
    <w:p w14:paraId="03696382" w14:textId="70E96435" w:rsidR="00DA5101" w:rsidRPr="00DA5101" w:rsidRDefault="00DA5101" w:rsidP="00BF7F08">
      <w:pPr>
        <w:pStyle w:val="af5"/>
        <w:keepNext w:val="0"/>
        <w:numPr>
          <w:ilvl w:val="1"/>
          <w:numId w:val="48"/>
        </w:numPr>
        <w:tabs>
          <w:tab w:val="left" w:pos="360"/>
        </w:tabs>
        <w:suppressAutoHyphens w:val="0"/>
        <w:autoSpaceDE w:val="0"/>
        <w:autoSpaceDN w:val="0"/>
        <w:adjustRightInd w:val="0"/>
        <w:spacing w:after="120"/>
        <w:ind w:left="0" w:firstLine="567"/>
        <w:rPr>
          <w:sz w:val="24"/>
          <w:szCs w:val="24"/>
          <w:lang w:val="ru-RU"/>
        </w:rPr>
      </w:pPr>
      <w:r w:rsidRPr="00DA5101">
        <w:rPr>
          <w:sz w:val="24"/>
          <w:szCs w:val="24"/>
          <w:lang w:val="ru-RU"/>
        </w:rPr>
        <w:t>Период оказания Услуг</w:t>
      </w:r>
      <w:r w:rsidR="00B83310">
        <w:rPr>
          <w:sz w:val="24"/>
          <w:szCs w:val="24"/>
          <w:lang w:val="ru-RU"/>
        </w:rPr>
        <w:t xml:space="preserve">: с 01.10.2018 </w:t>
      </w:r>
      <w:r w:rsidRPr="00DA5101">
        <w:rPr>
          <w:sz w:val="24"/>
          <w:szCs w:val="24"/>
          <w:lang w:val="ru-RU"/>
        </w:rPr>
        <w:t>по 30.09.2021 года.</w:t>
      </w:r>
    </w:p>
    <w:p w14:paraId="57FAB321" w14:textId="77777777" w:rsidR="0015036C" w:rsidRPr="002F3762" w:rsidRDefault="00E94AC6" w:rsidP="000C4910">
      <w:pPr>
        <w:pStyle w:val="af5"/>
        <w:keepNext w:val="0"/>
        <w:numPr>
          <w:ilvl w:val="0"/>
          <w:numId w:val="5"/>
        </w:numPr>
        <w:tabs>
          <w:tab w:val="left" w:pos="0"/>
          <w:tab w:val="left" w:pos="426"/>
        </w:tabs>
        <w:suppressAutoHyphens w:val="0"/>
        <w:spacing w:before="120" w:after="120"/>
        <w:ind w:left="0" w:firstLine="0"/>
        <w:jc w:val="center"/>
        <w:rPr>
          <w:b/>
          <w:bCs/>
          <w:sz w:val="24"/>
          <w:szCs w:val="24"/>
          <w:lang w:val="ru-RU"/>
        </w:rPr>
      </w:pPr>
      <w:r w:rsidRPr="002F3762">
        <w:rPr>
          <w:b/>
          <w:sz w:val="24"/>
          <w:szCs w:val="24"/>
          <w:lang w:val="ru-RU"/>
        </w:rPr>
        <w:t>ОСНОВАНИЯ И ПОСЛЕДСТВИЯ ПРИОСТАНОВЛЕНИЯ ОКАЗАНИЯ УСЛУГ</w:t>
      </w:r>
      <w:r w:rsidR="00F9027B" w:rsidRPr="002F3762">
        <w:rPr>
          <w:b/>
          <w:sz w:val="24"/>
          <w:szCs w:val="24"/>
          <w:lang w:val="ru-RU"/>
        </w:rPr>
        <w:t xml:space="preserve"> ОПЕРАТОРОМ</w:t>
      </w:r>
      <w:r w:rsidRPr="002F3762">
        <w:rPr>
          <w:b/>
          <w:sz w:val="24"/>
          <w:szCs w:val="24"/>
          <w:lang w:val="ru-RU"/>
        </w:rPr>
        <w:t xml:space="preserve"> И ДОСРОЧНОГО РАСТОРЖЕНИЯ ДОГОВОРА</w:t>
      </w:r>
    </w:p>
    <w:p w14:paraId="47B6D9F2" w14:textId="77777777" w:rsidR="00526511" w:rsidRPr="002F3762" w:rsidRDefault="00526511" w:rsidP="000C4910">
      <w:pPr>
        <w:keepNext w:val="0"/>
        <w:numPr>
          <w:ilvl w:val="1"/>
          <w:numId w:val="5"/>
        </w:numPr>
        <w:tabs>
          <w:tab w:val="left" w:pos="426"/>
        </w:tabs>
        <w:suppressAutoHyphens w:val="0"/>
        <w:ind w:left="0" w:firstLine="567"/>
        <w:rPr>
          <w:b/>
          <w:bCs/>
          <w:sz w:val="24"/>
          <w:szCs w:val="24"/>
          <w:lang w:val="ru-RU"/>
        </w:rPr>
      </w:pPr>
      <w:r w:rsidRPr="002F3762">
        <w:rPr>
          <w:sz w:val="24"/>
          <w:szCs w:val="24"/>
          <w:lang w:val="ru-RU"/>
        </w:rPr>
        <w:t>Оператор приостанавливает оказание Услуг в одностороннем порядке уведомив об этом Пользователя за 5 (пять) рабочих дней до предполагаемой даты приостановления оказания Услуг в случае нарушения Пользователем требований, установленных нормативными правовыми актами Российской Федерации и/или Договором, в том числе, нарушения сроков оплаты оказанных Пользователю Услуг. Возобновление оказания Услуг осуществляется в течение суток:</w:t>
      </w:r>
    </w:p>
    <w:p w14:paraId="4CD3F467" w14:textId="77777777" w:rsidR="00526511" w:rsidRPr="002F3762" w:rsidRDefault="00526511" w:rsidP="000C4910">
      <w:pPr>
        <w:keepNext w:val="0"/>
        <w:tabs>
          <w:tab w:val="left" w:pos="426"/>
        </w:tabs>
        <w:suppressAutoHyphens w:val="0"/>
        <w:rPr>
          <w:sz w:val="24"/>
          <w:szCs w:val="24"/>
          <w:lang w:val="ru-RU"/>
        </w:rPr>
      </w:pPr>
      <w:r w:rsidRPr="002F3762">
        <w:rPr>
          <w:sz w:val="24"/>
          <w:szCs w:val="24"/>
          <w:lang w:val="ru-RU"/>
        </w:rPr>
        <w:t xml:space="preserve"> -  с момента устранения нарушения Пользователем допущенного им нарушения;</w:t>
      </w:r>
    </w:p>
    <w:p w14:paraId="7A53E4F0" w14:textId="77777777" w:rsidR="00526511" w:rsidRPr="002F3762" w:rsidRDefault="00526511" w:rsidP="000C4910">
      <w:pPr>
        <w:keepNext w:val="0"/>
        <w:tabs>
          <w:tab w:val="left" w:pos="426"/>
        </w:tabs>
        <w:suppressAutoHyphens w:val="0"/>
        <w:rPr>
          <w:b/>
          <w:bCs/>
          <w:sz w:val="24"/>
          <w:szCs w:val="24"/>
          <w:lang w:val="ru-RU"/>
        </w:rPr>
      </w:pPr>
      <w:r w:rsidRPr="002F3762">
        <w:rPr>
          <w:sz w:val="24"/>
          <w:szCs w:val="24"/>
          <w:lang w:val="ru-RU"/>
        </w:rPr>
        <w:t xml:space="preserve"> - со дня оплаты задолженности по Услугам, в случае приостановления Услуг в связи с нарушением срока оплаты Услуг.</w:t>
      </w:r>
    </w:p>
    <w:p w14:paraId="7F82BD00" w14:textId="77777777" w:rsidR="00526511" w:rsidRPr="002F3762" w:rsidRDefault="00526511" w:rsidP="000C4910">
      <w:pPr>
        <w:keepNext w:val="0"/>
        <w:numPr>
          <w:ilvl w:val="1"/>
          <w:numId w:val="5"/>
        </w:numPr>
        <w:tabs>
          <w:tab w:val="left" w:pos="426"/>
        </w:tabs>
        <w:suppressAutoHyphens w:val="0"/>
        <w:ind w:left="0" w:firstLine="567"/>
        <w:rPr>
          <w:bCs/>
          <w:sz w:val="24"/>
          <w:szCs w:val="24"/>
          <w:lang w:val="ru-RU"/>
        </w:rPr>
      </w:pPr>
      <w:r w:rsidRPr="002F3762">
        <w:rPr>
          <w:sz w:val="24"/>
          <w:szCs w:val="24"/>
          <w:lang w:val="ru-RU"/>
        </w:rPr>
        <w:t xml:space="preserve"> Отказ от Договора в целом или в части, предусмотренной соответствующ</w:t>
      </w:r>
      <w:r w:rsidR="008C4F89">
        <w:rPr>
          <w:sz w:val="24"/>
          <w:szCs w:val="24"/>
          <w:lang w:val="ru-RU"/>
        </w:rPr>
        <w:t>ей Спецификацией услуг</w:t>
      </w:r>
      <w:r w:rsidRPr="002F3762">
        <w:rPr>
          <w:sz w:val="24"/>
          <w:szCs w:val="24"/>
          <w:lang w:val="ru-RU"/>
        </w:rPr>
        <w:t>, может быть осуществлен Сторонами в следующем порядке:</w:t>
      </w:r>
    </w:p>
    <w:p w14:paraId="5599A5E8" w14:textId="40A1F6D1" w:rsidR="00526511" w:rsidRPr="002F3762" w:rsidRDefault="00526511" w:rsidP="000C4910">
      <w:pPr>
        <w:keepNext w:val="0"/>
        <w:numPr>
          <w:ilvl w:val="2"/>
          <w:numId w:val="5"/>
        </w:numPr>
        <w:tabs>
          <w:tab w:val="left" w:pos="567"/>
        </w:tabs>
        <w:suppressAutoHyphens w:val="0"/>
        <w:ind w:left="0" w:firstLine="567"/>
        <w:rPr>
          <w:b/>
          <w:bCs/>
          <w:sz w:val="24"/>
          <w:szCs w:val="24"/>
          <w:lang w:val="ru-RU"/>
        </w:rPr>
      </w:pPr>
      <w:r w:rsidRPr="002F3762">
        <w:rPr>
          <w:sz w:val="24"/>
          <w:szCs w:val="24"/>
          <w:lang w:val="ru-RU"/>
        </w:rPr>
        <w:t xml:space="preserve"> Пользователь в одностороннем порядке вправе отказаться от Договора и/или от Услуг по соответствующе</w:t>
      </w:r>
      <w:r w:rsidR="008C4F89">
        <w:rPr>
          <w:sz w:val="24"/>
          <w:szCs w:val="24"/>
          <w:lang w:val="ru-RU"/>
        </w:rPr>
        <w:t>й</w:t>
      </w:r>
      <w:r w:rsidRPr="002F3762">
        <w:rPr>
          <w:sz w:val="24"/>
          <w:szCs w:val="24"/>
          <w:lang w:val="ru-RU"/>
        </w:rPr>
        <w:t xml:space="preserve"> </w:t>
      </w:r>
      <w:r w:rsidR="008C4F89">
        <w:rPr>
          <w:sz w:val="24"/>
          <w:szCs w:val="24"/>
          <w:lang w:val="ru-RU"/>
        </w:rPr>
        <w:t>Спецификации услуг</w:t>
      </w:r>
      <w:r w:rsidRPr="002F3762">
        <w:rPr>
          <w:sz w:val="24"/>
          <w:szCs w:val="24"/>
          <w:lang w:val="ru-RU"/>
        </w:rPr>
        <w:t>, при условии оплаты Оператору стоимости фактически оказанных Услуг и понесенных Оператором расходов, связанных с исполнением обязательств по Договору/</w:t>
      </w:r>
      <w:r w:rsidR="008C4F89" w:rsidRPr="008C4F89">
        <w:rPr>
          <w:sz w:val="24"/>
          <w:szCs w:val="24"/>
          <w:lang w:val="ru-RU"/>
        </w:rPr>
        <w:t xml:space="preserve"> </w:t>
      </w:r>
      <w:r w:rsidR="008C4F89">
        <w:rPr>
          <w:sz w:val="24"/>
          <w:szCs w:val="24"/>
          <w:lang w:val="ru-RU"/>
        </w:rPr>
        <w:t>Спецификации услуг</w:t>
      </w:r>
      <w:r w:rsidRPr="002F3762">
        <w:rPr>
          <w:sz w:val="24"/>
          <w:szCs w:val="24"/>
          <w:lang w:val="ru-RU"/>
        </w:rPr>
        <w:t>, путем направления Оператору письменного уведомления о таком отказе не менее</w:t>
      </w:r>
      <w:r w:rsidR="007426A2">
        <w:rPr>
          <w:sz w:val="24"/>
          <w:szCs w:val="24"/>
          <w:lang w:val="ru-RU"/>
        </w:rPr>
        <w:t>,</w:t>
      </w:r>
      <w:r w:rsidRPr="002F3762">
        <w:rPr>
          <w:sz w:val="24"/>
          <w:szCs w:val="24"/>
          <w:lang w:val="ru-RU"/>
        </w:rPr>
        <w:t xml:space="preserve"> чем за 30 (тридцать) календарных дней до предполагаемой даты;</w:t>
      </w:r>
    </w:p>
    <w:p w14:paraId="027E8755" w14:textId="77777777" w:rsidR="00526511" w:rsidRPr="002F3762" w:rsidRDefault="00526511" w:rsidP="000C4910">
      <w:pPr>
        <w:keepNext w:val="0"/>
        <w:numPr>
          <w:ilvl w:val="2"/>
          <w:numId w:val="5"/>
        </w:numPr>
        <w:tabs>
          <w:tab w:val="left" w:pos="567"/>
        </w:tabs>
        <w:suppressAutoHyphens w:val="0"/>
        <w:ind w:left="0" w:firstLine="567"/>
        <w:rPr>
          <w:sz w:val="24"/>
          <w:szCs w:val="24"/>
          <w:lang w:val="ru-RU"/>
        </w:rPr>
      </w:pPr>
      <w:r w:rsidRPr="002F3762">
        <w:rPr>
          <w:sz w:val="24"/>
          <w:szCs w:val="24"/>
          <w:lang w:val="ru-RU"/>
        </w:rPr>
        <w:t>Оператор в одностороннем порядке вправе отказаться от Договора и/или Услуг по соответствующе</w:t>
      </w:r>
      <w:r w:rsidR="008C4F89">
        <w:rPr>
          <w:sz w:val="24"/>
          <w:szCs w:val="24"/>
          <w:lang w:val="ru-RU"/>
        </w:rPr>
        <w:t>й</w:t>
      </w:r>
      <w:r w:rsidRPr="002F3762">
        <w:rPr>
          <w:sz w:val="24"/>
          <w:szCs w:val="24"/>
          <w:lang w:val="ru-RU"/>
        </w:rPr>
        <w:t xml:space="preserve"> </w:t>
      </w:r>
      <w:r w:rsidR="008C4F89">
        <w:rPr>
          <w:sz w:val="24"/>
          <w:szCs w:val="24"/>
          <w:lang w:val="ru-RU"/>
        </w:rPr>
        <w:t>Спецификации услуг</w:t>
      </w:r>
      <w:r w:rsidR="008C4F89" w:rsidRPr="002F3762">
        <w:rPr>
          <w:sz w:val="24"/>
          <w:szCs w:val="24"/>
          <w:lang w:val="ru-RU"/>
        </w:rPr>
        <w:t xml:space="preserve"> </w:t>
      </w:r>
      <w:r w:rsidRPr="002F3762">
        <w:rPr>
          <w:sz w:val="24"/>
          <w:szCs w:val="24"/>
          <w:lang w:val="ru-RU"/>
        </w:rPr>
        <w:t>в случае нарушения Пользователем условий Договора/</w:t>
      </w:r>
      <w:r w:rsidR="008C4F89" w:rsidRPr="008C4F89">
        <w:rPr>
          <w:sz w:val="24"/>
          <w:szCs w:val="24"/>
          <w:lang w:val="ru-RU"/>
        </w:rPr>
        <w:t xml:space="preserve"> </w:t>
      </w:r>
      <w:r w:rsidR="008C4F89">
        <w:rPr>
          <w:sz w:val="24"/>
          <w:szCs w:val="24"/>
          <w:lang w:val="ru-RU"/>
        </w:rPr>
        <w:t>Спецификации услуг</w:t>
      </w:r>
      <w:r w:rsidR="008C4F89" w:rsidRPr="002F3762">
        <w:rPr>
          <w:sz w:val="24"/>
          <w:szCs w:val="24"/>
          <w:lang w:val="ru-RU"/>
        </w:rPr>
        <w:t xml:space="preserve"> </w:t>
      </w:r>
      <w:r w:rsidRPr="002F3762">
        <w:rPr>
          <w:sz w:val="24"/>
          <w:szCs w:val="24"/>
          <w:lang w:val="ru-RU"/>
        </w:rPr>
        <w:t>и действующего законодательства РФ, путем направления Пользователю письменного уведомления о таком отказе не менее чем за 30 (тридцать) календарных дней до предполагаемой даты.</w:t>
      </w:r>
    </w:p>
    <w:p w14:paraId="4B1A7762" w14:textId="77777777" w:rsidR="00526511" w:rsidRPr="002F3762" w:rsidRDefault="00526511" w:rsidP="000C4910">
      <w:pPr>
        <w:keepNext w:val="0"/>
        <w:numPr>
          <w:ilvl w:val="1"/>
          <w:numId w:val="5"/>
        </w:numPr>
        <w:tabs>
          <w:tab w:val="left" w:pos="426"/>
        </w:tabs>
        <w:suppressAutoHyphens w:val="0"/>
        <w:ind w:left="0" w:firstLine="567"/>
        <w:rPr>
          <w:b/>
          <w:caps/>
          <w:sz w:val="24"/>
          <w:szCs w:val="24"/>
          <w:lang w:val="ru-RU"/>
        </w:rPr>
      </w:pPr>
      <w:r w:rsidRPr="002F3762">
        <w:rPr>
          <w:sz w:val="24"/>
          <w:szCs w:val="24"/>
          <w:lang w:val="ru-RU"/>
        </w:rPr>
        <w:t xml:space="preserve"> При отказе от Договора в целом или в части, предусмотренной соответствующ</w:t>
      </w:r>
      <w:r w:rsidR="008C4F89">
        <w:rPr>
          <w:sz w:val="24"/>
          <w:szCs w:val="24"/>
          <w:lang w:val="ru-RU"/>
        </w:rPr>
        <w:t>ей Спецификацией услуг</w:t>
      </w:r>
      <w:r w:rsidRPr="002F3762">
        <w:rPr>
          <w:sz w:val="24"/>
          <w:szCs w:val="24"/>
          <w:lang w:val="ru-RU"/>
        </w:rPr>
        <w:t>, Пользователь обязан произвести все взаиморасчеты с Оператором и подписать акт сверки взаимных расчетов по состоянию на момент отказа от Договора и/или Услуг по соответствующе</w:t>
      </w:r>
      <w:r w:rsidR="008C4F89">
        <w:rPr>
          <w:sz w:val="24"/>
          <w:szCs w:val="24"/>
          <w:lang w:val="ru-RU"/>
        </w:rPr>
        <w:t>й</w:t>
      </w:r>
      <w:r w:rsidRPr="002F3762">
        <w:rPr>
          <w:sz w:val="24"/>
          <w:szCs w:val="24"/>
          <w:lang w:val="ru-RU"/>
        </w:rPr>
        <w:t xml:space="preserve"> </w:t>
      </w:r>
      <w:r w:rsidR="008C4F89">
        <w:rPr>
          <w:sz w:val="24"/>
          <w:szCs w:val="24"/>
          <w:lang w:val="ru-RU"/>
        </w:rPr>
        <w:t>Спецификации услуг</w:t>
      </w:r>
      <w:r w:rsidRPr="002F3762">
        <w:rPr>
          <w:sz w:val="24"/>
          <w:szCs w:val="24"/>
          <w:lang w:val="ru-RU"/>
        </w:rPr>
        <w:t>. В случае отказа или уклонения Пользователя от подписания акта сверки взаимных расчетов, сумма задолженности считается признанной Пользователем.</w:t>
      </w:r>
    </w:p>
    <w:p w14:paraId="5602C11F" w14:textId="77777777" w:rsidR="00AB7C85" w:rsidRPr="002F3762" w:rsidRDefault="00C56660" w:rsidP="000C4910">
      <w:pPr>
        <w:keepNext w:val="0"/>
        <w:numPr>
          <w:ilvl w:val="0"/>
          <w:numId w:val="5"/>
        </w:numPr>
        <w:suppressAutoHyphens w:val="0"/>
        <w:spacing w:before="120" w:after="120"/>
        <w:ind w:left="0" w:firstLine="0"/>
        <w:jc w:val="center"/>
        <w:rPr>
          <w:b/>
          <w:sz w:val="24"/>
          <w:szCs w:val="24"/>
          <w:lang w:val="ru-RU"/>
        </w:rPr>
      </w:pPr>
      <w:r w:rsidRPr="002F3762">
        <w:rPr>
          <w:b/>
          <w:sz w:val="24"/>
          <w:szCs w:val="24"/>
          <w:lang w:val="ru-RU"/>
        </w:rPr>
        <w:t xml:space="preserve"> </w:t>
      </w:r>
      <w:r w:rsidR="006E2229" w:rsidRPr="002F3762">
        <w:rPr>
          <w:b/>
          <w:sz w:val="24"/>
          <w:szCs w:val="24"/>
          <w:lang w:val="ru-RU"/>
        </w:rPr>
        <w:t>ОБСТОЯТЕЛЬСТВА НЕПРЕОДОЛИМОЙ СИЛЫ</w:t>
      </w:r>
    </w:p>
    <w:p w14:paraId="42B799EE" w14:textId="77777777" w:rsidR="00C56660" w:rsidRPr="002F3762" w:rsidRDefault="0062218C" w:rsidP="000C4910">
      <w:pPr>
        <w:keepNext w:val="0"/>
        <w:numPr>
          <w:ilvl w:val="1"/>
          <w:numId w:val="5"/>
        </w:numPr>
        <w:tabs>
          <w:tab w:val="left" w:pos="567"/>
        </w:tabs>
        <w:suppressAutoHyphens w:val="0"/>
        <w:ind w:left="0" w:firstLine="567"/>
        <w:rPr>
          <w:sz w:val="24"/>
          <w:szCs w:val="24"/>
          <w:lang w:val="ru-RU"/>
        </w:rPr>
      </w:pPr>
      <w:r w:rsidRPr="002F3762">
        <w:rPr>
          <w:sz w:val="24"/>
          <w:szCs w:val="24"/>
          <w:lang w:val="ru-RU"/>
        </w:rPr>
        <w:t xml:space="preserve"> </w:t>
      </w:r>
      <w:r w:rsidR="004869EE" w:rsidRPr="002F3762">
        <w:rPr>
          <w:sz w:val="24"/>
          <w:szCs w:val="24"/>
          <w:lang w:val="ru-RU"/>
        </w:rPr>
        <w:t xml:space="preserve">Ни одна из </w:t>
      </w:r>
      <w:r w:rsidR="00D967DA" w:rsidRPr="002F3762">
        <w:rPr>
          <w:sz w:val="24"/>
          <w:szCs w:val="24"/>
          <w:lang w:val="ru-RU"/>
        </w:rPr>
        <w:t>С</w:t>
      </w:r>
      <w:r w:rsidR="004869EE" w:rsidRPr="002F3762">
        <w:rPr>
          <w:sz w:val="24"/>
          <w:szCs w:val="24"/>
          <w:lang w:val="ru-RU"/>
        </w:rPr>
        <w:t xml:space="preserve">торон не несет ответственности перед другой </w:t>
      </w:r>
      <w:r w:rsidR="00D967DA" w:rsidRPr="002F3762">
        <w:rPr>
          <w:sz w:val="24"/>
          <w:szCs w:val="24"/>
          <w:lang w:val="ru-RU"/>
        </w:rPr>
        <w:t>С</w:t>
      </w:r>
      <w:r w:rsidR="004869EE" w:rsidRPr="002F3762">
        <w:rPr>
          <w:sz w:val="24"/>
          <w:szCs w:val="24"/>
          <w:lang w:val="ru-RU"/>
        </w:rPr>
        <w:t xml:space="preserve">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w:t>
      </w:r>
      <w:r w:rsidR="004869EE" w:rsidRPr="002F3762">
        <w:rPr>
          <w:sz w:val="24"/>
          <w:szCs w:val="24"/>
          <w:lang w:val="ru-RU"/>
        </w:rPr>
        <w:lastRenderedPageBreak/>
        <w:t xml:space="preserve">обстоятельств, возникших помимо воли и желания </w:t>
      </w:r>
      <w:r w:rsidR="008F1F8B" w:rsidRPr="002F3762">
        <w:rPr>
          <w:sz w:val="24"/>
          <w:szCs w:val="24"/>
          <w:lang w:val="ru-RU"/>
        </w:rPr>
        <w:t>С</w:t>
      </w:r>
      <w:r w:rsidR="004869EE" w:rsidRPr="002F3762">
        <w:rPr>
          <w:sz w:val="24"/>
          <w:szCs w:val="24"/>
          <w:lang w:val="ru-RU"/>
        </w:rPr>
        <w:t xml:space="preserve">торон, и которые нельзя предвидеть или избежать, препятствующие исполнению </w:t>
      </w:r>
      <w:r w:rsidR="00D967DA" w:rsidRPr="002F3762">
        <w:rPr>
          <w:sz w:val="24"/>
          <w:szCs w:val="24"/>
          <w:lang w:val="ru-RU"/>
        </w:rPr>
        <w:t>С</w:t>
      </w:r>
      <w:r w:rsidR="00592A60" w:rsidRPr="002F3762">
        <w:rPr>
          <w:sz w:val="24"/>
          <w:szCs w:val="24"/>
          <w:lang w:val="ru-RU"/>
        </w:rPr>
        <w:t>торонами обязательств по</w:t>
      </w:r>
      <w:r w:rsidR="004869EE" w:rsidRPr="002F3762">
        <w:rPr>
          <w:sz w:val="24"/>
          <w:szCs w:val="24"/>
          <w:lang w:val="ru-RU"/>
        </w:rPr>
        <w:t xml:space="preserve"> </w:t>
      </w:r>
      <w:r w:rsidR="00D967DA" w:rsidRPr="002F3762">
        <w:rPr>
          <w:sz w:val="24"/>
          <w:szCs w:val="24"/>
          <w:lang w:val="ru-RU"/>
        </w:rPr>
        <w:t>Д</w:t>
      </w:r>
      <w:r w:rsidR="004869EE" w:rsidRPr="002F3762">
        <w:rPr>
          <w:sz w:val="24"/>
          <w:szCs w:val="24"/>
          <w:lang w:val="ru-RU"/>
        </w:rPr>
        <w:t xml:space="preserve">оговору, в том числе объявленная или фактическая война, гражданские волнения, эпидемия, блокада, эмбарго, пожары, землетрясения, наводнения и другие природные стихийные бедствия, а также издание актов государственных органов. </w:t>
      </w:r>
    </w:p>
    <w:p w14:paraId="189906DF" w14:textId="77777777" w:rsidR="00C56660" w:rsidRPr="002F3762" w:rsidRDefault="0062218C" w:rsidP="000C4910">
      <w:pPr>
        <w:keepNext w:val="0"/>
        <w:numPr>
          <w:ilvl w:val="1"/>
          <w:numId w:val="5"/>
        </w:numPr>
        <w:tabs>
          <w:tab w:val="left" w:pos="567"/>
        </w:tabs>
        <w:suppressAutoHyphens w:val="0"/>
        <w:ind w:left="0" w:firstLine="567"/>
        <w:rPr>
          <w:sz w:val="24"/>
          <w:szCs w:val="24"/>
          <w:lang w:val="ru-RU"/>
        </w:rPr>
      </w:pPr>
      <w:r w:rsidRPr="002F3762">
        <w:rPr>
          <w:sz w:val="24"/>
          <w:szCs w:val="24"/>
          <w:lang w:val="ru-RU"/>
        </w:rPr>
        <w:t xml:space="preserve"> </w:t>
      </w:r>
      <w:r w:rsidR="004869EE" w:rsidRPr="002F3762">
        <w:rPr>
          <w:sz w:val="24"/>
          <w:szCs w:val="24"/>
          <w:lang w:val="ru-RU"/>
        </w:rPr>
        <w:t xml:space="preserve">До завершения </w:t>
      </w:r>
      <w:r w:rsidR="00D967DA" w:rsidRPr="002F3762">
        <w:rPr>
          <w:sz w:val="24"/>
          <w:szCs w:val="24"/>
          <w:lang w:val="ru-RU"/>
        </w:rPr>
        <w:t>С</w:t>
      </w:r>
      <w:r w:rsidR="004869EE" w:rsidRPr="002F3762">
        <w:rPr>
          <w:sz w:val="24"/>
          <w:szCs w:val="24"/>
          <w:lang w:val="ru-RU"/>
        </w:rPr>
        <w:t xml:space="preserve">торонами исполнения своих обязательств, вытекающих из </w:t>
      </w:r>
      <w:r w:rsidR="00D967DA" w:rsidRPr="002F3762">
        <w:rPr>
          <w:sz w:val="24"/>
          <w:szCs w:val="24"/>
          <w:lang w:val="ru-RU"/>
        </w:rPr>
        <w:t>Д</w:t>
      </w:r>
      <w:r w:rsidR="004869EE" w:rsidRPr="002F3762">
        <w:rPr>
          <w:sz w:val="24"/>
          <w:szCs w:val="24"/>
          <w:lang w:val="ru-RU"/>
        </w:rPr>
        <w:t xml:space="preserve">оговора, соответствующие условия </w:t>
      </w:r>
      <w:r w:rsidR="00D967DA" w:rsidRPr="002F3762">
        <w:rPr>
          <w:sz w:val="24"/>
          <w:szCs w:val="24"/>
          <w:lang w:val="ru-RU"/>
        </w:rPr>
        <w:t>Д</w:t>
      </w:r>
      <w:r w:rsidR="004869EE" w:rsidRPr="002F3762">
        <w:rPr>
          <w:sz w:val="24"/>
          <w:szCs w:val="24"/>
          <w:lang w:val="ru-RU"/>
        </w:rPr>
        <w:t xml:space="preserve">оговора сохраняют свою силу. Обстоятельства непреодолимой силы, указанные выше, не освобождают </w:t>
      </w:r>
      <w:r w:rsidR="00D967DA" w:rsidRPr="002F3762">
        <w:rPr>
          <w:sz w:val="24"/>
          <w:szCs w:val="24"/>
          <w:lang w:val="ru-RU"/>
        </w:rPr>
        <w:t>С</w:t>
      </w:r>
      <w:r w:rsidR="004869EE" w:rsidRPr="002F3762">
        <w:rPr>
          <w:sz w:val="24"/>
          <w:szCs w:val="24"/>
          <w:lang w:val="ru-RU"/>
        </w:rPr>
        <w:t xml:space="preserve">тороны от исполнения обязательств по </w:t>
      </w:r>
      <w:r w:rsidR="00355ED5" w:rsidRPr="002F3762">
        <w:rPr>
          <w:sz w:val="24"/>
          <w:szCs w:val="24"/>
          <w:lang w:val="ru-RU"/>
        </w:rPr>
        <w:t>Д</w:t>
      </w:r>
      <w:r w:rsidR="004869EE" w:rsidRPr="002F3762">
        <w:rPr>
          <w:sz w:val="24"/>
          <w:szCs w:val="24"/>
          <w:lang w:val="ru-RU"/>
        </w:rPr>
        <w:t xml:space="preserve">оговору, а дают лишь отсрочку их исполнения, а также недопустимость применения финансовых санкций и других мер гражданско-правовой ответственности за нарушение сроков исполнения обязательств, вызванное такими обстоятельствами. </w:t>
      </w:r>
    </w:p>
    <w:p w14:paraId="41A95075" w14:textId="77777777" w:rsidR="00C56660" w:rsidRPr="002F3762" w:rsidRDefault="0062218C" w:rsidP="000C4910">
      <w:pPr>
        <w:keepNext w:val="0"/>
        <w:numPr>
          <w:ilvl w:val="1"/>
          <w:numId w:val="5"/>
        </w:numPr>
        <w:tabs>
          <w:tab w:val="left" w:pos="567"/>
        </w:tabs>
        <w:suppressAutoHyphens w:val="0"/>
        <w:ind w:left="0" w:firstLine="567"/>
        <w:rPr>
          <w:sz w:val="24"/>
          <w:szCs w:val="24"/>
          <w:lang w:val="ru-RU"/>
        </w:rPr>
      </w:pPr>
      <w:r w:rsidRPr="002F3762">
        <w:rPr>
          <w:sz w:val="24"/>
          <w:szCs w:val="24"/>
          <w:lang w:val="ru-RU"/>
        </w:rPr>
        <w:t xml:space="preserve"> </w:t>
      </w:r>
      <w:r w:rsidR="006E2229" w:rsidRPr="002F3762">
        <w:rPr>
          <w:sz w:val="24"/>
          <w:szCs w:val="24"/>
          <w:lang w:val="ru-RU"/>
        </w:rPr>
        <w:t>После получения информации о наступлении указанных в п.</w:t>
      </w:r>
      <w:r w:rsidR="009F277F" w:rsidRPr="002F3762">
        <w:rPr>
          <w:sz w:val="24"/>
          <w:szCs w:val="24"/>
          <w:lang w:val="ru-RU"/>
        </w:rPr>
        <w:t xml:space="preserve"> </w:t>
      </w:r>
      <w:r w:rsidR="006E2229" w:rsidRPr="002F3762">
        <w:rPr>
          <w:sz w:val="24"/>
          <w:szCs w:val="24"/>
          <w:lang w:val="ru-RU"/>
        </w:rPr>
        <w:t>10.1</w:t>
      </w:r>
      <w:r w:rsidR="00355ED5" w:rsidRPr="002F3762">
        <w:rPr>
          <w:sz w:val="24"/>
          <w:szCs w:val="24"/>
          <w:lang w:val="ru-RU"/>
        </w:rPr>
        <w:t xml:space="preserve"> Договора</w:t>
      </w:r>
      <w:r w:rsidR="006E2229" w:rsidRPr="002F3762">
        <w:rPr>
          <w:sz w:val="24"/>
          <w:szCs w:val="24"/>
          <w:lang w:val="ru-RU"/>
        </w:rPr>
        <w:t xml:space="preserve"> или иных обстоятельствах, препятствующих надлежащему исполнению Договора, Стороны немедленно письменно уведомляют об этом друг друга.</w:t>
      </w:r>
    </w:p>
    <w:p w14:paraId="1780823B" w14:textId="77777777" w:rsidR="00042504" w:rsidRPr="002F3762" w:rsidRDefault="0062218C" w:rsidP="000C4910">
      <w:pPr>
        <w:keepNext w:val="0"/>
        <w:numPr>
          <w:ilvl w:val="1"/>
          <w:numId w:val="5"/>
        </w:numPr>
        <w:tabs>
          <w:tab w:val="left" w:pos="567"/>
        </w:tabs>
        <w:suppressAutoHyphens w:val="0"/>
        <w:ind w:left="0" w:firstLine="567"/>
        <w:rPr>
          <w:sz w:val="24"/>
          <w:szCs w:val="24"/>
          <w:lang w:val="ru-RU"/>
        </w:rPr>
      </w:pPr>
      <w:r w:rsidRPr="002F3762">
        <w:rPr>
          <w:sz w:val="24"/>
          <w:szCs w:val="24"/>
          <w:lang w:val="ru-RU"/>
        </w:rPr>
        <w:t xml:space="preserve"> </w:t>
      </w:r>
      <w:r w:rsidR="006E2229" w:rsidRPr="002F3762">
        <w:rPr>
          <w:sz w:val="24"/>
          <w:szCs w:val="24"/>
          <w:lang w:val="ru-RU"/>
        </w:rPr>
        <w:t>Если обстоятель</w:t>
      </w:r>
      <w:r w:rsidR="008F1F8B" w:rsidRPr="002F3762">
        <w:rPr>
          <w:sz w:val="24"/>
          <w:szCs w:val="24"/>
          <w:lang w:val="ru-RU"/>
        </w:rPr>
        <w:t>ства, предусмотренные в п. 10.1</w:t>
      </w:r>
      <w:r w:rsidR="00355ED5" w:rsidRPr="002F3762">
        <w:rPr>
          <w:sz w:val="24"/>
          <w:szCs w:val="24"/>
          <w:lang w:val="ru-RU"/>
        </w:rPr>
        <w:t xml:space="preserve"> Договора</w:t>
      </w:r>
      <w:r w:rsidR="006E2229" w:rsidRPr="002F3762">
        <w:rPr>
          <w:sz w:val="24"/>
          <w:szCs w:val="24"/>
          <w:lang w:val="ru-RU"/>
        </w:rPr>
        <w:t xml:space="preserve">, вызывают существенное нарушение или неисполнение обязательств по Договору, длящееся более </w:t>
      </w:r>
      <w:r w:rsidR="00526511" w:rsidRPr="002F3762">
        <w:rPr>
          <w:sz w:val="24"/>
          <w:szCs w:val="24"/>
          <w:lang w:val="ru-RU"/>
        </w:rPr>
        <w:t xml:space="preserve">90 </w:t>
      </w:r>
      <w:r w:rsidR="006E2229" w:rsidRPr="002F3762">
        <w:rPr>
          <w:sz w:val="24"/>
          <w:szCs w:val="24"/>
          <w:lang w:val="ru-RU"/>
        </w:rPr>
        <w:t>(</w:t>
      </w:r>
      <w:r w:rsidR="00526511" w:rsidRPr="002F3762">
        <w:rPr>
          <w:sz w:val="24"/>
          <w:szCs w:val="24"/>
          <w:lang w:val="ru-RU"/>
        </w:rPr>
        <w:t>девяносто</w:t>
      </w:r>
      <w:r w:rsidR="006E2229" w:rsidRPr="002F3762">
        <w:rPr>
          <w:sz w:val="24"/>
          <w:szCs w:val="24"/>
          <w:lang w:val="ru-RU"/>
        </w:rPr>
        <w:t>)</w:t>
      </w:r>
      <w:r w:rsidR="00DC2ADD" w:rsidRPr="002F3762">
        <w:rPr>
          <w:sz w:val="24"/>
          <w:szCs w:val="24"/>
          <w:lang w:val="ru-RU"/>
        </w:rPr>
        <w:t xml:space="preserve"> календарных</w:t>
      </w:r>
      <w:r w:rsidR="006E2229" w:rsidRPr="002F3762">
        <w:rPr>
          <w:sz w:val="24"/>
          <w:szCs w:val="24"/>
          <w:lang w:val="ru-RU"/>
        </w:rPr>
        <w:t xml:space="preserve"> дней, каждая Сторона имеет право досрочно расторгнуть Договор после подачи другой Стороне за </w:t>
      </w:r>
      <w:r w:rsidR="0084404F" w:rsidRPr="002F3762">
        <w:rPr>
          <w:sz w:val="24"/>
          <w:szCs w:val="24"/>
          <w:lang w:val="ru-RU"/>
        </w:rPr>
        <w:t>4</w:t>
      </w:r>
      <w:r w:rsidR="006E2229" w:rsidRPr="002F3762">
        <w:rPr>
          <w:sz w:val="24"/>
          <w:szCs w:val="24"/>
          <w:lang w:val="ru-RU"/>
        </w:rPr>
        <w:t>0 (</w:t>
      </w:r>
      <w:r w:rsidR="00D967DA" w:rsidRPr="002F3762">
        <w:rPr>
          <w:sz w:val="24"/>
          <w:szCs w:val="24"/>
          <w:lang w:val="ru-RU"/>
        </w:rPr>
        <w:t>с</w:t>
      </w:r>
      <w:r w:rsidR="0084404F" w:rsidRPr="002F3762">
        <w:rPr>
          <w:sz w:val="24"/>
          <w:szCs w:val="24"/>
          <w:lang w:val="ru-RU"/>
        </w:rPr>
        <w:t>орок</w:t>
      </w:r>
      <w:r w:rsidR="006E2229" w:rsidRPr="002F3762">
        <w:rPr>
          <w:sz w:val="24"/>
          <w:szCs w:val="24"/>
          <w:lang w:val="ru-RU"/>
        </w:rPr>
        <w:t>)</w:t>
      </w:r>
      <w:r w:rsidR="00DC2ADD" w:rsidRPr="002F3762">
        <w:rPr>
          <w:sz w:val="24"/>
          <w:szCs w:val="24"/>
          <w:lang w:val="ru-RU"/>
        </w:rPr>
        <w:t xml:space="preserve"> календарных</w:t>
      </w:r>
      <w:r w:rsidR="006E2229" w:rsidRPr="002F3762">
        <w:rPr>
          <w:sz w:val="24"/>
          <w:szCs w:val="24"/>
          <w:lang w:val="ru-RU"/>
        </w:rPr>
        <w:t xml:space="preserve"> дней письменного уведомления о своем намерении расторгнуть Договор</w:t>
      </w:r>
      <w:r w:rsidR="00796F13" w:rsidRPr="002F3762">
        <w:rPr>
          <w:sz w:val="24"/>
          <w:szCs w:val="24"/>
          <w:lang w:val="ru-RU"/>
        </w:rPr>
        <w:t>. В этом случае Стороны определяют порядок взаиморасчетов не позднее</w:t>
      </w:r>
      <w:r w:rsidR="007D7D0F" w:rsidRPr="002F3762">
        <w:rPr>
          <w:sz w:val="24"/>
          <w:szCs w:val="24"/>
          <w:lang w:val="ru-RU"/>
        </w:rPr>
        <w:t>,</w:t>
      </w:r>
      <w:r w:rsidR="00796F13" w:rsidRPr="002F3762">
        <w:rPr>
          <w:sz w:val="24"/>
          <w:szCs w:val="24"/>
          <w:lang w:val="ru-RU"/>
        </w:rPr>
        <w:t xml:space="preserve"> чем за 10 (десять) календарных дней до расторжения </w:t>
      </w:r>
      <w:r w:rsidR="002568BA" w:rsidRPr="002F3762">
        <w:rPr>
          <w:sz w:val="24"/>
          <w:szCs w:val="24"/>
          <w:lang w:val="ru-RU"/>
        </w:rPr>
        <w:t>Д</w:t>
      </w:r>
      <w:r w:rsidR="00796F13" w:rsidRPr="002F3762">
        <w:rPr>
          <w:sz w:val="24"/>
          <w:szCs w:val="24"/>
          <w:lang w:val="ru-RU"/>
        </w:rPr>
        <w:t>оговора.</w:t>
      </w:r>
    </w:p>
    <w:p w14:paraId="7810FCC9" w14:textId="48A6B4DE" w:rsidR="00B14177" w:rsidRPr="002F3762" w:rsidRDefault="00BA7270" w:rsidP="000C4910">
      <w:pPr>
        <w:keepNext w:val="0"/>
        <w:numPr>
          <w:ilvl w:val="0"/>
          <w:numId w:val="5"/>
        </w:numPr>
        <w:suppressAutoHyphens w:val="0"/>
        <w:spacing w:before="120" w:after="120"/>
        <w:ind w:left="0" w:firstLine="0"/>
        <w:jc w:val="center"/>
        <w:rPr>
          <w:b/>
          <w:sz w:val="24"/>
          <w:szCs w:val="24"/>
          <w:lang w:val="ru-RU"/>
        </w:rPr>
      </w:pPr>
      <w:r w:rsidRPr="002F3762">
        <w:rPr>
          <w:b/>
          <w:sz w:val="24"/>
          <w:szCs w:val="24"/>
          <w:lang w:val="ru-RU"/>
        </w:rPr>
        <w:t>ПОРЯДОК РАЗРЕШЕНИЯ СПОРОВ</w:t>
      </w:r>
    </w:p>
    <w:p w14:paraId="3EBEA24E" w14:textId="77777777" w:rsidR="00526511" w:rsidRPr="002F3762" w:rsidRDefault="00526511" w:rsidP="000C4910">
      <w:pPr>
        <w:keepNext w:val="0"/>
        <w:numPr>
          <w:ilvl w:val="1"/>
          <w:numId w:val="5"/>
        </w:numPr>
        <w:tabs>
          <w:tab w:val="left" w:pos="567"/>
        </w:tabs>
        <w:suppressAutoHyphens w:val="0"/>
        <w:ind w:left="0" w:firstLine="567"/>
        <w:rPr>
          <w:sz w:val="24"/>
          <w:szCs w:val="24"/>
          <w:lang w:val="ru-RU"/>
        </w:rPr>
      </w:pPr>
      <w:r w:rsidRPr="002F3762">
        <w:rPr>
          <w:sz w:val="24"/>
          <w:szCs w:val="24"/>
          <w:lang w:val="ru-RU"/>
        </w:rPr>
        <w:t>При возникновении споров в связи с исполнением обязательств по Договору они разрешаются Сторонами в претензионном порядке.</w:t>
      </w:r>
    </w:p>
    <w:p w14:paraId="32656AC5" w14:textId="77777777" w:rsidR="00526511" w:rsidRPr="002F3762" w:rsidRDefault="00526511" w:rsidP="000C4910">
      <w:pPr>
        <w:keepNext w:val="0"/>
        <w:numPr>
          <w:ilvl w:val="1"/>
          <w:numId w:val="5"/>
        </w:numPr>
        <w:tabs>
          <w:tab w:val="left" w:pos="567"/>
        </w:tabs>
        <w:suppressAutoHyphens w:val="0"/>
        <w:ind w:left="0" w:firstLine="567"/>
        <w:rPr>
          <w:sz w:val="24"/>
          <w:szCs w:val="24"/>
          <w:lang w:val="ru-RU"/>
        </w:rPr>
      </w:pPr>
      <w:r w:rsidRPr="002F3762">
        <w:rPr>
          <w:sz w:val="24"/>
          <w:szCs w:val="24"/>
          <w:lang w:val="ru-RU"/>
        </w:rPr>
        <w:t xml:space="preserve"> Все претензии по выполнению условий Договора должны оформляться в письменной форме и направляться другой Стороне.</w:t>
      </w:r>
    </w:p>
    <w:p w14:paraId="77BDD8A3" w14:textId="77777777" w:rsidR="00526511" w:rsidRPr="002F3762" w:rsidRDefault="00526511" w:rsidP="000C4910">
      <w:pPr>
        <w:keepNext w:val="0"/>
        <w:numPr>
          <w:ilvl w:val="1"/>
          <w:numId w:val="5"/>
        </w:numPr>
        <w:tabs>
          <w:tab w:val="left" w:pos="0"/>
          <w:tab w:val="left" w:pos="567"/>
        </w:tabs>
        <w:suppressAutoHyphens w:val="0"/>
        <w:ind w:left="0" w:firstLine="567"/>
        <w:rPr>
          <w:sz w:val="24"/>
          <w:szCs w:val="24"/>
          <w:lang w:val="ru-RU"/>
        </w:rPr>
      </w:pPr>
      <w:r w:rsidRPr="002F3762">
        <w:rPr>
          <w:sz w:val="24"/>
          <w:szCs w:val="24"/>
          <w:lang w:val="ru-RU"/>
        </w:rPr>
        <w:t xml:space="preserve"> Сторона, получившая претензию, обязана сообщить другой Стороне о результатах ее рассмотрения в течение 15 (пятнадцати) рабочих дней с момента получения. Ответ на претензию дается в письменной форме. </w:t>
      </w:r>
    </w:p>
    <w:p w14:paraId="492CD396" w14:textId="77777777" w:rsidR="00526511" w:rsidRPr="002F3762" w:rsidRDefault="00526511" w:rsidP="000C4910">
      <w:pPr>
        <w:keepNext w:val="0"/>
        <w:numPr>
          <w:ilvl w:val="1"/>
          <w:numId w:val="5"/>
        </w:numPr>
        <w:tabs>
          <w:tab w:val="left" w:pos="567"/>
        </w:tabs>
        <w:suppressAutoHyphens w:val="0"/>
        <w:ind w:left="0" w:firstLine="567"/>
        <w:rPr>
          <w:sz w:val="24"/>
          <w:szCs w:val="24"/>
          <w:lang w:val="ru-RU"/>
        </w:rPr>
      </w:pPr>
      <w:r w:rsidRPr="002F3762">
        <w:rPr>
          <w:sz w:val="24"/>
          <w:szCs w:val="24"/>
          <w:lang w:val="ru-RU"/>
        </w:rPr>
        <w:t>При не достижении соглашения между Сторонами спор передается на рассмотрение Арбитражного суда г. Москвы в порядке, предусмотренном законодательством РФ.</w:t>
      </w:r>
    </w:p>
    <w:p w14:paraId="57BDEA65" w14:textId="77777777" w:rsidR="002955D4" w:rsidRDefault="002955D4" w:rsidP="00D05278">
      <w:pPr>
        <w:keepLines/>
        <w:suppressAutoHyphens w:val="0"/>
        <w:rPr>
          <w:b/>
          <w:sz w:val="24"/>
          <w:szCs w:val="24"/>
          <w:lang w:val="ru-RU"/>
        </w:rPr>
      </w:pPr>
    </w:p>
    <w:p w14:paraId="2BD61AC8" w14:textId="77777777" w:rsidR="00B14177" w:rsidRPr="002F3762" w:rsidRDefault="004E2984" w:rsidP="000C4910">
      <w:pPr>
        <w:keepNext w:val="0"/>
        <w:numPr>
          <w:ilvl w:val="0"/>
          <w:numId w:val="5"/>
        </w:numPr>
        <w:suppressAutoHyphens w:val="0"/>
        <w:autoSpaceDE w:val="0"/>
        <w:autoSpaceDN w:val="0"/>
        <w:adjustRightInd w:val="0"/>
        <w:jc w:val="center"/>
        <w:rPr>
          <w:b/>
          <w:sz w:val="24"/>
          <w:szCs w:val="24"/>
          <w:lang w:val="ru-RU"/>
        </w:rPr>
      </w:pPr>
      <w:r w:rsidRPr="002F3762">
        <w:rPr>
          <w:b/>
          <w:sz w:val="24"/>
          <w:szCs w:val="24"/>
          <w:lang w:val="ru-RU"/>
        </w:rPr>
        <w:t>ПОРЯДОК УВЕДОМЛЕНИЯ</w:t>
      </w:r>
      <w:r w:rsidR="00276F14" w:rsidRPr="002F3762">
        <w:rPr>
          <w:b/>
          <w:sz w:val="24"/>
          <w:szCs w:val="24"/>
          <w:lang w:val="ru-RU"/>
        </w:rPr>
        <w:t xml:space="preserve"> СТОРОН,</w:t>
      </w:r>
      <w:r w:rsidR="00FE4AF3" w:rsidRPr="002F3762">
        <w:rPr>
          <w:b/>
          <w:sz w:val="24"/>
          <w:szCs w:val="24"/>
          <w:lang w:val="ru-RU"/>
        </w:rPr>
        <w:t xml:space="preserve"> ДОКУМЕНТООБОРОТ,</w:t>
      </w:r>
      <w:r w:rsidR="007744A6" w:rsidRPr="002F3762">
        <w:rPr>
          <w:b/>
          <w:sz w:val="24"/>
          <w:szCs w:val="24"/>
          <w:lang w:val="ru-RU"/>
        </w:rPr>
        <w:t xml:space="preserve"> </w:t>
      </w:r>
      <w:r w:rsidR="00B25C21" w:rsidRPr="002F3762">
        <w:rPr>
          <w:b/>
          <w:sz w:val="24"/>
          <w:szCs w:val="24"/>
          <w:lang w:val="ru-RU"/>
        </w:rPr>
        <w:t xml:space="preserve">СОГЛАШЕНИЕ ОБ </w:t>
      </w:r>
      <w:r w:rsidR="00FE4AF3" w:rsidRPr="002F3762">
        <w:rPr>
          <w:b/>
          <w:sz w:val="24"/>
          <w:szCs w:val="24"/>
          <w:lang w:val="ru-RU"/>
        </w:rPr>
        <w:t>ЭЛЕКТРОННО</w:t>
      </w:r>
      <w:r w:rsidR="00B25C21" w:rsidRPr="002F3762">
        <w:rPr>
          <w:b/>
          <w:sz w:val="24"/>
          <w:szCs w:val="24"/>
          <w:lang w:val="ru-RU"/>
        </w:rPr>
        <w:t>М</w:t>
      </w:r>
      <w:r w:rsidR="00FE4AF3" w:rsidRPr="002F3762">
        <w:rPr>
          <w:b/>
          <w:sz w:val="24"/>
          <w:szCs w:val="24"/>
          <w:lang w:val="ru-RU"/>
        </w:rPr>
        <w:t xml:space="preserve"> ВЗАИМОДЕЙСТВИ</w:t>
      </w:r>
      <w:r w:rsidR="00B25C21" w:rsidRPr="002F3762">
        <w:rPr>
          <w:b/>
          <w:sz w:val="24"/>
          <w:szCs w:val="24"/>
          <w:lang w:val="ru-RU"/>
        </w:rPr>
        <w:t>И</w:t>
      </w:r>
      <w:r w:rsidRPr="002F3762">
        <w:rPr>
          <w:b/>
          <w:sz w:val="24"/>
          <w:szCs w:val="24"/>
          <w:lang w:val="ru-RU"/>
        </w:rPr>
        <w:t>.</w:t>
      </w:r>
    </w:p>
    <w:p w14:paraId="4FCE2852" w14:textId="6DE78933" w:rsidR="007744A6" w:rsidRPr="002F3762" w:rsidRDefault="0062218C" w:rsidP="000C4910">
      <w:pPr>
        <w:keepNext w:val="0"/>
        <w:numPr>
          <w:ilvl w:val="1"/>
          <w:numId w:val="5"/>
        </w:numPr>
        <w:tabs>
          <w:tab w:val="left" w:pos="567"/>
        </w:tabs>
        <w:suppressAutoHyphens w:val="0"/>
        <w:ind w:left="0" w:firstLine="567"/>
        <w:rPr>
          <w:sz w:val="24"/>
          <w:szCs w:val="24"/>
          <w:lang w:val="ru-RU"/>
        </w:rPr>
      </w:pPr>
      <w:r w:rsidRPr="002F3762">
        <w:rPr>
          <w:sz w:val="24"/>
          <w:szCs w:val="24"/>
          <w:lang w:val="ru-RU"/>
        </w:rPr>
        <w:t xml:space="preserve"> </w:t>
      </w:r>
      <w:r w:rsidR="00FE4AF3" w:rsidRPr="002F3762">
        <w:rPr>
          <w:sz w:val="24"/>
          <w:szCs w:val="24"/>
          <w:lang w:val="ru-RU"/>
        </w:rPr>
        <w:t xml:space="preserve">Любые извещения, </w:t>
      </w:r>
      <w:r w:rsidR="00DF7594" w:rsidRPr="002F3762">
        <w:rPr>
          <w:sz w:val="24"/>
          <w:szCs w:val="24"/>
          <w:lang w:val="ru-RU"/>
        </w:rPr>
        <w:t xml:space="preserve">уведомления, </w:t>
      </w:r>
      <w:r w:rsidR="00B460B1" w:rsidRPr="002F3762">
        <w:rPr>
          <w:sz w:val="24"/>
          <w:szCs w:val="24"/>
          <w:lang w:val="ru-RU"/>
        </w:rPr>
        <w:t>акты начала оказания услуг, а</w:t>
      </w:r>
      <w:r w:rsidR="00DF7594" w:rsidRPr="002F3762">
        <w:rPr>
          <w:sz w:val="24"/>
          <w:szCs w:val="24"/>
          <w:lang w:val="ru-RU"/>
        </w:rPr>
        <w:t>кты</w:t>
      </w:r>
      <w:r w:rsidR="0061482C" w:rsidRPr="002F3762">
        <w:rPr>
          <w:sz w:val="24"/>
          <w:szCs w:val="24"/>
          <w:lang w:val="ru-RU"/>
        </w:rPr>
        <w:t xml:space="preserve"> </w:t>
      </w:r>
      <w:r w:rsidR="00330492" w:rsidRPr="002F3762">
        <w:rPr>
          <w:sz w:val="24"/>
          <w:szCs w:val="24"/>
          <w:lang w:val="ru-RU"/>
        </w:rPr>
        <w:t xml:space="preserve">оказанных </w:t>
      </w:r>
      <w:r w:rsidR="00E90622" w:rsidRPr="002F3762">
        <w:rPr>
          <w:sz w:val="24"/>
          <w:szCs w:val="24"/>
          <w:lang w:val="ru-RU"/>
        </w:rPr>
        <w:t>услуг</w:t>
      </w:r>
      <w:r w:rsidR="0061482C" w:rsidRPr="002F3762">
        <w:rPr>
          <w:sz w:val="24"/>
          <w:szCs w:val="24"/>
          <w:lang w:val="ru-RU"/>
        </w:rPr>
        <w:t>,</w:t>
      </w:r>
      <w:r w:rsidR="00FE4AF3" w:rsidRPr="002F3762">
        <w:rPr>
          <w:sz w:val="24"/>
          <w:szCs w:val="24"/>
          <w:lang w:val="ru-RU"/>
        </w:rPr>
        <w:t xml:space="preserve"> </w:t>
      </w:r>
      <w:r w:rsidR="00B460B1" w:rsidRPr="002F3762">
        <w:rPr>
          <w:sz w:val="24"/>
          <w:szCs w:val="24"/>
          <w:lang w:val="ru-RU"/>
        </w:rPr>
        <w:t>а</w:t>
      </w:r>
      <w:r w:rsidR="00FE4AF3" w:rsidRPr="002F3762">
        <w:rPr>
          <w:sz w:val="24"/>
          <w:szCs w:val="24"/>
          <w:lang w:val="ru-RU"/>
        </w:rPr>
        <w:t>кты сверки взаимных расчетов,</w:t>
      </w:r>
      <w:r w:rsidR="00CE76F0" w:rsidRPr="002F3762">
        <w:rPr>
          <w:sz w:val="24"/>
          <w:szCs w:val="24"/>
          <w:lang w:val="ru-RU"/>
        </w:rPr>
        <w:t xml:space="preserve"> иные акты,</w:t>
      </w:r>
      <w:r w:rsidR="00FE4AF3" w:rsidRPr="002F3762">
        <w:rPr>
          <w:sz w:val="24"/>
          <w:szCs w:val="24"/>
          <w:lang w:val="ru-RU"/>
        </w:rPr>
        <w:t xml:space="preserve"> счета, счета-фактуры, письма, дополнительные соглашения, претензии и иные документы, подлежащие передаче от одной Стороны Договора другой Стороне (далее </w:t>
      </w:r>
      <w:r w:rsidR="006328C7">
        <w:rPr>
          <w:sz w:val="24"/>
          <w:szCs w:val="24"/>
          <w:lang w:val="ru-RU"/>
        </w:rPr>
        <w:t xml:space="preserve">- </w:t>
      </w:r>
      <w:r w:rsidR="00FE4AF3" w:rsidRPr="002F3762">
        <w:rPr>
          <w:sz w:val="24"/>
          <w:szCs w:val="24"/>
          <w:lang w:val="ru-RU"/>
        </w:rPr>
        <w:t xml:space="preserve">«Документы») должны передаваться в письменной форме по </w:t>
      </w:r>
      <w:r w:rsidR="00692611" w:rsidRPr="002F3762">
        <w:rPr>
          <w:sz w:val="24"/>
          <w:szCs w:val="24"/>
          <w:lang w:val="ru-RU"/>
        </w:rPr>
        <w:t xml:space="preserve">адресам, указанным в </w:t>
      </w:r>
      <w:r w:rsidR="00B460B1" w:rsidRPr="002F3762">
        <w:rPr>
          <w:sz w:val="24"/>
          <w:szCs w:val="24"/>
          <w:lang w:val="ru-RU"/>
        </w:rPr>
        <w:t>разделе</w:t>
      </w:r>
      <w:r w:rsidR="00692611" w:rsidRPr="002F3762">
        <w:rPr>
          <w:sz w:val="24"/>
          <w:szCs w:val="24"/>
          <w:lang w:val="ru-RU"/>
        </w:rPr>
        <w:t xml:space="preserve"> </w:t>
      </w:r>
      <w:r w:rsidR="00C306A6" w:rsidRPr="002F3762">
        <w:rPr>
          <w:sz w:val="24"/>
          <w:szCs w:val="24"/>
          <w:lang w:val="ru-RU"/>
        </w:rPr>
        <w:t>15</w:t>
      </w:r>
      <w:r w:rsidR="00FE4AF3" w:rsidRPr="002F3762">
        <w:rPr>
          <w:sz w:val="24"/>
          <w:szCs w:val="24"/>
          <w:lang w:val="ru-RU"/>
        </w:rPr>
        <w:t xml:space="preserve"> Договора.</w:t>
      </w:r>
    </w:p>
    <w:p w14:paraId="32EDBE70" w14:textId="77777777" w:rsidR="007744A6" w:rsidRPr="002F3762" w:rsidRDefault="0062218C" w:rsidP="000C4910">
      <w:pPr>
        <w:keepNext w:val="0"/>
        <w:numPr>
          <w:ilvl w:val="1"/>
          <w:numId w:val="5"/>
        </w:numPr>
        <w:tabs>
          <w:tab w:val="left" w:pos="567"/>
        </w:tabs>
        <w:suppressAutoHyphens w:val="0"/>
        <w:ind w:left="0" w:firstLine="567"/>
        <w:rPr>
          <w:sz w:val="24"/>
          <w:szCs w:val="24"/>
          <w:lang w:val="ru-RU"/>
        </w:rPr>
      </w:pPr>
      <w:r w:rsidRPr="002F3762">
        <w:rPr>
          <w:sz w:val="24"/>
          <w:szCs w:val="24"/>
          <w:lang w:val="ru-RU"/>
        </w:rPr>
        <w:t xml:space="preserve"> </w:t>
      </w:r>
      <w:r w:rsidR="00FE4AF3" w:rsidRPr="002F3762">
        <w:rPr>
          <w:sz w:val="24"/>
          <w:szCs w:val="24"/>
          <w:lang w:val="ru-RU"/>
        </w:rPr>
        <w:t xml:space="preserve">Все Документы могут быть отправлены Сторонами друг другу по указанному в Договоре адресу электронной почты, однако, должны быть продублированы направлением Документов по почте заказным письмом или заказным письмом с уведомлением или ценным письмом с описью вложения или доставлены посредством курьерской доставки. </w:t>
      </w:r>
    </w:p>
    <w:p w14:paraId="65AF90B3" w14:textId="77777777" w:rsidR="001250E0" w:rsidRPr="002F3762" w:rsidRDefault="0062218C" w:rsidP="000C4910">
      <w:pPr>
        <w:keepNext w:val="0"/>
        <w:numPr>
          <w:ilvl w:val="1"/>
          <w:numId w:val="5"/>
        </w:numPr>
        <w:tabs>
          <w:tab w:val="left" w:pos="567"/>
        </w:tabs>
        <w:suppressAutoHyphens w:val="0"/>
        <w:ind w:left="0" w:firstLine="567"/>
        <w:rPr>
          <w:sz w:val="24"/>
          <w:szCs w:val="24"/>
          <w:lang w:val="ru-RU"/>
        </w:rPr>
      </w:pPr>
      <w:r w:rsidRPr="002F3762">
        <w:rPr>
          <w:sz w:val="24"/>
          <w:szCs w:val="24"/>
          <w:lang w:val="ru-RU"/>
        </w:rPr>
        <w:t xml:space="preserve"> </w:t>
      </w:r>
      <w:r w:rsidR="00FE4AF3" w:rsidRPr="002F3762">
        <w:rPr>
          <w:sz w:val="24"/>
          <w:szCs w:val="24"/>
          <w:lang w:val="ru-RU"/>
        </w:rPr>
        <w:t>В случае изменений в</w:t>
      </w:r>
      <w:r w:rsidR="005E26EF" w:rsidRPr="002F3762">
        <w:rPr>
          <w:sz w:val="24"/>
          <w:szCs w:val="24"/>
          <w:lang w:val="ru-RU"/>
        </w:rPr>
        <w:t xml:space="preserve"> наименовании, адресах, </w:t>
      </w:r>
      <w:r w:rsidR="00FE4AF3" w:rsidRPr="002F3762">
        <w:rPr>
          <w:sz w:val="24"/>
          <w:szCs w:val="24"/>
          <w:lang w:val="ru-RU"/>
        </w:rPr>
        <w:t>реквизитах Сторона</w:t>
      </w:r>
      <w:r w:rsidR="00B460B1" w:rsidRPr="002F3762">
        <w:rPr>
          <w:sz w:val="24"/>
          <w:szCs w:val="24"/>
          <w:lang w:val="ru-RU"/>
        </w:rPr>
        <w:t>,</w:t>
      </w:r>
      <w:r w:rsidR="00FE4AF3" w:rsidRPr="002F3762">
        <w:rPr>
          <w:sz w:val="24"/>
          <w:szCs w:val="24"/>
          <w:lang w:val="ru-RU"/>
        </w:rPr>
        <w:t xml:space="preserve"> у которой произошли изменения</w:t>
      </w:r>
      <w:r w:rsidR="00526511" w:rsidRPr="002F3762">
        <w:rPr>
          <w:sz w:val="24"/>
          <w:szCs w:val="24"/>
          <w:lang w:val="ru-RU"/>
        </w:rPr>
        <w:t>,</w:t>
      </w:r>
      <w:r w:rsidR="00FE4AF3" w:rsidRPr="002F3762">
        <w:rPr>
          <w:sz w:val="24"/>
          <w:szCs w:val="24"/>
          <w:lang w:val="ru-RU"/>
        </w:rPr>
        <w:t xml:space="preserve"> обязана не позднее 3</w:t>
      </w:r>
      <w:r w:rsidR="00D967DA" w:rsidRPr="002F3762">
        <w:rPr>
          <w:sz w:val="24"/>
          <w:szCs w:val="24"/>
          <w:lang w:val="ru-RU"/>
        </w:rPr>
        <w:t xml:space="preserve"> (трех)</w:t>
      </w:r>
      <w:r w:rsidR="00944BA7" w:rsidRPr="002F3762">
        <w:rPr>
          <w:sz w:val="24"/>
          <w:szCs w:val="24"/>
          <w:lang w:val="ru-RU"/>
        </w:rPr>
        <w:t xml:space="preserve"> рабочих</w:t>
      </w:r>
      <w:r w:rsidR="00FE4AF3" w:rsidRPr="002F3762">
        <w:rPr>
          <w:sz w:val="24"/>
          <w:szCs w:val="24"/>
          <w:lang w:val="ru-RU"/>
        </w:rPr>
        <w:t xml:space="preserve"> дней сообщить в письменной форме об этих изменениях другой Стороне.</w:t>
      </w:r>
    </w:p>
    <w:p w14:paraId="406D00A4" w14:textId="3E7594B2" w:rsidR="00B14177" w:rsidRPr="002F3762" w:rsidRDefault="00276F14" w:rsidP="000C4910">
      <w:pPr>
        <w:keepNext w:val="0"/>
        <w:numPr>
          <w:ilvl w:val="0"/>
          <w:numId w:val="5"/>
        </w:numPr>
        <w:suppressAutoHyphens w:val="0"/>
        <w:autoSpaceDE w:val="0"/>
        <w:autoSpaceDN w:val="0"/>
        <w:adjustRightInd w:val="0"/>
        <w:spacing w:before="120" w:after="120"/>
        <w:ind w:left="0" w:firstLine="0"/>
        <w:jc w:val="center"/>
        <w:rPr>
          <w:b/>
          <w:sz w:val="24"/>
          <w:szCs w:val="24"/>
          <w:lang w:val="ru-RU"/>
        </w:rPr>
      </w:pPr>
      <w:r w:rsidRPr="002F3762">
        <w:rPr>
          <w:b/>
          <w:sz w:val="24"/>
          <w:szCs w:val="24"/>
          <w:lang w:val="ru-RU"/>
        </w:rPr>
        <w:t>ПРОЧИЕ УСЛОВИЯ</w:t>
      </w:r>
    </w:p>
    <w:p w14:paraId="30BE5DC2" w14:textId="77777777" w:rsidR="001303B9" w:rsidRPr="002F3762" w:rsidRDefault="0062218C" w:rsidP="000C4910">
      <w:pPr>
        <w:keepNext w:val="0"/>
        <w:numPr>
          <w:ilvl w:val="1"/>
          <w:numId w:val="5"/>
        </w:numPr>
        <w:tabs>
          <w:tab w:val="left" w:pos="567"/>
        </w:tabs>
        <w:suppressAutoHyphens w:val="0"/>
        <w:ind w:left="0" w:firstLine="567"/>
        <w:rPr>
          <w:sz w:val="24"/>
          <w:szCs w:val="24"/>
          <w:lang w:val="ru-RU"/>
        </w:rPr>
      </w:pPr>
      <w:bookmarkStart w:id="1" w:name="_Toc331300845"/>
      <w:bookmarkStart w:id="2" w:name="_Toc331402909"/>
      <w:bookmarkStart w:id="3" w:name="_Toc331403542"/>
      <w:r w:rsidRPr="002F3762">
        <w:rPr>
          <w:sz w:val="24"/>
          <w:szCs w:val="24"/>
          <w:lang w:val="ru-RU"/>
        </w:rPr>
        <w:t xml:space="preserve"> </w:t>
      </w:r>
      <w:r w:rsidR="001303B9" w:rsidRPr="002F3762">
        <w:rPr>
          <w:sz w:val="24"/>
          <w:szCs w:val="24"/>
          <w:lang w:val="ru-RU"/>
        </w:rPr>
        <w:t xml:space="preserve">Пользователь не может передавать свои права и обязанности по Договору третьим лицам без предварительного письменного согласия Оператора. </w:t>
      </w:r>
    </w:p>
    <w:p w14:paraId="121FAE93" w14:textId="77777777" w:rsidR="00D743C7" w:rsidRPr="002F3762" w:rsidRDefault="0062218C" w:rsidP="000C4910">
      <w:pPr>
        <w:keepNext w:val="0"/>
        <w:numPr>
          <w:ilvl w:val="1"/>
          <w:numId w:val="5"/>
        </w:numPr>
        <w:tabs>
          <w:tab w:val="left" w:pos="567"/>
        </w:tabs>
        <w:suppressAutoHyphens w:val="0"/>
        <w:ind w:left="0" w:firstLine="567"/>
        <w:rPr>
          <w:sz w:val="24"/>
          <w:szCs w:val="24"/>
          <w:lang w:val="ru-RU"/>
        </w:rPr>
      </w:pPr>
      <w:r w:rsidRPr="002F3762">
        <w:rPr>
          <w:sz w:val="24"/>
          <w:szCs w:val="24"/>
          <w:lang w:val="ru-RU"/>
        </w:rPr>
        <w:t xml:space="preserve"> </w:t>
      </w:r>
      <w:r w:rsidR="00D743C7" w:rsidRPr="002F3762">
        <w:rPr>
          <w:sz w:val="24"/>
          <w:szCs w:val="24"/>
          <w:lang w:val="ru-RU"/>
        </w:rPr>
        <w:t>Пользователь, подписывая Договор</w:t>
      </w:r>
      <w:r w:rsidR="00B460B1" w:rsidRPr="002F3762">
        <w:rPr>
          <w:sz w:val="24"/>
          <w:szCs w:val="24"/>
          <w:lang w:val="ru-RU"/>
        </w:rPr>
        <w:t>,</w:t>
      </w:r>
      <w:r w:rsidR="00D743C7" w:rsidRPr="002F3762">
        <w:rPr>
          <w:sz w:val="24"/>
          <w:szCs w:val="24"/>
          <w:lang w:val="ru-RU"/>
        </w:rPr>
        <w:t xml:space="preserve"> соглашается со всеми его условиями, в том числе установленными в Приложениях к Договору.</w:t>
      </w:r>
    </w:p>
    <w:p w14:paraId="647901BC" w14:textId="77777777" w:rsidR="00D743C7" w:rsidRPr="002F3762" w:rsidRDefault="0062218C" w:rsidP="000C4910">
      <w:pPr>
        <w:keepNext w:val="0"/>
        <w:numPr>
          <w:ilvl w:val="1"/>
          <w:numId w:val="5"/>
        </w:numPr>
        <w:tabs>
          <w:tab w:val="left" w:pos="567"/>
        </w:tabs>
        <w:suppressAutoHyphens w:val="0"/>
        <w:ind w:left="0" w:firstLine="567"/>
        <w:rPr>
          <w:sz w:val="24"/>
          <w:szCs w:val="24"/>
          <w:lang w:val="ru-RU"/>
        </w:rPr>
      </w:pPr>
      <w:r w:rsidRPr="002F3762">
        <w:rPr>
          <w:sz w:val="24"/>
          <w:szCs w:val="24"/>
          <w:lang w:val="ru-RU"/>
        </w:rPr>
        <w:lastRenderedPageBreak/>
        <w:t xml:space="preserve"> </w:t>
      </w:r>
      <w:r w:rsidR="00D743C7" w:rsidRPr="002F3762">
        <w:rPr>
          <w:sz w:val="24"/>
          <w:szCs w:val="24"/>
          <w:lang w:val="ru-RU"/>
        </w:rPr>
        <w:t xml:space="preserve">Все изменения и дополнения в </w:t>
      </w:r>
      <w:r w:rsidR="00D967DA" w:rsidRPr="002F3762">
        <w:rPr>
          <w:sz w:val="24"/>
          <w:szCs w:val="24"/>
          <w:lang w:val="ru-RU"/>
        </w:rPr>
        <w:t>Д</w:t>
      </w:r>
      <w:r w:rsidR="00D743C7" w:rsidRPr="002F3762">
        <w:rPr>
          <w:sz w:val="24"/>
          <w:szCs w:val="24"/>
          <w:lang w:val="ru-RU"/>
        </w:rPr>
        <w:t>оговор должны быть согласованы в письменной форме и подписаны уполномоченными представителями Сторон.</w:t>
      </w:r>
    </w:p>
    <w:p w14:paraId="11447C51" w14:textId="77777777" w:rsidR="00D743C7" w:rsidRPr="002F3762" w:rsidRDefault="0062218C" w:rsidP="000C4910">
      <w:pPr>
        <w:keepNext w:val="0"/>
        <w:numPr>
          <w:ilvl w:val="1"/>
          <w:numId w:val="5"/>
        </w:numPr>
        <w:tabs>
          <w:tab w:val="left" w:pos="567"/>
        </w:tabs>
        <w:suppressAutoHyphens w:val="0"/>
        <w:ind w:left="0" w:firstLine="567"/>
        <w:rPr>
          <w:sz w:val="24"/>
          <w:szCs w:val="24"/>
          <w:lang w:val="ru-RU"/>
        </w:rPr>
      </w:pPr>
      <w:r w:rsidRPr="002F3762">
        <w:rPr>
          <w:sz w:val="24"/>
          <w:szCs w:val="24"/>
          <w:lang w:val="ru-RU"/>
        </w:rPr>
        <w:t xml:space="preserve"> </w:t>
      </w:r>
      <w:r w:rsidR="00D743C7" w:rsidRPr="002F3762">
        <w:rPr>
          <w:sz w:val="24"/>
          <w:szCs w:val="24"/>
          <w:lang w:val="ru-RU"/>
        </w:rPr>
        <w:t xml:space="preserve">Договор, включая </w:t>
      </w:r>
      <w:r w:rsidR="00B460B1" w:rsidRPr="002F3762">
        <w:rPr>
          <w:sz w:val="24"/>
          <w:szCs w:val="24"/>
          <w:lang w:val="ru-RU"/>
        </w:rPr>
        <w:t>П</w:t>
      </w:r>
      <w:r w:rsidR="00D743C7" w:rsidRPr="002F3762">
        <w:rPr>
          <w:sz w:val="24"/>
          <w:szCs w:val="24"/>
          <w:lang w:val="ru-RU"/>
        </w:rPr>
        <w:t xml:space="preserve">риложения и </w:t>
      </w:r>
      <w:r w:rsidR="00277D05">
        <w:rPr>
          <w:sz w:val="24"/>
          <w:szCs w:val="24"/>
          <w:lang w:val="ru-RU"/>
        </w:rPr>
        <w:t>Спецификации услуг</w:t>
      </w:r>
      <w:r w:rsidR="00D743C7" w:rsidRPr="002F3762">
        <w:rPr>
          <w:sz w:val="24"/>
          <w:szCs w:val="24"/>
          <w:lang w:val="ru-RU"/>
        </w:rPr>
        <w:t xml:space="preserve">, составляет один целый </w:t>
      </w:r>
      <w:r w:rsidR="00B460B1" w:rsidRPr="002F3762">
        <w:rPr>
          <w:sz w:val="24"/>
          <w:szCs w:val="24"/>
          <w:lang w:val="ru-RU"/>
        </w:rPr>
        <w:t>д</w:t>
      </w:r>
      <w:r w:rsidR="00D743C7" w:rsidRPr="002F3762">
        <w:rPr>
          <w:sz w:val="24"/>
          <w:szCs w:val="24"/>
          <w:lang w:val="ru-RU"/>
        </w:rPr>
        <w:t>окумент, и отменяет все другие предварительные договоренности и иные отношения, письменные или устные, между Сторонами и имеющие отношения к предмету Договора.</w:t>
      </w:r>
    </w:p>
    <w:p w14:paraId="443F359E" w14:textId="77777777" w:rsidR="00B970A9" w:rsidRPr="002F3762" w:rsidRDefault="00B970A9" w:rsidP="000C4910">
      <w:pPr>
        <w:keepNext w:val="0"/>
        <w:numPr>
          <w:ilvl w:val="1"/>
          <w:numId w:val="5"/>
        </w:numPr>
        <w:tabs>
          <w:tab w:val="left" w:pos="567"/>
        </w:tabs>
        <w:suppressAutoHyphens w:val="0"/>
        <w:ind w:left="0" w:firstLine="567"/>
        <w:rPr>
          <w:sz w:val="24"/>
          <w:szCs w:val="24"/>
          <w:lang w:val="ru-RU"/>
        </w:rPr>
      </w:pPr>
      <w:r w:rsidRPr="002F3762">
        <w:rPr>
          <w:sz w:val="24"/>
          <w:szCs w:val="24"/>
          <w:lang w:val="ru-RU"/>
        </w:rPr>
        <w:t>Оператор оказывает бесплатно и круглосуточно следующие информационно-справочные услуги:</w:t>
      </w:r>
    </w:p>
    <w:p w14:paraId="47F8C76A" w14:textId="77777777" w:rsidR="00B970A9" w:rsidRPr="002F3762" w:rsidRDefault="00B970A9" w:rsidP="000C4910">
      <w:pPr>
        <w:keepNext w:val="0"/>
        <w:tabs>
          <w:tab w:val="left" w:pos="567"/>
        </w:tabs>
        <w:suppressAutoHyphens w:val="0"/>
        <w:ind w:firstLine="567"/>
        <w:rPr>
          <w:sz w:val="24"/>
          <w:szCs w:val="24"/>
          <w:lang w:val="ru-RU"/>
        </w:rPr>
      </w:pPr>
      <w:r w:rsidRPr="002F3762">
        <w:rPr>
          <w:sz w:val="24"/>
          <w:szCs w:val="24"/>
          <w:lang w:val="ru-RU"/>
        </w:rPr>
        <w:t>а) предоставление информации о стоимости Услуг в зоне обслуживания;</w:t>
      </w:r>
    </w:p>
    <w:p w14:paraId="2E06FF42" w14:textId="77777777" w:rsidR="00B970A9" w:rsidRPr="002F3762" w:rsidRDefault="00B970A9" w:rsidP="000C4910">
      <w:pPr>
        <w:keepNext w:val="0"/>
        <w:tabs>
          <w:tab w:val="left" w:pos="567"/>
        </w:tabs>
        <w:suppressAutoHyphens w:val="0"/>
        <w:ind w:firstLine="567"/>
        <w:rPr>
          <w:sz w:val="24"/>
          <w:szCs w:val="24"/>
          <w:lang w:val="ru-RU"/>
        </w:rPr>
      </w:pPr>
      <w:r w:rsidRPr="002F3762">
        <w:rPr>
          <w:sz w:val="24"/>
          <w:szCs w:val="24"/>
          <w:lang w:val="ru-RU"/>
        </w:rPr>
        <w:t>б) предоставление Пользователю информации о состоянии его лицевого счета;</w:t>
      </w:r>
    </w:p>
    <w:p w14:paraId="5D7B40F8" w14:textId="77777777" w:rsidR="00B970A9" w:rsidRPr="002F3762" w:rsidRDefault="00B970A9" w:rsidP="000C4910">
      <w:pPr>
        <w:keepNext w:val="0"/>
        <w:tabs>
          <w:tab w:val="left" w:pos="567"/>
        </w:tabs>
        <w:suppressAutoHyphens w:val="0"/>
        <w:ind w:firstLine="567"/>
        <w:rPr>
          <w:sz w:val="24"/>
          <w:szCs w:val="24"/>
          <w:lang w:val="ru-RU"/>
        </w:rPr>
      </w:pPr>
      <w:r w:rsidRPr="002F3762">
        <w:rPr>
          <w:sz w:val="24"/>
          <w:szCs w:val="24"/>
          <w:lang w:val="ru-RU"/>
        </w:rPr>
        <w:t>в) прием от Пользователя информации о технических неисправностях, препятствующих пользованию Услугами;</w:t>
      </w:r>
    </w:p>
    <w:p w14:paraId="5C785A8F" w14:textId="77777777" w:rsidR="00B970A9" w:rsidRPr="002F3762" w:rsidRDefault="00B970A9" w:rsidP="000C4910">
      <w:pPr>
        <w:keepNext w:val="0"/>
        <w:tabs>
          <w:tab w:val="left" w:pos="567"/>
        </w:tabs>
        <w:suppressAutoHyphens w:val="0"/>
        <w:ind w:firstLine="567"/>
        <w:rPr>
          <w:sz w:val="24"/>
          <w:szCs w:val="24"/>
          <w:lang w:val="ru-RU"/>
        </w:rPr>
      </w:pPr>
      <w:r w:rsidRPr="002F3762">
        <w:rPr>
          <w:sz w:val="24"/>
          <w:szCs w:val="24"/>
          <w:lang w:val="ru-RU"/>
        </w:rPr>
        <w:t>г) предоставление информации об оказываемых Услугах и необходимых разъяснений.</w:t>
      </w:r>
    </w:p>
    <w:p w14:paraId="10371271" w14:textId="1A87CD74" w:rsidR="00526511" w:rsidRPr="001B5219" w:rsidRDefault="00526511" w:rsidP="000C4910">
      <w:pPr>
        <w:keepNext w:val="0"/>
        <w:numPr>
          <w:ilvl w:val="1"/>
          <w:numId w:val="5"/>
        </w:numPr>
        <w:tabs>
          <w:tab w:val="left" w:pos="567"/>
        </w:tabs>
        <w:suppressAutoHyphens w:val="0"/>
        <w:ind w:left="0" w:firstLine="567"/>
        <w:rPr>
          <w:sz w:val="24"/>
          <w:szCs w:val="24"/>
          <w:lang w:val="ru-RU"/>
        </w:rPr>
      </w:pPr>
      <w:r w:rsidRPr="002F3762">
        <w:rPr>
          <w:snapToGrid w:val="0"/>
          <w:sz w:val="24"/>
          <w:szCs w:val="24"/>
          <w:lang w:val="ru-RU"/>
        </w:rPr>
        <w:t>В течение 30 (тридцати) дней с даты подписания акта начала оказания услуг к соответствующе</w:t>
      </w:r>
      <w:r w:rsidR="008C4F89">
        <w:rPr>
          <w:snapToGrid w:val="0"/>
          <w:sz w:val="24"/>
          <w:szCs w:val="24"/>
          <w:lang w:val="ru-RU"/>
        </w:rPr>
        <w:t>й</w:t>
      </w:r>
      <w:r w:rsidRPr="002F3762">
        <w:rPr>
          <w:snapToGrid w:val="0"/>
          <w:sz w:val="24"/>
          <w:szCs w:val="24"/>
          <w:lang w:val="ru-RU"/>
        </w:rPr>
        <w:t xml:space="preserve"> </w:t>
      </w:r>
      <w:r w:rsidR="008C4F89">
        <w:rPr>
          <w:sz w:val="24"/>
          <w:szCs w:val="24"/>
          <w:lang w:val="ru-RU"/>
        </w:rPr>
        <w:t>Спецификации услуг</w:t>
      </w:r>
      <w:r w:rsidR="008C4F89" w:rsidRPr="002F3762">
        <w:rPr>
          <w:sz w:val="24"/>
          <w:szCs w:val="24"/>
          <w:lang w:val="ru-RU"/>
        </w:rPr>
        <w:t xml:space="preserve"> </w:t>
      </w:r>
      <w:r w:rsidRPr="002F3762">
        <w:rPr>
          <w:snapToGrid w:val="0"/>
          <w:sz w:val="24"/>
          <w:szCs w:val="24"/>
          <w:lang w:val="ru-RU"/>
        </w:rPr>
        <w:t xml:space="preserve">Пользователь обязан предоставить Оператору список лиц, использующих пользовательское (оконечное) оборудование Оператора с соблюдением требований, установленных Федеральным </w:t>
      </w:r>
      <w:r w:rsidR="00FD16C5" w:rsidRPr="002F3762">
        <w:rPr>
          <w:snapToGrid w:val="0"/>
          <w:sz w:val="24"/>
          <w:szCs w:val="24"/>
          <w:lang w:val="ru-RU"/>
        </w:rPr>
        <w:t>законом от</w:t>
      </w:r>
      <w:r w:rsidRPr="002F3762">
        <w:rPr>
          <w:snapToGrid w:val="0"/>
          <w:sz w:val="24"/>
          <w:szCs w:val="24"/>
          <w:lang w:val="ru-RU"/>
        </w:rPr>
        <w:t xml:space="preserve"> 27.07.2006 </w:t>
      </w:r>
      <w:r w:rsidR="001B5219">
        <w:rPr>
          <w:snapToGrid w:val="0"/>
          <w:sz w:val="24"/>
          <w:szCs w:val="24"/>
          <w:lang w:val="ru-RU"/>
        </w:rPr>
        <w:t>№</w:t>
      </w:r>
      <w:r w:rsidRPr="002F3762">
        <w:rPr>
          <w:snapToGrid w:val="0"/>
          <w:sz w:val="24"/>
          <w:szCs w:val="24"/>
          <w:lang w:val="ru-RU"/>
        </w:rPr>
        <w:t xml:space="preserve"> 152-ФЗ </w:t>
      </w:r>
      <w:r w:rsidR="007426A2">
        <w:rPr>
          <w:snapToGrid w:val="0"/>
          <w:sz w:val="24"/>
          <w:szCs w:val="24"/>
          <w:lang w:val="ru-RU"/>
        </w:rPr>
        <w:t>«</w:t>
      </w:r>
      <w:r w:rsidRPr="002F3762">
        <w:rPr>
          <w:snapToGrid w:val="0"/>
          <w:sz w:val="24"/>
          <w:szCs w:val="24"/>
          <w:lang w:val="ru-RU"/>
        </w:rPr>
        <w:t>О персональных данных</w:t>
      </w:r>
      <w:r w:rsidR="007426A2">
        <w:rPr>
          <w:snapToGrid w:val="0"/>
          <w:sz w:val="24"/>
          <w:szCs w:val="24"/>
          <w:lang w:val="ru-RU"/>
        </w:rPr>
        <w:t>»</w:t>
      </w:r>
      <w:r w:rsidRPr="002F3762">
        <w:rPr>
          <w:snapToGrid w:val="0"/>
          <w:sz w:val="24"/>
          <w:szCs w:val="24"/>
          <w:lang w:val="ru-RU"/>
        </w:rPr>
        <w:t>. Список должен быть представлен в бумажном виде и заверен уполномоченным представителем Пользователя.</w:t>
      </w:r>
      <w:r w:rsidRPr="002F3762">
        <w:rPr>
          <w:sz w:val="24"/>
          <w:szCs w:val="24"/>
          <w:lang w:val="ru-RU" w:eastAsia="en-US"/>
        </w:rPr>
        <w:t xml:space="preserve"> Список должен содержать сведения о лицах, использующих его пользовательское (оконечное) оборудование (фамилия, имя, отчество (при наличии), место жительства, реквизиты документа, удостоверяющего личность). </w:t>
      </w:r>
      <w:r w:rsidRPr="002F3762">
        <w:rPr>
          <w:snapToGrid w:val="0"/>
          <w:sz w:val="24"/>
          <w:szCs w:val="24"/>
          <w:lang w:val="ru-RU"/>
        </w:rPr>
        <w:t>Пользователь обязан обновлять список не реже</w:t>
      </w:r>
      <w:r w:rsidRPr="001B5219">
        <w:rPr>
          <w:snapToGrid w:val="0"/>
          <w:sz w:val="24"/>
          <w:szCs w:val="24"/>
          <w:lang w:val="ru-RU"/>
        </w:rPr>
        <w:t xml:space="preserve"> одного раза в квартал. В случае отсутствия изменений в списке Пользователь обязан сообщать об отсутствии таких изменений.</w:t>
      </w:r>
    </w:p>
    <w:p w14:paraId="18C33D5D" w14:textId="7936C596" w:rsidR="0033386B" w:rsidRDefault="0033386B" w:rsidP="0033386B">
      <w:pPr>
        <w:keepNext w:val="0"/>
        <w:numPr>
          <w:ilvl w:val="1"/>
          <w:numId w:val="5"/>
        </w:numPr>
        <w:suppressAutoHyphens w:val="0"/>
        <w:ind w:left="0" w:firstLine="567"/>
        <w:rPr>
          <w:sz w:val="24"/>
          <w:szCs w:val="24"/>
          <w:lang w:val="ru-RU"/>
        </w:rPr>
      </w:pPr>
      <w:r>
        <w:rPr>
          <w:sz w:val="24"/>
          <w:szCs w:val="24"/>
          <w:lang w:val="ru-RU"/>
        </w:rPr>
        <w:t>Оператор</w:t>
      </w:r>
      <w:r w:rsidRPr="0033386B">
        <w:rPr>
          <w:sz w:val="24"/>
          <w:szCs w:val="24"/>
          <w:lang w:val="ru-RU"/>
        </w:rPr>
        <w:t xml:space="preserve"> подтверждает, что ему известны и понятны требования Федерального закона от 18.07.2011 № 223-ФЗ «О закупках товаров, работ, услуг отдельными видами юридических лиц», иных федеральных законов и нормативных правовых актов, регулирующих отношения, связанные с проведением По</w:t>
      </w:r>
      <w:r w:rsidR="00F81856">
        <w:rPr>
          <w:sz w:val="24"/>
          <w:szCs w:val="24"/>
          <w:lang w:val="ru-RU"/>
        </w:rPr>
        <w:t>льзователем</w:t>
      </w:r>
      <w:r w:rsidRPr="0033386B">
        <w:rPr>
          <w:sz w:val="24"/>
          <w:szCs w:val="24"/>
          <w:lang w:val="ru-RU"/>
        </w:rPr>
        <w:t xml:space="preserve"> 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 135-ФЗ «О защите конкуренции», в том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нормативных правовых актов Федеральной антимонопольной службы, образующих систему нормативных 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14:paraId="454711FD" w14:textId="1280871F" w:rsidR="00F81856" w:rsidRDefault="00F81856" w:rsidP="00F81856">
      <w:pPr>
        <w:keepNext w:val="0"/>
        <w:numPr>
          <w:ilvl w:val="1"/>
          <w:numId w:val="5"/>
        </w:numPr>
        <w:suppressAutoHyphens w:val="0"/>
        <w:ind w:left="0" w:firstLine="709"/>
        <w:rPr>
          <w:sz w:val="24"/>
          <w:szCs w:val="24"/>
          <w:lang w:val="ru-RU"/>
        </w:rPr>
      </w:pPr>
      <w:r>
        <w:rPr>
          <w:sz w:val="24"/>
          <w:szCs w:val="24"/>
          <w:lang w:val="ru-RU"/>
        </w:rPr>
        <w:t>Оператор</w:t>
      </w:r>
      <w:r w:rsidRPr="00F81856">
        <w:rPr>
          <w:sz w:val="24"/>
          <w:szCs w:val="24"/>
          <w:lang w:val="ru-RU"/>
        </w:rPr>
        <w:t xml:space="preserve"> гарантирует, что при подписании и исполнении Договора </w:t>
      </w:r>
      <w:r>
        <w:rPr>
          <w:sz w:val="24"/>
          <w:szCs w:val="24"/>
          <w:lang w:val="ru-RU"/>
        </w:rPr>
        <w:t>Оператор</w:t>
      </w:r>
      <w:r w:rsidRPr="00F81856">
        <w:rPr>
          <w:sz w:val="24"/>
          <w:szCs w:val="24"/>
          <w:lang w:val="ru-RU"/>
        </w:rPr>
        <w:t>,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14:paraId="30F6FF42" w14:textId="21B4C8FB" w:rsidR="00FD16C5" w:rsidRPr="00F81856" w:rsidRDefault="004E03A2" w:rsidP="000C4910">
      <w:pPr>
        <w:keepLines/>
        <w:numPr>
          <w:ilvl w:val="1"/>
          <w:numId w:val="5"/>
        </w:numPr>
        <w:tabs>
          <w:tab w:val="left" w:pos="567"/>
        </w:tabs>
        <w:suppressAutoHyphens w:val="0"/>
        <w:ind w:left="0" w:firstLine="567"/>
        <w:rPr>
          <w:sz w:val="36"/>
          <w:szCs w:val="24"/>
          <w:lang w:val="ru-RU"/>
        </w:rPr>
      </w:pPr>
      <w:r w:rsidRPr="002F3762">
        <w:rPr>
          <w:sz w:val="24"/>
          <w:szCs w:val="24"/>
          <w:lang w:val="ru-RU" w:eastAsia="en-US"/>
        </w:rPr>
        <w:lastRenderedPageBreak/>
        <w:t>П</w:t>
      </w:r>
      <w:r w:rsidR="00F81856">
        <w:rPr>
          <w:sz w:val="24"/>
          <w:szCs w:val="24"/>
          <w:lang w:val="ru-RU" w:eastAsia="en-US"/>
        </w:rPr>
        <w:t xml:space="preserve">ри </w:t>
      </w:r>
      <w:r w:rsidR="00F81856" w:rsidRPr="00F81856">
        <w:rPr>
          <w:sz w:val="24"/>
          <w:lang w:val="ru-RU"/>
        </w:rPr>
        <w:t xml:space="preserve">исполнении своих обязательств по Договору, </w:t>
      </w:r>
      <w:r w:rsidR="002326B8">
        <w:rPr>
          <w:sz w:val="24"/>
          <w:lang w:val="ru-RU"/>
        </w:rPr>
        <w:t>Оператор</w:t>
      </w:r>
      <w:r w:rsidR="00F81856" w:rsidRPr="00F81856">
        <w:rPr>
          <w:sz w:val="24"/>
          <w:lang w:val="ru-RU"/>
        </w:rPr>
        <w:t xml:space="preserve">, его работники, не 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002326B8">
        <w:rPr>
          <w:sz w:val="24"/>
          <w:lang w:val="ru-RU"/>
        </w:rPr>
        <w:t>Оператор</w:t>
      </w:r>
      <w:r w:rsidR="00F81856" w:rsidRPr="00F81856">
        <w:rPr>
          <w:sz w:val="24"/>
          <w:lang w:val="ru-RU"/>
        </w:rPr>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несправедливой выгоды от такого положения</w:t>
      </w:r>
      <w:r w:rsidR="00F81856">
        <w:rPr>
          <w:sz w:val="24"/>
          <w:lang w:val="ru-RU"/>
        </w:rPr>
        <w:t>.</w:t>
      </w:r>
    </w:p>
    <w:p w14:paraId="5C69893B" w14:textId="66E19150" w:rsidR="00AE3E23" w:rsidRPr="002F3762" w:rsidRDefault="007D7D0F" w:rsidP="000C4910">
      <w:pPr>
        <w:keepLines/>
        <w:numPr>
          <w:ilvl w:val="0"/>
          <w:numId w:val="5"/>
        </w:numPr>
        <w:suppressAutoHyphens w:val="0"/>
        <w:autoSpaceDE w:val="0"/>
        <w:autoSpaceDN w:val="0"/>
        <w:adjustRightInd w:val="0"/>
        <w:spacing w:before="120" w:after="120"/>
        <w:ind w:left="0" w:firstLine="0"/>
        <w:jc w:val="center"/>
        <w:rPr>
          <w:b/>
          <w:sz w:val="24"/>
          <w:szCs w:val="24"/>
          <w:lang w:val="ru-RU"/>
        </w:rPr>
      </w:pPr>
      <w:r w:rsidRPr="002F3762">
        <w:rPr>
          <w:b/>
          <w:bCs/>
          <w:sz w:val="24"/>
          <w:szCs w:val="24"/>
          <w:lang w:val="ru-RU"/>
        </w:rPr>
        <w:t xml:space="preserve"> </w:t>
      </w:r>
      <w:r w:rsidR="00AE3E23" w:rsidRPr="002F3762">
        <w:rPr>
          <w:b/>
          <w:sz w:val="24"/>
          <w:szCs w:val="24"/>
          <w:lang w:val="ru-RU"/>
        </w:rPr>
        <w:t>КОНТАКТНАЯ ИНФОРМАЦИЯ СТОРОН</w:t>
      </w:r>
    </w:p>
    <w:tbl>
      <w:tblPr>
        <w:tblW w:w="99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7"/>
        <w:gridCol w:w="3402"/>
        <w:gridCol w:w="709"/>
        <w:gridCol w:w="283"/>
        <w:gridCol w:w="709"/>
        <w:gridCol w:w="3399"/>
      </w:tblGrid>
      <w:tr w:rsidR="00AE3E23" w:rsidRPr="002F3762" w14:paraId="5BAD3CAD" w14:textId="77777777" w:rsidTr="0054027B">
        <w:trPr>
          <w:trHeight w:val="139"/>
          <w:jc w:val="center"/>
        </w:trPr>
        <w:tc>
          <w:tcPr>
            <w:tcW w:w="9919"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14:paraId="57C27FCA" w14:textId="77777777" w:rsidR="00AE3E23" w:rsidRPr="002F3762" w:rsidRDefault="00AE3E23" w:rsidP="00D05278">
            <w:pPr>
              <w:pStyle w:val="7"/>
              <w:keepNext/>
              <w:keepLines/>
              <w:numPr>
                <w:ilvl w:val="0"/>
                <w:numId w:val="7"/>
              </w:numPr>
              <w:adjustRightInd w:val="0"/>
              <w:spacing w:before="0" w:after="0"/>
              <w:rPr>
                <w:rFonts w:ascii="Times New Roman" w:hAnsi="Times New Roman"/>
              </w:rPr>
            </w:pPr>
            <w:r w:rsidRPr="002F3762">
              <w:rPr>
                <w:rFonts w:ascii="Times New Roman" w:hAnsi="Times New Roman"/>
                <w:lang w:val="ru-RU"/>
              </w:rPr>
              <w:t>Контактная информация Пользователя</w:t>
            </w:r>
            <w:r w:rsidRPr="002F3762">
              <w:rPr>
                <w:rFonts w:ascii="Times New Roman" w:hAnsi="Times New Roman"/>
              </w:rPr>
              <w:t>:</w:t>
            </w:r>
          </w:p>
        </w:tc>
      </w:tr>
      <w:tr w:rsidR="002F1BDC" w:rsidRPr="0004521A" w14:paraId="252A4462" w14:textId="77777777" w:rsidTr="000410E5">
        <w:trPr>
          <w:trHeight w:val="264"/>
          <w:jc w:val="center"/>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9FF4" w14:textId="77777777" w:rsidR="002F1BDC" w:rsidRPr="000410E5" w:rsidRDefault="002F1BDC" w:rsidP="002F1BDC">
            <w:pPr>
              <w:keepLines/>
              <w:tabs>
                <w:tab w:val="left" w:pos="-720"/>
              </w:tabs>
              <w:rPr>
                <w:noProof/>
                <w:sz w:val="24"/>
                <w:szCs w:val="24"/>
              </w:rPr>
            </w:pPr>
            <w:r w:rsidRPr="000410E5">
              <w:rPr>
                <w:noProof/>
                <w:sz w:val="24"/>
                <w:szCs w:val="24"/>
              </w:rPr>
              <w:t>Контак</w:t>
            </w:r>
            <w:r w:rsidRPr="000410E5">
              <w:rPr>
                <w:noProof/>
                <w:sz w:val="24"/>
                <w:szCs w:val="24"/>
                <w:lang w:val="ru-RU"/>
              </w:rPr>
              <w:t>т</w:t>
            </w:r>
            <w:r w:rsidRPr="000410E5">
              <w:rPr>
                <w:noProof/>
                <w:sz w:val="24"/>
                <w:szCs w:val="24"/>
              </w:rPr>
              <w:t>:</w:t>
            </w:r>
          </w:p>
        </w:tc>
        <w:tc>
          <w:tcPr>
            <w:tcW w:w="4111" w:type="dxa"/>
            <w:gridSpan w:val="2"/>
            <w:tcBorders>
              <w:top w:val="single" w:sz="4" w:space="0" w:color="auto"/>
              <w:left w:val="single" w:sz="4" w:space="0" w:color="auto"/>
              <w:bottom w:val="single" w:sz="4" w:space="0" w:color="auto"/>
              <w:right w:val="nil"/>
            </w:tcBorders>
            <w:shd w:val="clear" w:color="auto" w:fill="auto"/>
            <w:vAlign w:val="center"/>
          </w:tcPr>
          <w:p w14:paraId="5FEE04B8" w14:textId="77777777" w:rsidR="002F1BDC" w:rsidRPr="000410E5" w:rsidRDefault="001B5219" w:rsidP="002F1BDC">
            <w:pPr>
              <w:pStyle w:val="a3"/>
              <w:keepLines/>
              <w:tabs>
                <w:tab w:val="left" w:pos="-720"/>
              </w:tabs>
              <w:jc w:val="left"/>
              <w:rPr>
                <w:noProof/>
                <w:sz w:val="24"/>
                <w:szCs w:val="24"/>
                <w:lang w:val="ru-RU"/>
              </w:rPr>
            </w:pPr>
            <w:r>
              <w:rPr>
                <w:noProof/>
                <w:sz w:val="24"/>
                <w:szCs w:val="24"/>
                <w:lang w:val="ru-RU"/>
              </w:rPr>
              <w:t>Зинин Владимир Михайлович</w:t>
            </w:r>
          </w:p>
        </w:tc>
        <w:tc>
          <w:tcPr>
            <w:tcW w:w="283" w:type="dxa"/>
            <w:tcBorders>
              <w:top w:val="single" w:sz="4" w:space="0" w:color="auto"/>
              <w:left w:val="nil"/>
              <w:bottom w:val="single" w:sz="4" w:space="0" w:color="auto"/>
              <w:right w:val="single" w:sz="4" w:space="0" w:color="auto"/>
            </w:tcBorders>
            <w:shd w:val="clear" w:color="auto" w:fill="auto"/>
            <w:vAlign w:val="center"/>
          </w:tcPr>
          <w:p w14:paraId="4937DFB5" w14:textId="77777777" w:rsidR="002F1BDC" w:rsidRPr="000410E5" w:rsidRDefault="002F1BDC" w:rsidP="002F1BDC">
            <w:pPr>
              <w:keepLines/>
              <w:tabs>
                <w:tab w:val="left" w:pos="-720"/>
              </w:tabs>
              <w:ind w:right="-391"/>
              <w:rPr>
                <w:noProof/>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8E0CEC" w14:textId="77777777" w:rsidR="002F1BDC" w:rsidRPr="000410E5" w:rsidRDefault="002F1BDC" w:rsidP="002F1BDC">
            <w:pPr>
              <w:keepLines/>
              <w:tabs>
                <w:tab w:val="left" w:pos="0"/>
              </w:tabs>
              <w:rPr>
                <w:noProof/>
                <w:sz w:val="24"/>
                <w:szCs w:val="24"/>
              </w:rPr>
            </w:pPr>
            <w:r w:rsidRPr="000410E5">
              <w:rPr>
                <w:noProof/>
                <w:sz w:val="24"/>
                <w:szCs w:val="24"/>
              </w:rPr>
              <w:t>Тел:</w:t>
            </w:r>
          </w:p>
        </w:tc>
        <w:tc>
          <w:tcPr>
            <w:tcW w:w="3399" w:type="dxa"/>
            <w:tcBorders>
              <w:top w:val="single" w:sz="4" w:space="0" w:color="auto"/>
              <w:left w:val="single" w:sz="4" w:space="0" w:color="auto"/>
              <w:bottom w:val="single" w:sz="4" w:space="0" w:color="auto"/>
              <w:right w:val="single" w:sz="4" w:space="0" w:color="auto"/>
            </w:tcBorders>
            <w:shd w:val="clear" w:color="auto" w:fill="auto"/>
            <w:vAlign w:val="center"/>
          </w:tcPr>
          <w:p w14:paraId="0792C8B4" w14:textId="77777777" w:rsidR="002F1BDC" w:rsidRPr="0004521A" w:rsidRDefault="0004521A" w:rsidP="0004521A">
            <w:pPr>
              <w:keepLines/>
              <w:jc w:val="left"/>
              <w:rPr>
                <w:noProof/>
                <w:sz w:val="24"/>
                <w:szCs w:val="24"/>
                <w:lang w:val="ru-RU"/>
              </w:rPr>
            </w:pPr>
            <w:r w:rsidRPr="0004521A">
              <w:rPr>
                <w:noProof/>
                <w:sz w:val="24"/>
                <w:szCs w:val="24"/>
                <w:lang w:val="ru-RU"/>
              </w:rPr>
              <w:t>+7 (495)</w:t>
            </w:r>
            <w:r>
              <w:rPr>
                <w:noProof/>
                <w:sz w:val="24"/>
                <w:szCs w:val="24"/>
                <w:lang w:val="ru-RU"/>
              </w:rPr>
              <w:t xml:space="preserve"> 727-11-95, доб. 3444</w:t>
            </w:r>
          </w:p>
        </w:tc>
      </w:tr>
      <w:tr w:rsidR="002F1BDC" w:rsidRPr="0004521A" w14:paraId="6B6A8FF1" w14:textId="77777777" w:rsidTr="000410E5">
        <w:trPr>
          <w:trHeight w:val="176"/>
          <w:jc w:val="center"/>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8E36C5" w14:textId="77777777" w:rsidR="002F1BDC" w:rsidRPr="000410E5" w:rsidRDefault="002F1BDC" w:rsidP="002F1BDC">
            <w:pPr>
              <w:keepLines/>
              <w:tabs>
                <w:tab w:val="left" w:pos="-720"/>
              </w:tabs>
              <w:rPr>
                <w:noProof/>
                <w:sz w:val="24"/>
                <w:szCs w:val="24"/>
                <w:lang w:val="ru-RU"/>
              </w:rPr>
            </w:pPr>
            <w:r w:rsidRPr="000410E5">
              <w:rPr>
                <w:noProof/>
                <w:sz w:val="24"/>
                <w:szCs w:val="24"/>
              </w:rPr>
              <w:t>E</w:t>
            </w:r>
            <w:r w:rsidRPr="000410E5">
              <w:rPr>
                <w:noProof/>
                <w:sz w:val="24"/>
                <w:szCs w:val="24"/>
                <w:lang w:val="ru-RU"/>
              </w:rPr>
              <w:t>-</w:t>
            </w:r>
            <w:r w:rsidRPr="000410E5">
              <w:rPr>
                <w:noProof/>
                <w:sz w:val="24"/>
                <w:szCs w:val="24"/>
              </w:rPr>
              <w:t>mail</w:t>
            </w:r>
            <w:r w:rsidRPr="000410E5">
              <w:rPr>
                <w:noProof/>
                <w:sz w:val="24"/>
                <w:szCs w:val="24"/>
                <w:lang w:val="ru-RU"/>
              </w:rPr>
              <w:t>:</w:t>
            </w:r>
          </w:p>
        </w:tc>
        <w:tc>
          <w:tcPr>
            <w:tcW w:w="4111" w:type="dxa"/>
            <w:gridSpan w:val="2"/>
            <w:tcBorders>
              <w:top w:val="single" w:sz="4" w:space="0" w:color="auto"/>
              <w:left w:val="single" w:sz="4" w:space="0" w:color="auto"/>
              <w:bottom w:val="single" w:sz="4" w:space="0" w:color="auto"/>
              <w:right w:val="nil"/>
            </w:tcBorders>
            <w:shd w:val="clear" w:color="auto" w:fill="auto"/>
            <w:vAlign w:val="center"/>
          </w:tcPr>
          <w:p w14:paraId="27D8153C" w14:textId="77777777" w:rsidR="002F1BDC" w:rsidRPr="001B5219" w:rsidRDefault="001B5219" w:rsidP="00F90674">
            <w:pPr>
              <w:pStyle w:val="a3"/>
              <w:keepLines/>
              <w:tabs>
                <w:tab w:val="left" w:pos="-720"/>
              </w:tabs>
              <w:ind w:right="-387"/>
              <w:jc w:val="left"/>
              <w:rPr>
                <w:sz w:val="24"/>
                <w:szCs w:val="24"/>
                <w:lang w:val="ru-RU" w:eastAsia="ru-RU"/>
              </w:rPr>
            </w:pPr>
            <w:r>
              <w:rPr>
                <w:sz w:val="24"/>
                <w:szCs w:val="24"/>
                <w:lang w:eastAsia="ru-RU"/>
              </w:rPr>
              <w:t>v</w:t>
            </w:r>
            <w:r w:rsidRPr="001B5219">
              <w:rPr>
                <w:sz w:val="24"/>
                <w:szCs w:val="24"/>
                <w:lang w:val="ru-RU" w:eastAsia="ru-RU"/>
              </w:rPr>
              <w:t>.</w:t>
            </w:r>
            <w:r w:rsidR="0004521A">
              <w:rPr>
                <w:sz w:val="24"/>
                <w:szCs w:val="24"/>
                <w:lang w:eastAsia="ru-RU"/>
              </w:rPr>
              <w:t>z</w:t>
            </w:r>
            <w:r w:rsidRPr="001B5219">
              <w:rPr>
                <w:sz w:val="24"/>
                <w:szCs w:val="24"/>
                <w:lang w:eastAsia="ru-RU"/>
              </w:rPr>
              <w:t>inin</w:t>
            </w:r>
            <w:r w:rsidRPr="001B5219">
              <w:rPr>
                <w:sz w:val="24"/>
                <w:szCs w:val="24"/>
                <w:lang w:val="ru-RU" w:eastAsia="ru-RU"/>
              </w:rPr>
              <w:t>@</w:t>
            </w:r>
            <w:r w:rsidRPr="001B5219">
              <w:rPr>
                <w:sz w:val="24"/>
                <w:szCs w:val="24"/>
                <w:lang w:eastAsia="ru-RU"/>
              </w:rPr>
              <w:t>russianhighways</w:t>
            </w:r>
            <w:r w:rsidRPr="001B5219">
              <w:rPr>
                <w:sz w:val="24"/>
                <w:szCs w:val="24"/>
                <w:lang w:val="ru-RU" w:eastAsia="ru-RU"/>
              </w:rPr>
              <w:t>.</w:t>
            </w:r>
            <w:r w:rsidRPr="001B5219">
              <w:rPr>
                <w:sz w:val="24"/>
                <w:szCs w:val="24"/>
                <w:lang w:eastAsia="ru-RU"/>
              </w:rPr>
              <w:t>ru</w:t>
            </w:r>
          </w:p>
        </w:tc>
        <w:tc>
          <w:tcPr>
            <w:tcW w:w="283" w:type="dxa"/>
            <w:tcBorders>
              <w:top w:val="single" w:sz="4" w:space="0" w:color="auto"/>
              <w:left w:val="nil"/>
              <w:bottom w:val="single" w:sz="4" w:space="0" w:color="auto"/>
              <w:right w:val="single" w:sz="4" w:space="0" w:color="auto"/>
            </w:tcBorders>
            <w:shd w:val="clear" w:color="auto" w:fill="auto"/>
            <w:vAlign w:val="center"/>
          </w:tcPr>
          <w:p w14:paraId="27B36754" w14:textId="77777777" w:rsidR="002F1BDC" w:rsidRPr="000410E5" w:rsidRDefault="002F1BDC" w:rsidP="002F1BDC">
            <w:pPr>
              <w:keepLines/>
              <w:tabs>
                <w:tab w:val="left" w:pos="-720"/>
              </w:tabs>
              <w:rPr>
                <w:noProof/>
                <w:sz w:val="24"/>
                <w:szCs w:val="24"/>
                <w:lang w:val="ru-RU"/>
              </w:rPr>
            </w:pPr>
            <w:r w:rsidRPr="000410E5">
              <w:rPr>
                <w:noProof/>
                <w:sz w:val="24"/>
                <w:szCs w:val="24"/>
                <w:lang w:val="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8FD4C3" w14:textId="77777777" w:rsidR="002F1BDC" w:rsidRPr="002F3762" w:rsidRDefault="002F1BDC" w:rsidP="002F1BDC">
            <w:pPr>
              <w:keepLines/>
              <w:tabs>
                <w:tab w:val="left" w:pos="-720"/>
              </w:tabs>
              <w:rPr>
                <w:noProof/>
                <w:sz w:val="24"/>
                <w:szCs w:val="24"/>
                <w:lang w:val="ru-RU"/>
              </w:rPr>
            </w:pPr>
            <w:r w:rsidRPr="0004521A">
              <w:rPr>
                <w:noProof/>
                <w:sz w:val="24"/>
                <w:szCs w:val="24"/>
                <w:lang w:val="ru-RU"/>
              </w:rPr>
              <w:t>Тел:</w:t>
            </w:r>
          </w:p>
        </w:tc>
        <w:tc>
          <w:tcPr>
            <w:tcW w:w="3399" w:type="dxa"/>
            <w:tcBorders>
              <w:top w:val="single" w:sz="4" w:space="0" w:color="auto"/>
              <w:left w:val="single" w:sz="4" w:space="0" w:color="auto"/>
              <w:bottom w:val="single" w:sz="4" w:space="0" w:color="auto"/>
              <w:right w:val="single" w:sz="4" w:space="0" w:color="auto"/>
            </w:tcBorders>
            <w:shd w:val="clear" w:color="auto" w:fill="auto"/>
            <w:vAlign w:val="center"/>
          </w:tcPr>
          <w:p w14:paraId="30E20F1D" w14:textId="77777777" w:rsidR="002F1BDC" w:rsidRPr="002F3762" w:rsidRDefault="002F1BDC" w:rsidP="00F90674">
            <w:pPr>
              <w:keepLines/>
              <w:tabs>
                <w:tab w:val="left" w:pos="-720"/>
              </w:tabs>
              <w:jc w:val="left"/>
              <w:rPr>
                <w:noProof/>
                <w:sz w:val="24"/>
                <w:szCs w:val="24"/>
                <w:lang w:val="ru-RU"/>
              </w:rPr>
            </w:pPr>
          </w:p>
        </w:tc>
      </w:tr>
      <w:tr w:rsidR="00AE3E23" w:rsidRPr="0004521A" w14:paraId="789DF884" w14:textId="77777777" w:rsidTr="0054027B">
        <w:trPr>
          <w:trHeight w:val="181"/>
          <w:jc w:val="center"/>
        </w:trPr>
        <w:tc>
          <w:tcPr>
            <w:tcW w:w="9919"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14:paraId="72210A88" w14:textId="77777777" w:rsidR="00AE3E23" w:rsidRPr="000243B6" w:rsidRDefault="00AE3E23" w:rsidP="00D05278">
            <w:pPr>
              <w:pStyle w:val="7"/>
              <w:keepNext/>
              <w:keepLines/>
              <w:numPr>
                <w:ilvl w:val="0"/>
                <w:numId w:val="7"/>
              </w:numPr>
              <w:adjustRightInd w:val="0"/>
              <w:spacing w:before="0" w:after="0"/>
              <w:rPr>
                <w:rFonts w:ascii="Times New Roman" w:hAnsi="Times New Roman"/>
                <w:lang w:val="ru-RU"/>
              </w:rPr>
            </w:pPr>
            <w:r w:rsidRPr="000243B6">
              <w:rPr>
                <w:rFonts w:ascii="Times New Roman" w:hAnsi="Times New Roman"/>
                <w:lang w:val="ru-RU"/>
              </w:rPr>
              <w:t>Контактная информация Оператора:</w:t>
            </w:r>
          </w:p>
        </w:tc>
      </w:tr>
      <w:tr w:rsidR="002F3762" w:rsidRPr="008301CD" w14:paraId="2F41367D" w14:textId="77777777" w:rsidTr="0054027B">
        <w:trPr>
          <w:trHeight w:val="220"/>
          <w:jc w:val="center"/>
        </w:trPr>
        <w:tc>
          <w:tcPr>
            <w:tcW w:w="9919" w:type="dxa"/>
            <w:gridSpan w:val="6"/>
            <w:tcBorders>
              <w:top w:val="single" w:sz="4" w:space="0" w:color="auto"/>
              <w:left w:val="single" w:sz="4" w:space="0" w:color="auto"/>
              <w:bottom w:val="single" w:sz="4" w:space="0" w:color="auto"/>
              <w:right w:val="single" w:sz="4" w:space="0" w:color="auto"/>
            </w:tcBorders>
            <w:vAlign w:val="center"/>
          </w:tcPr>
          <w:p w14:paraId="5F53DC8F" w14:textId="77777777" w:rsidR="00AE3E23" w:rsidRPr="002F3762" w:rsidRDefault="00EB718B" w:rsidP="00D05278">
            <w:pPr>
              <w:keepLines/>
              <w:tabs>
                <w:tab w:val="left" w:pos="-720"/>
              </w:tabs>
              <w:rPr>
                <w:noProof/>
                <w:sz w:val="24"/>
                <w:szCs w:val="24"/>
                <w:lang w:val="ru-RU"/>
              </w:rPr>
            </w:pPr>
            <w:r w:rsidRPr="002F3762">
              <w:rPr>
                <w:noProof/>
                <w:sz w:val="24"/>
                <w:szCs w:val="24"/>
                <w:lang w:val="ru-RU"/>
              </w:rPr>
              <w:t>Коммерческие, административные и информационно-справочные вопросы:</w:t>
            </w:r>
          </w:p>
        </w:tc>
      </w:tr>
      <w:tr w:rsidR="00AE3E23" w:rsidRPr="002F3762" w14:paraId="18B5118A" w14:textId="77777777" w:rsidTr="000410E5">
        <w:trPr>
          <w:trHeight w:val="293"/>
          <w:jc w:val="center"/>
        </w:trPr>
        <w:tc>
          <w:tcPr>
            <w:tcW w:w="1417" w:type="dxa"/>
            <w:tcBorders>
              <w:top w:val="single" w:sz="4" w:space="0" w:color="auto"/>
              <w:left w:val="single" w:sz="4" w:space="0" w:color="auto"/>
              <w:bottom w:val="single" w:sz="4" w:space="0" w:color="auto"/>
              <w:right w:val="single" w:sz="4" w:space="0" w:color="auto"/>
            </w:tcBorders>
            <w:vAlign w:val="center"/>
          </w:tcPr>
          <w:p w14:paraId="73D41965" w14:textId="77777777" w:rsidR="00AE3E23" w:rsidRPr="002F3762" w:rsidRDefault="00AE3E23" w:rsidP="00D05278">
            <w:pPr>
              <w:keepLines/>
              <w:tabs>
                <w:tab w:val="left" w:pos="-720"/>
              </w:tabs>
              <w:rPr>
                <w:sz w:val="24"/>
                <w:szCs w:val="24"/>
                <w:lang w:val="ru-RU"/>
              </w:rPr>
            </w:pPr>
            <w:r w:rsidRPr="002F3762">
              <w:rPr>
                <w:noProof/>
                <w:sz w:val="24"/>
                <w:szCs w:val="24"/>
              </w:rPr>
              <w:t>E-mail:</w:t>
            </w:r>
          </w:p>
        </w:tc>
        <w:tc>
          <w:tcPr>
            <w:tcW w:w="4394" w:type="dxa"/>
            <w:gridSpan w:val="3"/>
            <w:tcBorders>
              <w:top w:val="single" w:sz="4" w:space="0" w:color="auto"/>
              <w:left w:val="single" w:sz="4" w:space="0" w:color="auto"/>
              <w:bottom w:val="single" w:sz="4" w:space="0" w:color="auto"/>
              <w:right w:val="single" w:sz="4" w:space="0" w:color="auto"/>
            </w:tcBorders>
            <w:vAlign w:val="center"/>
          </w:tcPr>
          <w:p w14:paraId="2ADF3C8A" w14:textId="77777777" w:rsidR="00AE3E23" w:rsidRPr="002F3762" w:rsidRDefault="00AE3E23" w:rsidP="00D05278">
            <w:pPr>
              <w:keepLines/>
              <w:tabs>
                <w:tab w:val="left" w:pos="-720"/>
              </w:tabs>
              <w:rPr>
                <w:noProof/>
                <w:sz w:val="24"/>
                <w:szCs w:val="24"/>
              </w:rPr>
            </w:pPr>
            <w:r w:rsidRPr="002F3762">
              <w:rPr>
                <w:noProof/>
                <w:sz w:val="24"/>
                <w:szCs w:val="24"/>
              </w:rPr>
              <w:t>noc@avtodortelecom.ru</w:t>
            </w:r>
          </w:p>
        </w:tc>
        <w:tc>
          <w:tcPr>
            <w:tcW w:w="709" w:type="dxa"/>
            <w:tcBorders>
              <w:top w:val="single" w:sz="4" w:space="0" w:color="auto"/>
              <w:left w:val="single" w:sz="4" w:space="0" w:color="auto"/>
              <w:bottom w:val="single" w:sz="4" w:space="0" w:color="auto"/>
              <w:right w:val="single" w:sz="4" w:space="0" w:color="auto"/>
            </w:tcBorders>
            <w:vAlign w:val="center"/>
          </w:tcPr>
          <w:p w14:paraId="512255EB" w14:textId="77777777" w:rsidR="00AE3E23" w:rsidRPr="002F3762" w:rsidRDefault="00AE3E23" w:rsidP="00D05278">
            <w:pPr>
              <w:keepLines/>
              <w:tabs>
                <w:tab w:val="left" w:pos="-720"/>
              </w:tabs>
              <w:rPr>
                <w:noProof/>
                <w:sz w:val="24"/>
                <w:szCs w:val="24"/>
                <w:lang w:val="ru-RU"/>
              </w:rPr>
            </w:pPr>
            <w:r w:rsidRPr="002F3762">
              <w:rPr>
                <w:noProof/>
                <w:sz w:val="24"/>
                <w:szCs w:val="24"/>
                <w:lang w:val="ru-RU"/>
              </w:rPr>
              <w:t>Тел:</w:t>
            </w:r>
          </w:p>
        </w:tc>
        <w:tc>
          <w:tcPr>
            <w:tcW w:w="3399" w:type="dxa"/>
            <w:tcBorders>
              <w:top w:val="single" w:sz="4" w:space="0" w:color="auto"/>
              <w:left w:val="single" w:sz="4" w:space="0" w:color="auto"/>
              <w:bottom w:val="single" w:sz="4" w:space="0" w:color="auto"/>
              <w:right w:val="single" w:sz="4" w:space="0" w:color="auto"/>
            </w:tcBorders>
            <w:vAlign w:val="center"/>
          </w:tcPr>
          <w:p w14:paraId="2D4705C5" w14:textId="77777777" w:rsidR="00AE3E23" w:rsidRPr="002F3762" w:rsidRDefault="00AE3E23" w:rsidP="00D05278">
            <w:pPr>
              <w:keepLines/>
              <w:tabs>
                <w:tab w:val="left" w:pos="-720"/>
              </w:tabs>
              <w:rPr>
                <w:noProof/>
                <w:sz w:val="24"/>
                <w:szCs w:val="24"/>
                <w:lang w:val="ru-RU"/>
              </w:rPr>
            </w:pPr>
            <w:r w:rsidRPr="002F3762">
              <w:rPr>
                <w:noProof/>
                <w:sz w:val="24"/>
                <w:szCs w:val="24"/>
                <w:lang w:val="ru-RU"/>
              </w:rPr>
              <w:t>+7 (495) 249-07-87</w:t>
            </w:r>
          </w:p>
        </w:tc>
      </w:tr>
      <w:tr w:rsidR="00AE3E23" w:rsidRPr="002F3762" w14:paraId="2D19EB94" w14:textId="77777777" w:rsidTr="0054027B">
        <w:trPr>
          <w:trHeight w:val="220"/>
          <w:jc w:val="center"/>
        </w:trPr>
        <w:tc>
          <w:tcPr>
            <w:tcW w:w="9919" w:type="dxa"/>
            <w:gridSpan w:val="6"/>
            <w:tcBorders>
              <w:top w:val="single" w:sz="4" w:space="0" w:color="auto"/>
              <w:left w:val="single" w:sz="4" w:space="0" w:color="auto"/>
              <w:bottom w:val="single" w:sz="4" w:space="0" w:color="auto"/>
              <w:right w:val="single" w:sz="4" w:space="0" w:color="auto"/>
            </w:tcBorders>
            <w:vAlign w:val="center"/>
          </w:tcPr>
          <w:p w14:paraId="756E8CBB" w14:textId="77777777" w:rsidR="00AE3E23" w:rsidRPr="002F3762" w:rsidRDefault="00AE3E23" w:rsidP="00D05278">
            <w:pPr>
              <w:keepLines/>
              <w:tabs>
                <w:tab w:val="left" w:pos="-720"/>
              </w:tabs>
              <w:rPr>
                <w:noProof/>
                <w:sz w:val="24"/>
                <w:szCs w:val="24"/>
                <w:lang w:val="ru-RU"/>
              </w:rPr>
            </w:pPr>
            <w:r w:rsidRPr="002F3762">
              <w:rPr>
                <w:noProof/>
                <w:sz w:val="24"/>
                <w:szCs w:val="24"/>
                <w:lang w:val="ru-RU"/>
              </w:rPr>
              <w:t>Техническая поддержка</w:t>
            </w:r>
          </w:p>
        </w:tc>
      </w:tr>
      <w:tr w:rsidR="00AE3E23" w:rsidRPr="002F3762" w14:paraId="57E26408" w14:textId="77777777" w:rsidTr="000410E5">
        <w:trPr>
          <w:trHeight w:val="293"/>
          <w:jc w:val="center"/>
        </w:trPr>
        <w:tc>
          <w:tcPr>
            <w:tcW w:w="1417" w:type="dxa"/>
            <w:tcBorders>
              <w:top w:val="single" w:sz="4" w:space="0" w:color="auto"/>
              <w:left w:val="single" w:sz="4" w:space="0" w:color="auto"/>
              <w:bottom w:val="single" w:sz="4" w:space="0" w:color="auto"/>
              <w:right w:val="single" w:sz="4" w:space="0" w:color="auto"/>
            </w:tcBorders>
            <w:vAlign w:val="center"/>
          </w:tcPr>
          <w:p w14:paraId="566F5A2A" w14:textId="76909069" w:rsidR="00AE3E23" w:rsidRPr="002F3762" w:rsidRDefault="0019014F">
            <w:pPr>
              <w:keepLines/>
              <w:tabs>
                <w:tab w:val="left" w:pos="-720"/>
              </w:tabs>
              <w:rPr>
                <w:noProof/>
                <w:sz w:val="24"/>
                <w:szCs w:val="24"/>
              </w:rPr>
            </w:pPr>
            <w:r w:rsidRPr="002F3762">
              <w:rPr>
                <w:noProof/>
                <w:sz w:val="24"/>
                <w:szCs w:val="24"/>
              </w:rPr>
              <w:t>E-mail</w:t>
            </w:r>
          </w:p>
        </w:tc>
        <w:tc>
          <w:tcPr>
            <w:tcW w:w="3402" w:type="dxa"/>
            <w:tcBorders>
              <w:top w:val="single" w:sz="4" w:space="0" w:color="auto"/>
              <w:left w:val="single" w:sz="4" w:space="0" w:color="auto"/>
              <w:bottom w:val="single" w:sz="4" w:space="0" w:color="auto"/>
              <w:right w:val="nil"/>
            </w:tcBorders>
            <w:vAlign w:val="center"/>
          </w:tcPr>
          <w:p w14:paraId="08E2EF74" w14:textId="77777777" w:rsidR="00AE3E23" w:rsidRPr="002F3762" w:rsidRDefault="00F321F1" w:rsidP="00D05278">
            <w:pPr>
              <w:keepLines/>
              <w:tabs>
                <w:tab w:val="left" w:pos="-720"/>
              </w:tabs>
              <w:ind w:right="-137"/>
              <w:rPr>
                <w:noProof/>
                <w:sz w:val="24"/>
                <w:szCs w:val="24"/>
              </w:rPr>
            </w:pPr>
            <w:r w:rsidRPr="002F3762">
              <w:rPr>
                <w:noProof/>
                <w:sz w:val="24"/>
                <w:szCs w:val="24"/>
              </w:rPr>
              <w:t>helpdesk@avtodorteleco</w:t>
            </w:r>
            <w:r w:rsidR="00F4489D" w:rsidRPr="002F3762">
              <w:rPr>
                <w:noProof/>
                <w:sz w:val="24"/>
                <w:szCs w:val="24"/>
              </w:rPr>
              <w:t>m</w:t>
            </w:r>
            <w:r w:rsidR="00AE3E23" w:rsidRPr="002F3762">
              <w:rPr>
                <w:noProof/>
                <w:sz w:val="24"/>
                <w:szCs w:val="24"/>
              </w:rPr>
              <w:t>.ru</w:t>
            </w:r>
          </w:p>
        </w:tc>
        <w:tc>
          <w:tcPr>
            <w:tcW w:w="992" w:type="dxa"/>
            <w:gridSpan w:val="2"/>
            <w:tcBorders>
              <w:top w:val="single" w:sz="4" w:space="0" w:color="auto"/>
              <w:left w:val="nil"/>
              <w:bottom w:val="single" w:sz="4" w:space="0" w:color="auto"/>
              <w:right w:val="single" w:sz="4" w:space="0" w:color="auto"/>
            </w:tcBorders>
            <w:vAlign w:val="center"/>
          </w:tcPr>
          <w:p w14:paraId="0508E1BA" w14:textId="77777777" w:rsidR="00AE3E23" w:rsidRPr="002F3762" w:rsidRDefault="00AE3E23" w:rsidP="00D05278">
            <w:pPr>
              <w:keepLines/>
              <w:tabs>
                <w:tab w:val="left" w:pos="-720"/>
              </w:tabs>
              <w:ind w:right="810"/>
              <w:rPr>
                <w:noProof/>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0C852F8" w14:textId="77777777" w:rsidR="00AE3E23" w:rsidRPr="002F3762" w:rsidRDefault="00AE3E23" w:rsidP="00D05278">
            <w:pPr>
              <w:keepLines/>
              <w:tabs>
                <w:tab w:val="left" w:pos="-720"/>
              </w:tabs>
              <w:rPr>
                <w:noProof/>
                <w:sz w:val="24"/>
                <w:szCs w:val="24"/>
              </w:rPr>
            </w:pPr>
            <w:r w:rsidRPr="002F3762">
              <w:rPr>
                <w:noProof/>
                <w:sz w:val="24"/>
                <w:szCs w:val="24"/>
                <w:lang w:val="ru-RU"/>
              </w:rPr>
              <w:t>Тел</w:t>
            </w:r>
            <w:r w:rsidRPr="002F3762">
              <w:rPr>
                <w:noProof/>
                <w:sz w:val="24"/>
                <w:szCs w:val="24"/>
              </w:rPr>
              <w:t>:</w:t>
            </w:r>
          </w:p>
        </w:tc>
        <w:tc>
          <w:tcPr>
            <w:tcW w:w="3399" w:type="dxa"/>
            <w:tcBorders>
              <w:top w:val="single" w:sz="4" w:space="0" w:color="auto"/>
              <w:left w:val="single" w:sz="4" w:space="0" w:color="auto"/>
              <w:bottom w:val="single" w:sz="4" w:space="0" w:color="auto"/>
              <w:right w:val="single" w:sz="4" w:space="0" w:color="auto"/>
            </w:tcBorders>
            <w:vAlign w:val="center"/>
          </w:tcPr>
          <w:p w14:paraId="6023C8FC" w14:textId="77777777" w:rsidR="00AE3E23" w:rsidRPr="002F3762" w:rsidRDefault="00AE3E23" w:rsidP="00D05278">
            <w:pPr>
              <w:keepLines/>
              <w:tabs>
                <w:tab w:val="left" w:pos="-720"/>
              </w:tabs>
              <w:rPr>
                <w:noProof/>
                <w:sz w:val="24"/>
                <w:szCs w:val="24"/>
                <w:lang w:val="ru-RU"/>
              </w:rPr>
            </w:pPr>
            <w:r w:rsidRPr="002F3762">
              <w:rPr>
                <w:noProof/>
                <w:sz w:val="24"/>
                <w:szCs w:val="24"/>
              </w:rPr>
              <w:t>+7 (495) 249-07-8</w:t>
            </w:r>
            <w:r w:rsidRPr="002F3762">
              <w:rPr>
                <w:noProof/>
                <w:sz w:val="24"/>
                <w:szCs w:val="24"/>
                <w:lang w:val="ru-RU"/>
              </w:rPr>
              <w:t>6</w:t>
            </w:r>
          </w:p>
        </w:tc>
      </w:tr>
    </w:tbl>
    <w:p w14:paraId="7691719D" w14:textId="2998AFC3" w:rsidR="000C4910" w:rsidRDefault="000C4910" w:rsidP="000C4910">
      <w:pPr>
        <w:keepLines/>
        <w:suppressAutoHyphens w:val="0"/>
        <w:autoSpaceDE w:val="0"/>
        <w:autoSpaceDN w:val="0"/>
        <w:adjustRightInd w:val="0"/>
        <w:spacing w:before="120" w:after="120"/>
        <w:rPr>
          <w:b/>
          <w:sz w:val="24"/>
          <w:szCs w:val="24"/>
          <w:lang w:val="ru-RU"/>
        </w:rPr>
      </w:pPr>
    </w:p>
    <w:p w14:paraId="619BA753" w14:textId="2B6F130A" w:rsidR="000C4910" w:rsidRDefault="000C4910" w:rsidP="000C4910">
      <w:pPr>
        <w:keepLines/>
        <w:suppressAutoHyphens w:val="0"/>
        <w:autoSpaceDE w:val="0"/>
        <w:autoSpaceDN w:val="0"/>
        <w:adjustRightInd w:val="0"/>
        <w:spacing w:before="120" w:after="120"/>
        <w:rPr>
          <w:b/>
          <w:sz w:val="24"/>
          <w:szCs w:val="24"/>
          <w:lang w:val="ru-RU"/>
        </w:rPr>
      </w:pPr>
    </w:p>
    <w:p w14:paraId="5F3A3216" w14:textId="56A04C75" w:rsidR="000C4910" w:rsidRDefault="000C4910" w:rsidP="000C4910">
      <w:pPr>
        <w:keepLines/>
        <w:suppressAutoHyphens w:val="0"/>
        <w:autoSpaceDE w:val="0"/>
        <w:autoSpaceDN w:val="0"/>
        <w:adjustRightInd w:val="0"/>
        <w:spacing w:before="120" w:after="120"/>
        <w:rPr>
          <w:b/>
          <w:sz w:val="24"/>
          <w:szCs w:val="24"/>
          <w:lang w:val="ru-RU"/>
        </w:rPr>
      </w:pPr>
    </w:p>
    <w:p w14:paraId="5EA215DE" w14:textId="0B2DDF09" w:rsidR="000C4910" w:rsidRDefault="000C4910" w:rsidP="000C4910">
      <w:pPr>
        <w:keepLines/>
        <w:suppressAutoHyphens w:val="0"/>
        <w:autoSpaceDE w:val="0"/>
        <w:autoSpaceDN w:val="0"/>
        <w:adjustRightInd w:val="0"/>
        <w:spacing w:before="120" w:after="120"/>
        <w:rPr>
          <w:b/>
          <w:sz w:val="24"/>
          <w:szCs w:val="24"/>
          <w:lang w:val="ru-RU"/>
        </w:rPr>
      </w:pPr>
    </w:p>
    <w:p w14:paraId="79D219A2" w14:textId="0C2E52FE" w:rsidR="000C4910" w:rsidRDefault="000C4910" w:rsidP="000C4910">
      <w:pPr>
        <w:keepLines/>
        <w:suppressAutoHyphens w:val="0"/>
        <w:autoSpaceDE w:val="0"/>
        <w:autoSpaceDN w:val="0"/>
        <w:adjustRightInd w:val="0"/>
        <w:spacing w:before="120" w:after="120"/>
        <w:rPr>
          <w:b/>
          <w:sz w:val="24"/>
          <w:szCs w:val="24"/>
          <w:lang w:val="ru-RU"/>
        </w:rPr>
      </w:pPr>
    </w:p>
    <w:p w14:paraId="6832868E" w14:textId="7560DCD6" w:rsidR="000C4910" w:rsidRDefault="000C4910" w:rsidP="000C4910">
      <w:pPr>
        <w:keepLines/>
        <w:suppressAutoHyphens w:val="0"/>
        <w:autoSpaceDE w:val="0"/>
        <w:autoSpaceDN w:val="0"/>
        <w:adjustRightInd w:val="0"/>
        <w:spacing w:before="120" w:after="120"/>
        <w:rPr>
          <w:b/>
          <w:sz w:val="24"/>
          <w:szCs w:val="24"/>
          <w:lang w:val="ru-RU"/>
        </w:rPr>
      </w:pPr>
    </w:p>
    <w:p w14:paraId="2004E31F" w14:textId="7689ECF5" w:rsidR="000C4910" w:rsidRDefault="000C4910" w:rsidP="000C4910">
      <w:pPr>
        <w:keepLines/>
        <w:suppressAutoHyphens w:val="0"/>
        <w:autoSpaceDE w:val="0"/>
        <w:autoSpaceDN w:val="0"/>
        <w:adjustRightInd w:val="0"/>
        <w:spacing w:before="120" w:after="120"/>
        <w:rPr>
          <w:b/>
          <w:sz w:val="24"/>
          <w:szCs w:val="24"/>
          <w:lang w:val="ru-RU"/>
        </w:rPr>
      </w:pPr>
    </w:p>
    <w:p w14:paraId="245464E6" w14:textId="54AF82A0" w:rsidR="000C4910" w:rsidRDefault="000C4910" w:rsidP="000C4910">
      <w:pPr>
        <w:keepLines/>
        <w:suppressAutoHyphens w:val="0"/>
        <w:autoSpaceDE w:val="0"/>
        <w:autoSpaceDN w:val="0"/>
        <w:adjustRightInd w:val="0"/>
        <w:spacing w:before="120" w:after="120"/>
        <w:rPr>
          <w:b/>
          <w:sz w:val="24"/>
          <w:szCs w:val="24"/>
          <w:lang w:val="ru-RU"/>
        </w:rPr>
      </w:pPr>
    </w:p>
    <w:p w14:paraId="6C33215E" w14:textId="00940CE9" w:rsidR="000C4910" w:rsidRDefault="000C4910" w:rsidP="000C4910">
      <w:pPr>
        <w:keepLines/>
        <w:suppressAutoHyphens w:val="0"/>
        <w:autoSpaceDE w:val="0"/>
        <w:autoSpaceDN w:val="0"/>
        <w:adjustRightInd w:val="0"/>
        <w:spacing w:before="120" w:after="120"/>
        <w:rPr>
          <w:b/>
          <w:sz w:val="24"/>
          <w:szCs w:val="24"/>
          <w:lang w:val="ru-RU"/>
        </w:rPr>
      </w:pPr>
    </w:p>
    <w:p w14:paraId="4AC00090" w14:textId="42E27DD0" w:rsidR="000C4910" w:rsidRDefault="000C4910" w:rsidP="000C4910">
      <w:pPr>
        <w:keepLines/>
        <w:suppressAutoHyphens w:val="0"/>
        <w:autoSpaceDE w:val="0"/>
        <w:autoSpaceDN w:val="0"/>
        <w:adjustRightInd w:val="0"/>
        <w:spacing w:before="120" w:after="120"/>
        <w:rPr>
          <w:b/>
          <w:sz w:val="24"/>
          <w:szCs w:val="24"/>
          <w:lang w:val="ru-RU"/>
        </w:rPr>
      </w:pPr>
    </w:p>
    <w:p w14:paraId="06017047" w14:textId="003D13DC" w:rsidR="000C4910" w:rsidRDefault="000C4910" w:rsidP="000C4910">
      <w:pPr>
        <w:keepLines/>
        <w:suppressAutoHyphens w:val="0"/>
        <w:autoSpaceDE w:val="0"/>
        <w:autoSpaceDN w:val="0"/>
        <w:adjustRightInd w:val="0"/>
        <w:spacing w:before="120" w:after="120"/>
        <w:rPr>
          <w:b/>
          <w:sz w:val="24"/>
          <w:szCs w:val="24"/>
          <w:lang w:val="ru-RU"/>
        </w:rPr>
      </w:pPr>
    </w:p>
    <w:p w14:paraId="422F9E03" w14:textId="37CDB0AF" w:rsidR="000C4910" w:rsidRDefault="000C4910" w:rsidP="000C4910">
      <w:pPr>
        <w:keepLines/>
        <w:suppressAutoHyphens w:val="0"/>
        <w:autoSpaceDE w:val="0"/>
        <w:autoSpaceDN w:val="0"/>
        <w:adjustRightInd w:val="0"/>
        <w:spacing w:before="120" w:after="120"/>
        <w:rPr>
          <w:b/>
          <w:sz w:val="24"/>
          <w:szCs w:val="24"/>
          <w:lang w:val="ru-RU"/>
        </w:rPr>
      </w:pPr>
    </w:p>
    <w:p w14:paraId="68FFF866" w14:textId="3EE93E31" w:rsidR="000C4910" w:rsidRDefault="000C4910" w:rsidP="000C4910">
      <w:pPr>
        <w:keepLines/>
        <w:suppressAutoHyphens w:val="0"/>
        <w:autoSpaceDE w:val="0"/>
        <w:autoSpaceDN w:val="0"/>
        <w:adjustRightInd w:val="0"/>
        <w:spacing w:before="120" w:after="120"/>
        <w:rPr>
          <w:b/>
          <w:sz w:val="24"/>
          <w:szCs w:val="24"/>
          <w:lang w:val="ru-RU"/>
        </w:rPr>
      </w:pPr>
    </w:p>
    <w:p w14:paraId="1503AF2D" w14:textId="49640EDD" w:rsidR="000C4910" w:rsidRDefault="000C4910" w:rsidP="000C4910">
      <w:pPr>
        <w:keepLines/>
        <w:suppressAutoHyphens w:val="0"/>
        <w:autoSpaceDE w:val="0"/>
        <w:autoSpaceDN w:val="0"/>
        <w:adjustRightInd w:val="0"/>
        <w:spacing w:before="120" w:after="120"/>
        <w:rPr>
          <w:b/>
          <w:sz w:val="24"/>
          <w:szCs w:val="24"/>
          <w:lang w:val="ru-RU"/>
        </w:rPr>
      </w:pPr>
    </w:p>
    <w:p w14:paraId="1E9B12FF" w14:textId="3E348AE4" w:rsidR="000C4910" w:rsidRDefault="000C4910" w:rsidP="000C4910">
      <w:pPr>
        <w:keepLines/>
        <w:suppressAutoHyphens w:val="0"/>
        <w:autoSpaceDE w:val="0"/>
        <w:autoSpaceDN w:val="0"/>
        <w:adjustRightInd w:val="0"/>
        <w:spacing w:before="120" w:after="120"/>
        <w:rPr>
          <w:b/>
          <w:sz w:val="24"/>
          <w:szCs w:val="24"/>
          <w:lang w:val="ru-RU"/>
        </w:rPr>
      </w:pPr>
    </w:p>
    <w:p w14:paraId="00C126E5" w14:textId="0CFDDF69" w:rsidR="000C4910" w:rsidRDefault="000C4910" w:rsidP="000C4910">
      <w:pPr>
        <w:keepLines/>
        <w:suppressAutoHyphens w:val="0"/>
        <w:autoSpaceDE w:val="0"/>
        <w:autoSpaceDN w:val="0"/>
        <w:adjustRightInd w:val="0"/>
        <w:spacing w:before="120" w:after="120"/>
        <w:rPr>
          <w:b/>
          <w:sz w:val="24"/>
          <w:szCs w:val="24"/>
          <w:lang w:val="ru-RU"/>
        </w:rPr>
      </w:pPr>
    </w:p>
    <w:p w14:paraId="027065D0" w14:textId="2CFE910D" w:rsidR="000C4910" w:rsidRDefault="000C4910" w:rsidP="000C4910">
      <w:pPr>
        <w:keepLines/>
        <w:suppressAutoHyphens w:val="0"/>
        <w:autoSpaceDE w:val="0"/>
        <w:autoSpaceDN w:val="0"/>
        <w:adjustRightInd w:val="0"/>
        <w:spacing w:before="120" w:after="120"/>
        <w:rPr>
          <w:b/>
          <w:sz w:val="24"/>
          <w:szCs w:val="24"/>
          <w:lang w:val="ru-RU"/>
        </w:rPr>
      </w:pPr>
    </w:p>
    <w:p w14:paraId="3D0F6F90" w14:textId="1437B341" w:rsidR="000C4910" w:rsidRDefault="000C4910" w:rsidP="000C4910">
      <w:pPr>
        <w:keepLines/>
        <w:suppressAutoHyphens w:val="0"/>
        <w:autoSpaceDE w:val="0"/>
        <w:autoSpaceDN w:val="0"/>
        <w:adjustRightInd w:val="0"/>
        <w:spacing w:before="120" w:after="120"/>
        <w:rPr>
          <w:b/>
          <w:sz w:val="24"/>
          <w:szCs w:val="24"/>
          <w:lang w:val="ru-RU"/>
        </w:rPr>
      </w:pPr>
    </w:p>
    <w:p w14:paraId="37E48ECB" w14:textId="77777777" w:rsidR="000C4910" w:rsidRDefault="000C4910" w:rsidP="000C4910">
      <w:pPr>
        <w:keepLines/>
        <w:suppressAutoHyphens w:val="0"/>
        <w:autoSpaceDE w:val="0"/>
        <w:autoSpaceDN w:val="0"/>
        <w:adjustRightInd w:val="0"/>
        <w:spacing w:before="120" w:after="120"/>
        <w:rPr>
          <w:b/>
          <w:sz w:val="24"/>
          <w:szCs w:val="24"/>
          <w:lang w:val="ru-RU"/>
        </w:rPr>
      </w:pPr>
    </w:p>
    <w:p w14:paraId="20F72CA4" w14:textId="792E0C0E" w:rsidR="000C4910" w:rsidRPr="000C4910" w:rsidRDefault="009A274E" w:rsidP="000C4910">
      <w:pPr>
        <w:keepLines/>
        <w:numPr>
          <w:ilvl w:val="0"/>
          <w:numId w:val="5"/>
        </w:numPr>
        <w:suppressAutoHyphens w:val="0"/>
        <w:autoSpaceDE w:val="0"/>
        <w:autoSpaceDN w:val="0"/>
        <w:adjustRightInd w:val="0"/>
        <w:spacing w:before="120" w:after="120"/>
        <w:ind w:left="0" w:firstLine="0"/>
        <w:jc w:val="center"/>
        <w:rPr>
          <w:b/>
          <w:sz w:val="24"/>
          <w:szCs w:val="24"/>
          <w:lang w:val="ru-RU"/>
        </w:rPr>
      </w:pPr>
      <w:r w:rsidRPr="0063721C">
        <w:rPr>
          <w:b/>
          <w:sz w:val="24"/>
          <w:szCs w:val="24"/>
          <w:lang w:val="ru-RU"/>
        </w:rPr>
        <w:lastRenderedPageBreak/>
        <w:t>ПРИЛОЖЕНИЯ</w:t>
      </w:r>
    </w:p>
    <w:p w14:paraId="6D531176" w14:textId="7AF5BC0F" w:rsidR="00F10178" w:rsidRPr="002F3762" w:rsidRDefault="00F10178" w:rsidP="00D05278">
      <w:pPr>
        <w:keepLines/>
        <w:suppressAutoHyphens w:val="0"/>
        <w:autoSpaceDE w:val="0"/>
        <w:autoSpaceDN w:val="0"/>
        <w:adjustRightInd w:val="0"/>
        <w:rPr>
          <w:sz w:val="24"/>
          <w:szCs w:val="24"/>
          <w:lang w:val="ru-RU"/>
        </w:rPr>
      </w:pPr>
      <w:r w:rsidRPr="002F3762">
        <w:rPr>
          <w:sz w:val="24"/>
          <w:szCs w:val="24"/>
          <w:lang w:val="ru-RU"/>
        </w:rPr>
        <w:t>Приложение №</w:t>
      </w:r>
      <w:r w:rsidR="00AA060F">
        <w:rPr>
          <w:sz w:val="24"/>
          <w:szCs w:val="24"/>
          <w:lang w:val="ru-RU"/>
        </w:rPr>
        <w:t xml:space="preserve"> </w:t>
      </w:r>
      <w:r w:rsidR="0063721C">
        <w:rPr>
          <w:sz w:val="24"/>
          <w:szCs w:val="24"/>
          <w:lang w:val="ru-RU"/>
        </w:rPr>
        <w:t>1</w:t>
      </w:r>
      <w:r w:rsidR="00277D05">
        <w:rPr>
          <w:sz w:val="24"/>
          <w:szCs w:val="24"/>
          <w:lang w:val="ru-RU"/>
        </w:rPr>
        <w:t xml:space="preserve"> – </w:t>
      </w:r>
      <w:r w:rsidR="00AA060F">
        <w:rPr>
          <w:sz w:val="24"/>
          <w:szCs w:val="24"/>
          <w:lang w:val="ru-RU"/>
        </w:rPr>
        <w:t>А</w:t>
      </w:r>
      <w:r w:rsidRPr="002F3762">
        <w:rPr>
          <w:sz w:val="24"/>
          <w:szCs w:val="24"/>
          <w:lang w:val="ru-RU"/>
        </w:rPr>
        <w:t>кт приема-передачи оборудования</w:t>
      </w:r>
      <w:r w:rsidR="00692E72" w:rsidRPr="002F3762">
        <w:rPr>
          <w:sz w:val="24"/>
          <w:szCs w:val="24"/>
          <w:lang w:val="ru-RU"/>
        </w:rPr>
        <w:t xml:space="preserve"> (форма);</w:t>
      </w:r>
    </w:p>
    <w:p w14:paraId="26D1DF71" w14:textId="403C78D8" w:rsidR="00F10178" w:rsidRPr="002F3762" w:rsidRDefault="00F10178" w:rsidP="00D05278">
      <w:pPr>
        <w:keepLines/>
        <w:suppressAutoHyphens w:val="0"/>
        <w:autoSpaceDE w:val="0"/>
        <w:autoSpaceDN w:val="0"/>
        <w:adjustRightInd w:val="0"/>
        <w:rPr>
          <w:sz w:val="24"/>
          <w:szCs w:val="24"/>
          <w:lang w:val="ru-RU"/>
        </w:rPr>
      </w:pPr>
      <w:r w:rsidRPr="002F3762">
        <w:rPr>
          <w:sz w:val="24"/>
          <w:szCs w:val="24"/>
          <w:lang w:val="ru-RU"/>
        </w:rPr>
        <w:t>Приложение №</w:t>
      </w:r>
      <w:r w:rsidR="00AA060F">
        <w:rPr>
          <w:sz w:val="24"/>
          <w:szCs w:val="24"/>
          <w:lang w:val="ru-RU"/>
        </w:rPr>
        <w:t xml:space="preserve"> </w:t>
      </w:r>
      <w:r w:rsidR="0063721C">
        <w:rPr>
          <w:sz w:val="24"/>
          <w:szCs w:val="24"/>
          <w:lang w:val="ru-RU"/>
        </w:rPr>
        <w:t>2</w:t>
      </w:r>
      <w:r w:rsidR="00277D05">
        <w:rPr>
          <w:sz w:val="24"/>
          <w:szCs w:val="24"/>
          <w:lang w:val="ru-RU"/>
        </w:rPr>
        <w:t xml:space="preserve"> – </w:t>
      </w:r>
      <w:r w:rsidR="00AA060F">
        <w:rPr>
          <w:sz w:val="24"/>
          <w:szCs w:val="24"/>
          <w:lang w:val="ru-RU"/>
        </w:rPr>
        <w:t>А</w:t>
      </w:r>
      <w:r w:rsidRPr="002F3762">
        <w:rPr>
          <w:sz w:val="24"/>
          <w:szCs w:val="24"/>
          <w:lang w:val="ru-RU"/>
        </w:rPr>
        <w:t>кт начала оказания услуг</w:t>
      </w:r>
      <w:r w:rsidR="00692E72" w:rsidRPr="002F3762">
        <w:rPr>
          <w:sz w:val="24"/>
          <w:szCs w:val="24"/>
          <w:lang w:val="ru-RU"/>
        </w:rPr>
        <w:t xml:space="preserve"> (форма);</w:t>
      </w:r>
    </w:p>
    <w:p w14:paraId="5C75CA64" w14:textId="6AF4D7CC" w:rsidR="009A274E" w:rsidRDefault="00F10178" w:rsidP="007E3A0C">
      <w:pPr>
        <w:keepLines/>
        <w:suppressAutoHyphens w:val="0"/>
        <w:autoSpaceDE w:val="0"/>
        <w:autoSpaceDN w:val="0"/>
        <w:adjustRightInd w:val="0"/>
        <w:rPr>
          <w:sz w:val="24"/>
          <w:szCs w:val="24"/>
          <w:lang w:val="ru-RU"/>
        </w:rPr>
      </w:pPr>
      <w:r w:rsidRPr="002F3762">
        <w:rPr>
          <w:sz w:val="24"/>
          <w:szCs w:val="24"/>
          <w:lang w:val="ru-RU"/>
        </w:rPr>
        <w:t>Приложение №</w:t>
      </w:r>
      <w:r w:rsidR="00AA060F">
        <w:rPr>
          <w:sz w:val="24"/>
          <w:szCs w:val="24"/>
          <w:lang w:val="ru-RU"/>
        </w:rPr>
        <w:t xml:space="preserve"> </w:t>
      </w:r>
      <w:r w:rsidR="0063721C">
        <w:rPr>
          <w:sz w:val="24"/>
          <w:szCs w:val="24"/>
          <w:lang w:val="ru-RU"/>
        </w:rPr>
        <w:t>3</w:t>
      </w:r>
      <w:r w:rsidR="00277D05">
        <w:rPr>
          <w:sz w:val="24"/>
          <w:szCs w:val="24"/>
          <w:lang w:val="ru-RU"/>
        </w:rPr>
        <w:t xml:space="preserve"> – </w:t>
      </w:r>
      <w:r w:rsidR="00AA060F">
        <w:rPr>
          <w:sz w:val="24"/>
          <w:szCs w:val="24"/>
          <w:lang w:val="ru-RU"/>
        </w:rPr>
        <w:t>А</w:t>
      </w:r>
      <w:r w:rsidRPr="002F3762">
        <w:rPr>
          <w:sz w:val="24"/>
          <w:szCs w:val="24"/>
          <w:lang w:val="ru-RU"/>
        </w:rPr>
        <w:t>кт оказанных услуг</w:t>
      </w:r>
      <w:r w:rsidR="00692E72" w:rsidRPr="002F3762">
        <w:rPr>
          <w:sz w:val="24"/>
          <w:szCs w:val="24"/>
          <w:lang w:val="ru-RU"/>
        </w:rPr>
        <w:t xml:space="preserve"> (форма)</w:t>
      </w:r>
      <w:r w:rsidR="00910AAB">
        <w:rPr>
          <w:sz w:val="24"/>
          <w:szCs w:val="24"/>
          <w:lang w:val="ru-RU"/>
        </w:rPr>
        <w:t>;</w:t>
      </w:r>
    </w:p>
    <w:p w14:paraId="2DE23E17" w14:textId="4E07AB70" w:rsidR="00910AAB" w:rsidRPr="00277D05" w:rsidRDefault="00910AAB" w:rsidP="007E3A0C">
      <w:pPr>
        <w:keepLines/>
        <w:suppressAutoHyphens w:val="0"/>
        <w:autoSpaceDE w:val="0"/>
        <w:autoSpaceDN w:val="0"/>
        <w:adjustRightInd w:val="0"/>
        <w:rPr>
          <w:sz w:val="24"/>
          <w:szCs w:val="24"/>
          <w:lang w:val="ru-RU"/>
        </w:rPr>
      </w:pPr>
      <w:r w:rsidRPr="002F3762">
        <w:rPr>
          <w:sz w:val="24"/>
          <w:szCs w:val="24"/>
          <w:lang w:val="ru-RU"/>
        </w:rPr>
        <w:t>Приложение №</w:t>
      </w:r>
      <w:r w:rsidR="00AA060F">
        <w:rPr>
          <w:sz w:val="24"/>
          <w:szCs w:val="24"/>
          <w:lang w:val="ru-RU"/>
        </w:rPr>
        <w:t xml:space="preserve"> </w:t>
      </w:r>
      <w:r w:rsidR="0063721C">
        <w:rPr>
          <w:sz w:val="24"/>
          <w:szCs w:val="24"/>
          <w:lang w:val="ru-RU"/>
        </w:rPr>
        <w:t>4</w:t>
      </w:r>
      <w:r w:rsidR="00277D05">
        <w:rPr>
          <w:sz w:val="24"/>
          <w:szCs w:val="24"/>
          <w:lang w:val="ru-RU"/>
        </w:rPr>
        <w:t xml:space="preserve"> – </w:t>
      </w:r>
      <w:r w:rsidR="00AA060F">
        <w:rPr>
          <w:sz w:val="24"/>
          <w:szCs w:val="24"/>
          <w:lang w:val="ru-RU"/>
        </w:rPr>
        <w:t>С</w:t>
      </w:r>
      <w:r>
        <w:rPr>
          <w:sz w:val="24"/>
          <w:szCs w:val="24"/>
          <w:lang w:val="ru-RU"/>
        </w:rPr>
        <w:t>о</w:t>
      </w:r>
      <w:r w:rsidR="00277D05">
        <w:rPr>
          <w:sz w:val="24"/>
          <w:szCs w:val="24"/>
          <w:lang w:val="ru-RU"/>
        </w:rPr>
        <w:t>глашение об уровне обслуживания</w:t>
      </w:r>
      <w:r w:rsidR="00277D05" w:rsidRPr="00277D05">
        <w:rPr>
          <w:sz w:val="24"/>
          <w:szCs w:val="24"/>
          <w:lang w:val="ru-RU"/>
        </w:rPr>
        <w:t>;</w:t>
      </w:r>
    </w:p>
    <w:p w14:paraId="5B74B113" w14:textId="1748CB1F" w:rsidR="00277D05" w:rsidRPr="00277D05" w:rsidRDefault="00277D05" w:rsidP="007E3A0C">
      <w:pPr>
        <w:keepLines/>
        <w:suppressAutoHyphens w:val="0"/>
        <w:autoSpaceDE w:val="0"/>
        <w:autoSpaceDN w:val="0"/>
        <w:adjustRightInd w:val="0"/>
        <w:rPr>
          <w:sz w:val="24"/>
          <w:szCs w:val="24"/>
          <w:lang w:val="ru-RU"/>
        </w:rPr>
      </w:pPr>
      <w:r>
        <w:rPr>
          <w:sz w:val="24"/>
          <w:szCs w:val="24"/>
          <w:lang w:val="ru-RU"/>
        </w:rPr>
        <w:t>Приложение №</w:t>
      </w:r>
      <w:r w:rsidR="00AA060F">
        <w:rPr>
          <w:sz w:val="24"/>
          <w:szCs w:val="24"/>
          <w:lang w:val="ru-RU"/>
        </w:rPr>
        <w:t xml:space="preserve"> </w:t>
      </w:r>
      <w:r>
        <w:rPr>
          <w:sz w:val="24"/>
          <w:szCs w:val="24"/>
          <w:lang w:val="ru-RU"/>
        </w:rPr>
        <w:t xml:space="preserve">5 – </w:t>
      </w:r>
      <w:r w:rsidR="00AA060F">
        <w:rPr>
          <w:sz w:val="24"/>
          <w:szCs w:val="24"/>
          <w:lang w:val="ru-RU"/>
        </w:rPr>
        <w:t>С</w:t>
      </w:r>
      <w:r>
        <w:rPr>
          <w:sz w:val="24"/>
          <w:szCs w:val="24"/>
          <w:lang w:val="ru-RU"/>
        </w:rPr>
        <w:t>пецификация услуг.</w:t>
      </w:r>
    </w:p>
    <w:p w14:paraId="4B77AC75" w14:textId="5EA51929" w:rsidR="00042504" w:rsidRPr="002F3762" w:rsidRDefault="00F321F1" w:rsidP="000C4910">
      <w:pPr>
        <w:keepLines/>
        <w:numPr>
          <w:ilvl w:val="0"/>
          <w:numId w:val="5"/>
        </w:numPr>
        <w:suppressAutoHyphens w:val="0"/>
        <w:autoSpaceDE w:val="0"/>
        <w:autoSpaceDN w:val="0"/>
        <w:adjustRightInd w:val="0"/>
        <w:spacing w:before="120" w:after="120"/>
        <w:ind w:left="0" w:firstLine="0"/>
        <w:jc w:val="center"/>
        <w:rPr>
          <w:b/>
          <w:sz w:val="24"/>
          <w:szCs w:val="24"/>
          <w:lang w:val="ru-RU"/>
        </w:rPr>
      </w:pPr>
      <w:r w:rsidRPr="002F3762">
        <w:rPr>
          <w:b/>
          <w:sz w:val="24"/>
          <w:szCs w:val="24"/>
          <w:lang w:val="ru-RU"/>
        </w:rPr>
        <w:t>АДРЕСА И РЕКВИЗИТЫ СТОРОН</w:t>
      </w:r>
    </w:p>
    <w:bookmarkEnd w:id="1"/>
    <w:bookmarkEnd w:id="2"/>
    <w:bookmarkEnd w:id="3"/>
    <w:p w14:paraId="0CEF7517" w14:textId="77777777" w:rsidR="0007261A" w:rsidRDefault="0007261A" w:rsidP="00D05278">
      <w:pPr>
        <w:keepLines/>
        <w:suppressAutoHyphens w:val="0"/>
        <w:rPr>
          <w:b/>
          <w:bCs/>
          <w:sz w:val="24"/>
          <w:szCs w:val="24"/>
          <w:lang w:val="ru-RU"/>
        </w:rPr>
      </w:pPr>
    </w:p>
    <w:tbl>
      <w:tblPr>
        <w:tblStyle w:val="af"/>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2D684E" w:rsidRPr="002F3762" w14:paraId="758ACB94" w14:textId="77777777" w:rsidTr="002D684E">
        <w:tc>
          <w:tcPr>
            <w:tcW w:w="5070" w:type="dxa"/>
          </w:tcPr>
          <w:p w14:paraId="16B7F1A4" w14:textId="77777777" w:rsidR="002D684E" w:rsidRPr="002F3762" w:rsidRDefault="002D684E" w:rsidP="002D684E">
            <w:pPr>
              <w:keepLines/>
              <w:ind w:left="459" w:right="459"/>
              <w:jc w:val="center"/>
              <w:rPr>
                <w:b/>
                <w:bCs/>
                <w:sz w:val="24"/>
                <w:szCs w:val="24"/>
                <w:lang w:val="ru-RU"/>
              </w:rPr>
            </w:pPr>
            <w:r w:rsidRPr="002F3762">
              <w:rPr>
                <w:b/>
                <w:sz w:val="24"/>
                <w:szCs w:val="24"/>
                <w:lang w:val="ru-RU"/>
              </w:rPr>
              <w:t>Оператор</w:t>
            </w:r>
          </w:p>
        </w:tc>
        <w:tc>
          <w:tcPr>
            <w:tcW w:w="4961" w:type="dxa"/>
          </w:tcPr>
          <w:p w14:paraId="29BDE870" w14:textId="77777777" w:rsidR="002D684E" w:rsidRPr="002F3762" w:rsidRDefault="002D684E" w:rsidP="002D684E">
            <w:pPr>
              <w:keepLines/>
              <w:ind w:left="459" w:right="459"/>
              <w:jc w:val="center"/>
              <w:rPr>
                <w:b/>
                <w:bCs/>
                <w:sz w:val="24"/>
                <w:szCs w:val="24"/>
                <w:lang w:val="ru-RU"/>
              </w:rPr>
            </w:pPr>
            <w:r w:rsidRPr="002F3762">
              <w:rPr>
                <w:b/>
                <w:bCs/>
                <w:sz w:val="24"/>
                <w:szCs w:val="24"/>
                <w:lang w:val="ru-RU"/>
              </w:rPr>
              <w:t>Пользователь</w:t>
            </w:r>
          </w:p>
        </w:tc>
      </w:tr>
      <w:tr w:rsidR="002D684E" w:rsidRPr="008301CD" w14:paraId="5D966198" w14:textId="77777777" w:rsidTr="002D684E">
        <w:trPr>
          <w:trHeight w:val="2966"/>
        </w:trPr>
        <w:tc>
          <w:tcPr>
            <w:tcW w:w="5070" w:type="dxa"/>
            <w:vMerge w:val="restart"/>
          </w:tcPr>
          <w:p w14:paraId="68B0E420" w14:textId="77777777" w:rsidR="002D684E" w:rsidRPr="002F3762" w:rsidRDefault="002D684E" w:rsidP="002D684E">
            <w:pPr>
              <w:keepLines/>
              <w:ind w:right="-108"/>
              <w:rPr>
                <w:b/>
                <w:bCs/>
                <w:sz w:val="24"/>
                <w:szCs w:val="24"/>
                <w:lang w:val="ru-RU"/>
              </w:rPr>
            </w:pPr>
            <w:r w:rsidRPr="002F3762">
              <w:rPr>
                <w:sz w:val="24"/>
                <w:szCs w:val="24"/>
                <w:lang w:val="ru-RU"/>
              </w:rPr>
              <w:t>АО «Автодор-Телеком»</w:t>
            </w:r>
          </w:p>
          <w:p w14:paraId="652C8719" w14:textId="77777777" w:rsidR="002D684E" w:rsidRPr="002F3762" w:rsidRDefault="002D684E" w:rsidP="002D684E">
            <w:pPr>
              <w:keepLines/>
              <w:ind w:right="-108"/>
              <w:rPr>
                <w:sz w:val="24"/>
                <w:szCs w:val="24"/>
                <w:lang w:val="ru-RU"/>
              </w:rPr>
            </w:pPr>
            <w:r w:rsidRPr="002F3762">
              <w:rPr>
                <w:sz w:val="24"/>
                <w:szCs w:val="24"/>
                <w:lang w:val="ru-RU"/>
              </w:rPr>
              <w:t>Адрес 127006, Россия, г. Москва, Успенский пер., дом №10, стр.1</w:t>
            </w:r>
          </w:p>
          <w:p w14:paraId="7847C45D" w14:textId="77777777" w:rsidR="002D684E" w:rsidRPr="002F3762" w:rsidRDefault="002D684E" w:rsidP="002D684E">
            <w:pPr>
              <w:keepLines/>
              <w:ind w:right="-108"/>
              <w:rPr>
                <w:b/>
                <w:bCs/>
                <w:sz w:val="24"/>
                <w:szCs w:val="24"/>
                <w:lang w:val="ru-RU"/>
              </w:rPr>
            </w:pPr>
            <w:r w:rsidRPr="002F3762">
              <w:rPr>
                <w:sz w:val="24"/>
                <w:szCs w:val="24"/>
                <w:lang w:val="ru-RU"/>
              </w:rPr>
              <w:t>ОГРН 1037843054996</w:t>
            </w:r>
          </w:p>
          <w:p w14:paraId="74450E68" w14:textId="77777777" w:rsidR="002D684E" w:rsidRPr="002F3762" w:rsidRDefault="002D684E" w:rsidP="002D684E">
            <w:pPr>
              <w:keepLines/>
              <w:ind w:right="-108"/>
              <w:rPr>
                <w:b/>
                <w:bCs/>
                <w:sz w:val="24"/>
                <w:szCs w:val="24"/>
                <w:lang w:val="ru-RU"/>
              </w:rPr>
            </w:pPr>
            <w:r w:rsidRPr="002F3762">
              <w:rPr>
                <w:sz w:val="24"/>
                <w:szCs w:val="24"/>
                <w:lang w:val="ru-RU"/>
              </w:rPr>
              <w:t>ИНН / КПП 7825664774</w:t>
            </w:r>
            <w:r w:rsidRPr="00A01301">
              <w:rPr>
                <w:sz w:val="24"/>
                <w:szCs w:val="24"/>
                <w:lang w:val="ru-RU"/>
              </w:rPr>
              <w:t xml:space="preserve"> </w:t>
            </w:r>
            <w:r w:rsidRPr="002F3762">
              <w:rPr>
                <w:sz w:val="24"/>
                <w:szCs w:val="24"/>
                <w:lang w:val="ru-RU"/>
              </w:rPr>
              <w:t>/ 770701001</w:t>
            </w:r>
          </w:p>
          <w:p w14:paraId="184697E8" w14:textId="77777777" w:rsidR="002D684E" w:rsidRPr="002F3762" w:rsidRDefault="002D684E" w:rsidP="002D684E">
            <w:pPr>
              <w:keepLines/>
              <w:ind w:right="-108"/>
              <w:jc w:val="left"/>
              <w:rPr>
                <w:sz w:val="24"/>
                <w:szCs w:val="24"/>
                <w:lang w:val="ru-RU"/>
              </w:rPr>
            </w:pPr>
            <w:r w:rsidRPr="002F3762">
              <w:rPr>
                <w:sz w:val="24"/>
                <w:szCs w:val="24"/>
                <w:lang w:val="ru-RU"/>
              </w:rPr>
              <w:t>р/с 40702810300030005052, в Банк ПАО ВТБ г. Москва.</w:t>
            </w:r>
            <w:r w:rsidRPr="002F3762">
              <w:rPr>
                <w:sz w:val="24"/>
                <w:szCs w:val="24"/>
                <w:lang w:val="ru-RU"/>
              </w:rPr>
              <w:br/>
              <w:t xml:space="preserve">к/с 30101810700000000187, </w:t>
            </w:r>
          </w:p>
          <w:p w14:paraId="673E56F3" w14:textId="77777777" w:rsidR="002D684E" w:rsidRDefault="002D684E" w:rsidP="002D684E">
            <w:pPr>
              <w:keepLines/>
              <w:ind w:right="-108"/>
              <w:jc w:val="left"/>
              <w:rPr>
                <w:sz w:val="24"/>
                <w:szCs w:val="24"/>
                <w:lang w:val="ru-RU"/>
              </w:rPr>
            </w:pPr>
            <w:r w:rsidRPr="002F3762">
              <w:rPr>
                <w:sz w:val="24"/>
                <w:szCs w:val="24"/>
                <w:lang w:val="ru-RU"/>
              </w:rPr>
              <w:t>БИК 044525187</w:t>
            </w:r>
          </w:p>
          <w:p w14:paraId="5D9AA6E8" w14:textId="77777777" w:rsidR="002D684E" w:rsidRDefault="002D684E" w:rsidP="002D684E">
            <w:pPr>
              <w:keepLines/>
              <w:ind w:right="-108"/>
              <w:jc w:val="left"/>
              <w:rPr>
                <w:sz w:val="24"/>
                <w:szCs w:val="24"/>
                <w:lang w:val="ru-RU"/>
              </w:rPr>
            </w:pPr>
          </w:p>
          <w:p w14:paraId="1101EB13" w14:textId="77777777" w:rsidR="002D684E" w:rsidRDefault="002D684E" w:rsidP="002D684E">
            <w:pPr>
              <w:keepLines/>
              <w:ind w:right="-108"/>
              <w:jc w:val="left"/>
              <w:rPr>
                <w:sz w:val="24"/>
                <w:szCs w:val="24"/>
                <w:lang w:val="ru-RU"/>
              </w:rPr>
            </w:pPr>
          </w:p>
          <w:p w14:paraId="11A3F4BF" w14:textId="77777777" w:rsidR="002D684E" w:rsidRDefault="002D684E" w:rsidP="002D684E">
            <w:pPr>
              <w:keepLines/>
              <w:ind w:right="-108"/>
              <w:jc w:val="left"/>
              <w:rPr>
                <w:sz w:val="24"/>
                <w:szCs w:val="24"/>
                <w:lang w:val="ru-RU"/>
              </w:rPr>
            </w:pPr>
          </w:p>
          <w:p w14:paraId="59F109BE" w14:textId="77777777" w:rsidR="002D684E" w:rsidRDefault="002D684E" w:rsidP="002D684E">
            <w:pPr>
              <w:keepLines/>
              <w:ind w:right="-108"/>
              <w:jc w:val="left"/>
              <w:rPr>
                <w:sz w:val="24"/>
                <w:szCs w:val="24"/>
                <w:lang w:val="ru-RU"/>
              </w:rPr>
            </w:pPr>
          </w:p>
          <w:p w14:paraId="0F0FAD5F" w14:textId="77777777" w:rsidR="002D684E" w:rsidRDefault="002D684E" w:rsidP="002D684E">
            <w:pPr>
              <w:keepLines/>
              <w:ind w:right="-108"/>
              <w:jc w:val="left"/>
              <w:rPr>
                <w:sz w:val="24"/>
                <w:szCs w:val="24"/>
                <w:lang w:val="ru-RU"/>
              </w:rPr>
            </w:pPr>
          </w:p>
          <w:p w14:paraId="677AC5D7" w14:textId="77777777" w:rsidR="002D684E" w:rsidRDefault="002D684E" w:rsidP="002D684E">
            <w:pPr>
              <w:keepLines/>
              <w:ind w:right="-108"/>
              <w:jc w:val="left"/>
              <w:rPr>
                <w:sz w:val="24"/>
                <w:szCs w:val="24"/>
                <w:lang w:val="ru-RU"/>
              </w:rPr>
            </w:pPr>
          </w:p>
          <w:p w14:paraId="6C04A903" w14:textId="77777777" w:rsidR="002D684E" w:rsidRDefault="002D684E" w:rsidP="002D684E">
            <w:pPr>
              <w:keepLines/>
              <w:ind w:right="-108"/>
              <w:jc w:val="left"/>
              <w:rPr>
                <w:sz w:val="24"/>
                <w:szCs w:val="24"/>
                <w:lang w:val="ru-RU"/>
              </w:rPr>
            </w:pPr>
          </w:p>
          <w:p w14:paraId="09D4C51D" w14:textId="77777777" w:rsidR="002D684E" w:rsidRDefault="002D684E" w:rsidP="002D684E">
            <w:pPr>
              <w:keepLines/>
              <w:ind w:right="-108"/>
              <w:jc w:val="left"/>
              <w:rPr>
                <w:sz w:val="24"/>
                <w:szCs w:val="24"/>
                <w:lang w:val="ru-RU"/>
              </w:rPr>
            </w:pPr>
          </w:p>
          <w:p w14:paraId="429AA81A" w14:textId="77777777" w:rsidR="002D684E" w:rsidRDefault="002D684E" w:rsidP="002D684E">
            <w:pPr>
              <w:keepLines/>
              <w:ind w:right="-108"/>
              <w:jc w:val="left"/>
              <w:rPr>
                <w:sz w:val="24"/>
                <w:szCs w:val="24"/>
                <w:lang w:val="ru-RU"/>
              </w:rPr>
            </w:pPr>
          </w:p>
          <w:p w14:paraId="422FBA9F" w14:textId="77777777" w:rsidR="002D684E" w:rsidRDefault="002D684E" w:rsidP="002D684E">
            <w:pPr>
              <w:keepLines/>
              <w:ind w:right="-108"/>
              <w:jc w:val="left"/>
              <w:rPr>
                <w:sz w:val="24"/>
                <w:szCs w:val="24"/>
                <w:lang w:val="ru-RU"/>
              </w:rPr>
            </w:pPr>
          </w:p>
          <w:p w14:paraId="3C17430C" w14:textId="77777777" w:rsidR="002D684E" w:rsidRDefault="002D684E" w:rsidP="002D684E">
            <w:pPr>
              <w:keepLines/>
              <w:ind w:right="-108"/>
              <w:jc w:val="left"/>
              <w:rPr>
                <w:sz w:val="24"/>
                <w:szCs w:val="24"/>
                <w:lang w:val="ru-RU"/>
              </w:rPr>
            </w:pPr>
          </w:p>
          <w:p w14:paraId="637402AB" w14:textId="77777777" w:rsidR="002D684E" w:rsidRDefault="002D684E" w:rsidP="002D684E">
            <w:pPr>
              <w:keepLines/>
              <w:ind w:right="-108"/>
              <w:jc w:val="left"/>
              <w:rPr>
                <w:sz w:val="24"/>
                <w:szCs w:val="24"/>
                <w:lang w:val="ru-RU"/>
              </w:rPr>
            </w:pPr>
            <w:r>
              <w:rPr>
                <w:sz w:val="24"/>
                <w:szCs w:val="24"/>
                <w:lang w:val="ru-RU"/>
              </w:rPr>
              <w:t>От Оператора:</w:t>
            </w:r>
          </w:p>
          <w:p w14:paraId="749735C1" w14:textId="77777777" w:rsidR="002D684E" w:rsidRDefault="002D684E" w:rsidP="002D684E">
            <w:pPr>
              <w:keepLines/>
              <w:ind w:right="-108"/>
              <w:jc w:val="left"/>
              <w:rPr>
                <w:sz w:val="24"/>
                <w:szCs w:val="24"/>
                <w:lang w:val="ru-RU"/>
              </w:rPr>
            </w:pPr>
            <w:r>
              <w:rPr>
                <w:sz w:val="24"/>
                <w:szCs w:val="24"/>
                <w:lang w:val="ru-RU"/>
              </w:rPr>
              <w:t>Генеральный директор</w:t>
            </w:r>
          </w:p>
          <w:p w14:paraId="67F632EF" w14:textId="7CCF8D70" w:rsidR="002D684E" w:rsidRDefault="002D684E" w:rsidP="002D684E">
            <w:pPr>
              <w:keepLines/>
              <w:ind w:right="-108"/>
              <w:jc w:val="left"/>
              <w:rPr>
                <w:sz w:val="24"/>
                <w:szCs w:val="24"/>
                <w:lang w:val="ru-RU"/>
              </w:rPr>
            </w:pPr>
          </w:p>
          <w:p w14:paraId="4171F1EE" w14:textId="77777777" w:rsidR="002D684E" w:rsidRDefault="002D684E" w:rsidP="002D684E">
            <w:pPr>
              <w:keepLines/>
              <w:ind w:right="-108"/>
              <w:jc w:val="left"/>
              <w:rPr>
                <w:sz w:val="24"/>
                <w:szCs w:val="24"/>
                <w:lang w:val="ru-RU"/>
              </w:rPr>
            </w:pPr>
          </w:p>
          <w:p w14:paraId="6B0CE48C" w14:textId="77777777" w:rsidR="002D684E" w:rsidRDefault="002D684E" w:rsidP="002D684E">
            <w:pPr>
              <w:keepLines/>
              <w:ind w:right="-108"/>
              <w:jc w:val="left"/>
              <w:rPr>
                <w:sz w:val="24"/>
                <w:szCs w:val="24"/>
                <w:lang w:val="ru-RU"/>
              </w:rPr>
            </w:pPr>
          </w:p>
          <w:p w14:paraId="68A8B403" w14:textId="77777777" w:rsidR="002D684E" w:rsidRPr="00DA74E0" w:rsidRDefault="002D684E" w:rsidP="002D684E">
            <w:pPr>
              <w:keepLines/>
              <w:ind w:right="-108"/>
              <w:jc w:val="left"/>
              <w:rPr>
                <w:sz w:val="24"/>
                <w:szCs w:val="24"/>
                <w:lang w:val="ru-RU"/>
              </w:rPr>
            </w:pPr>
            <w:r w:rsidRPr="00DA74E0">
              <w:rPr>
                <w:bCs/>
                <w:sz w:val="24"/>
                <w:szCs w:val="24"/>
                <w:lang w:val="ru-RU"/>
              </w:rPr>
              <w:t>______________/Б.Л. Кунин/</w:t>
            </w:r>
          </w:p>
          <w:p w14:paraId="2B0EB953" w14:textId="77777777" w:rsidR="002D684E" w:rsidRDefault="002D684E" w:rsidP="002D684E">
            <w:pPr>
              <w:pStyle w:val="BodyText21"/>
              <w:ind w:left="319"/>
              <w:jc w:val="both"/>
              <w:rPr>
                <w:sz w:val="24"/>
                <w:szCs w:val="24"/>
              </w:rPr>
            </w:pPr>
            <w:r w:rsidRPr="00DA74E0">
              <w:rPr>
                <w:sz w:val="24"/>
                <w:szCs w:val="24"/>
              </w:rPr>
              <w:t>М.П.</w:t>
            </w:r>
          </w:p>
          <w:p w14:paraId="6EE85DA5" w14:textId="77777777" w:rsidR="002D684E" w:rsidRDefault="002D684E" w:rsidP="002D684E">
            <w:pPr>
              <w:keepLines/>
              <w:ind w:right="-108"/>
              <w:jc w:val="left"/>
              <w:rPr>
                <w:sz w:val="24"/>
                <w:szCs w:val="24"/>
                <w:lang w:val="ru-RU"/>
              </w:rPr>
            </w:pPr>
          </w:p>
          <w:p w14:paraId="635D817E" w14:textId="77777777" w:rsidR="002D684E" w:rsidRDefault="002D684E" w:rsidP="002D684E">
            <w:pPr>
              <w:keepLines/>
              <w:ind w:right="-108"/>
              <w:jc w:val="left"/>
              <w:rPr>
                <w:sz w:val="24"/>
                <w:szCs w:val="24"/>
                <w:lang w:val="ru-RU"/>
              </w:rPr>
            </w:pPr>
          </w:p>
          <w:p w14:paraId="153DB709" w14:textId="77777777" w:rsidR="002D684E" w:rsidRDefault="002D684E" w:rsidP="002D684E">
            <w:pPr>
              <w:keepLines/>
              <w:ind w:right="-108"/>
              <w:jc w:val="left"/>
              <w:rPr>
                <w:sz w:val="24"/>
                <w:szCs w:val="24"/>
                <w:lang w:val="ru-RU"/>
              </w:rPr>
            </w:pPr>
          </w:p>
          <w:p w14:paraId="7BA39C33" w14:textId="77777777" w:rsidR="002D684E" w:rsidRPr="002F3762" w:rsidRDefault="002D684E" w:rsidP="002D684E">
            <w:pPr>
              <w:keepLines/>
              <w:ind w:right="-108"/>
              <w:jc w:val="left"/>
              <w:rPr>
                <w:sz w:val="24"/>
                <w:szCs w:val="24"/>
                <w:lang w:val="ru-RU"/>
              </w:rPr>
            </w:pPr>
          </w:p>
        </w:tc>
        <w:tc>
          <w:tcPr>
            <w:tcW w:w="4961" w:type="dxa"/>
          </w:tcPr>
          <w:p w14:paraId="4EAC38C1" w14:textId="77777777" w:rsidR="002D684E" w:rsidRPr="00E32B45" w:rsidRDefault="002D684E" w:rsidP="002D684E">
            <w:pPr>
              <w:pStyle w:val="BodyText21"/>
              <w:ind w:left="319"/>
              <w:jc w:val="both"/>
              <w:rPr>
                <w:sz w:val="24"/>
                <w:szCs w:val="24"/>
              </w:rPr>
            </w:pPr>
            <w:r w:rsidRPr="00E32B45">
              <w:rPr>
                <w:sz w:val="24"/>
                <w:szCs w:val="24"/>
              </w:rPr>
              <w:t>Государственная компания</w:t>
            </w:r>
          </w:p>
          <w:p w14:paraId="400A1111" w14:textId="77777777" w:rsidR="002D684E" w:rsidRPr="00E32B45" w:rsidRDefault="002D684E" w:rsidP="002D684E">
            <w:pPr>
              <w:pStyle w:val="BodyText21"/>
              <w:ind w:left="319"/>
              <w:jc w:val="both"/>
              <w:rPr>
                <w:sz w:val="24"/>
                <w:szCs w:val="24"/>
              </w:rPr>
            </w:pPr>
            <w:r w:rsidRPr="00E32B45">
              <w:rPr>
                <w:sz w:val="24"/>
                <w:szCs w:val="24"/>
              </w:rPr>
              <w:t>«Российские автомобильные дороги»</w:t>
            </w:r>
          </w:p>
          <w:p w14:paraId="5D3D818E" w14:textId="77777777" w:rsidR="002D684E" w:rsidRPr="00BF1140" w:rsidRDefault="002D684E" w:rsidP="002D684E">
            <w:pPr>
              <w:pStyle w:val="BodyText21"/>
              <w:ind w:left="319"/>
              <w:jc w:val="both"/>
              <w:rPr>
                <w:sz w:val="24"/>
                <w:szCs w:val="24"/>
              </w:rPr>
            </w:pPr>
            <w:r w:rsidRPr="00BF1140">
              <w:rPr>
                <w:sz w:val="24"/>
                <w:szCs w:val="24"/>
              </w:rPr>
              <w:t xml:space="preserve">Юридический адрес: 127006, </w:t>
            </w:r>
          </w:p>
          <w:p w14:paraId="1BA01043" w14:textId="77777777" w:rsidR="002D684E" w:rsidRPr="00BF1140" w:rsidRDefault="002D684E" w:rsidP="002D684E">
            <w:pPr>
              <w:pStyle w:val="BodyText21"/>
              <w:ind w:left="319"/>
              <w:jc w:val="both"/>
              <w:rPr>
                <w:sz w:val="24"/>
                <w:szCs w:val="24"/>
              </w:rPr>
            </w:pPr>
            <w:r w:rsidRPr="00BF1140">
              <w:rPr>
                <w:sz w:val="24"/>
                <w:szCs w:val="24"/>
              </w:rPr>
              <w:t>г. Москва, Страстной бульвар, дом 9</w:t>
            </w:r>
          </w:p>
          <w:p w14:paraId="669C8E7D" w14:textId="77777777" w:rsidR="002D684E" w:rsidRPr="00BF1140" w:rsidRDefault="002D684E" w:rsidP="002D684E">
            <w:pPr>
              <w:pStyle w:val="BodyText21"/>
              <w:ind w:left="319"/>
              <w:jc w:val="both"/>
              <w:rPr>
                <w:sz w:val="24"/>
                <w:szCs w:val="24"/>
              </w:rPr>
            </w:pPr>
            <w:r w:rsidRPr="00BF1140">
              <w:rPr>
                <w:sz w:val="24"/>
                <w:szCs w:val="24"/>
              </w:rPr>
              <w:t xml:space="preserve">Почтовый адрес: 127006, г. Москва, </w:t>
            </w:r>
          </w:p>
          <w:p w14:paraId="1F133B70" w14:textId="77777777" w:rsidR="002D684E" w:rsidRPr="00BF1140" w:rsidRDefault="002D684E" w:rsidP="002D684E">
            <w:pPr>
              <w:pStyle w:val="BodyText21"/>
              <w:ind w:left="319"/>
              <w:jc w:val="both"/>
              <w:rPr>
                <w:sz w:val="24"/>
                <w:szCs w:val="24"/>
              </w:rPr>
            </w:pPr>
            <w:r w:rsidRPr="00BF1140">
              <w:rPr>
                <w:sz w:val="24"/>
                <w:szCs w:val="24"/>
              </w:rPr>
              <w:t>Страстной бульвар, дом 9</w:t>
            </w:r>
          </w:p>
          <w:p w14:paraId="3FDBEBFD" w14:textId="77777777" w:rsidR="002D684E" w:rsidRPr="00BF1140" w:rsidRDefault="002D684E" w:rsidP="002D684E">
            <w:pPr>
              <w:pStyle w:val="BodyText21"/>
              <w:ind w:left="319"/>
              <w:jc w:val="both"/>
              <w:rPr>
                <w:sz w:val="24"/>
                <w:szCs w:val="24"/>
              </w:rPr>
            </w:pPr>
            <w:r w:rsidRPr="00BF1140">
              <w:rPr>
                <w:sz w:val="24"/>
                <w:szCs w:val="24"/>
              </w:rPr>
              <w:t xml:space="preserve">Тел.: (495) 727-11-95 </w:t>
            </w:r>
          </w:p>
          <w:p w14:paraId="72F91A81" w14:textId="77777777" w:rsidR="002D684E" w:rsidRPr="00BF1140" w:rsidRDefault="002D684E" w:rsidP="002D684E">
            <w:pPr>
              <w:pStyle w:val="BodyText21"/>
              <w:ind w:left="319"/>
              <w:jc w:val="both"/>
              <w:rPr>
                <w:sz w:val="24"/>
                <w:szCs w:val="24"/>
              </w:rPr>
            </w:pPr>
            <w:r w:rsidRPr="00BF1140">
              <w:rPr>
                <w:sz w:val="24"/>
                <w:szCs w:val="24"/>
              </w:rPr>
              <w:t>ИНН: 7717151380</w:t>
            </w:r>
          </w:p>
          <w:p w14:paraId="597ABFA5" w14:textId="77777777" w:rsidR="002D684E" w:rsidRPr="00BF1140" w:rsidRDefault="002D684E" w:rsidP="002D684E">
            <w:pPr>
              <w:pStyle w:val="BodyText21"/>
              <w:ind w:left="319"/>
              <w:jc w:val="both"/>
              <w:rPr>
                <w:sz w:val="24"/>
                <w:szCs w:val="24"/>
              </w:rPr>
            </w:pPr>
            <w:r w:rsidRPr="00BF1140">
              <w:rPr>
                <w:sz w:val="24"/>
                <w:szCs w:val="24"/>
              </w:rPr>
              <w:t>КПП: 770701001</w:t>
            </w:r>
          </w:p>
          <w:p w14:paraId="551715A6" w14:textId="77777777" w:rsidR="002D684E" w:rsidRPr="00BF1140" w:rsidRDefault="002D684E" w:rsidP="002D684E">
            <w:pPr>
              <w:pStyle w:val="BodyText21"/>
              <w:ind w:left="319"/>
              <w:jc w:val="both"/>
              <w:rPr>
                <w:sz w:val="24"/>
                <w:szCs w:val="24"/>
              </w:rPr>
            </w:pPr>
            <w:r w:rsidRPr="00BF1140">
              <w:rPr>
                <w:sz w:val="24"/>
                <w:szCs w:val="24"/>
              </w:rPr>
              <w:t>ОКПО: 94158138</w:t>
            </w:r>
          </w:p>
          <w:p w14:paraId="71A6730B" w14:textId="77777777" w:rsidR="002D684E" w:rsidRPr="00BF1140" w:rsidRDefault="002D684E" w:rsidP="002D684E">
            <w:pPr>
              <w:pStyle w:val="BodyText21"/>
              <w:ind w:left="319"/>
              <w:jc w:val="both"/>
              <w:rPr>
                <w:sz w:val="24"/>
                <w:szCs w:val="24"/>
              </w:rPr>
            </w:pPr>
            <w:r w:rsidRPr="00BF1140">
              <w:rPr>
                <w:sz w:val="24"/>
                <w:szCs w:val="24"/>
              </w:rPr>
              <w:t>Банковские реквизиты:</w:t>
            </w:r>
          </w:p>
          <w:p w14:paraId="199862DC" w14:textId="77777777" w:rsidR="002D684E" w:rsidRPr="00BF1140" w:rsidRDefault="002D684E" w:rsidP="002D684E">
            <w:pPr>
              <w:pStyle w:val="BodyText21"/>
              <w:ind w:left="319"/>
              <w:jc w:val="both"/>
              <w:rPr>
                <w:sz w:val="24"/>
                <w:szCs w:val="24"/>
              </w:rPr>
            </w:pPr>
            <w:r w:rsidRPr="00BF1140">
              <w:rPr>
                <w:sz w:val="24"/>
                <w:szCs w:val="24"/>
              </w:rPr>
              <w:t xml:space="preserve">Межрегиональное операционное </w:t>
            </w:r>
          </w:p>
          <w:p w14:paraId="06156120" w14:textId="77777777" w:rsidR="002D684E" w:rsidRPr="00BF1140" w:rsidRDefault="002D684E" w:rsidP="002D684E">
            <w:pPr>
              <w:pStyle w:val="BodyText21"/>
              <w:ind w:left="319"/>
              <w:jc w:val="both"/>
              <w:rPr>
                <w:sz w:val="24"/>
                <w:szCs w:val="24"/>
              </w:rPr>
            </w:pPr>
            <w:r w:rsidRPr="00BF1140">
              <w:rPr>
                <w:sz w:val="24"/>
                <w:szCs w:val="24"/>
              </w:rPr>
              <w:t xml:space="preserve">УФК (Государственная компания </w:t>
            </w:r>
          </w:p>
          <w:p w14:paraId="7D3BBBDF" w14:textId="77777777" w:rsidR="002D684E" w:rsidRPr="00BF1140" w:rsidRDefault="002D684E" w:rsidP="002D684E">
            <w:pPr>
              <w:pStyle w:val="BodyText21"/>
              <w:ind w:left="319"/>
              <w:jc w:val="both"/>
              <w:rPr>
                <w:sz w:val="24"/>
                <w:szCs w:val="24"/>
              </w:rPr>
            </w:pPr>
            <w:r w:rsidRPr="00BF1140">
              <w:rPr>
                <w:sz w:val="24"/>
                <w:szCs w:val="24"/>
              </w:rPr>
              <w:t xml:space="preserve">«Российские автомобильные дороги» </w:t>
            </w:r>
          </w:p>
          <w:p w14:paraId="77A36381" w14:textId="77777777" w:rsidR="002D684E" w:rsidRPr="00BF1140" w:rsidRDefault="002D684E" w:rsidP="002D684E">
            <w:pPr>
              <w:pStyle w:val="BodyText21"/>
              <w:ind w:left="319"/>
              <w:jc w:val="both"/>
              <w:rPr>
                <w:sz w:val="24"/>
                <w:szCs w:val="24"/>
              </w:rPr>
            </w:pPr>
            <w:r w:rsidRPr="00BF1140">
              <w:rPr>
                <w:sz w:val="24"/>
                <w:szCs w:val="24"/>
              </w:rPr>
              <w:t xml:space="preserve">л/с </w:t>
            </w:r>
            <w:r w:rsidRPr="00A61D0C">
              <w:rPr>
                <w:sz w:val="24"/>
                <w:szCs w:val="24"/>
              </w:rPr>
              <w:t>41956000840</w:t>
            </w:r>
            <w:r w:rsidRPr="00BF1140">
              <w:rPr>
                <w:sz w:val="24"/>
                <w:szCs w:val="24"/>
              </w:rPr>
              <w:t>)</w:t>
            </w:r>
          </w:p>
          <w:p w14:paraId="522D31B1" w14:textId="77777777" w:rsidR="002D684E" w:rsidRPr="00BF1140" w:rsidRDefault="002D684E" w:rsidP="002D684E">
            <w:pPr>
              <w:pStyle w:val="BodyText21"/>
              <w:ind w:left="319"/>
              <w:jc w:val="both"/>
              <w:rPr>
                <w:sz w:val="24"/>
                <w:szCs w:val="24"/>
              </w:rPr>
            </w:pPr>
            <w:r w:rsidRPr="00BF1140">
              <w:rPr>
                <w:sz w:val="24"/>
                <w:szCs w:val="24"/>
              </w:rPr>
              <w:t>р/с 40501810400001001901</w:t>
            </w:r>
          </w:p>
          <w:p w14:paraId="2AD82772" w14:textId="77777777" w:rsidR="002D684E" w:rsidRPr="00BF1140" w:rsidRDefault="002D684E" w:rsidP="002D684E">
            <w:pPr>
              <w:pStyle w:val="BodyText21"/>
              <w:ind w:left="319"/>
              <w:jc w:val="both"/>
              <w:rPr>
                <w:sz w:val="24"/>
                <w:szCs w:val="24"/>
              </w:rPr>
            </w:pPr>
            <w:r w:rsidRPr="00BF1140">
              <w:rPr>
                <w:sz w:val="24"/>
                <w:szCs w:val="24"/>
              </w:rPr>
              <w:t>Операционный департамент Банка</w:t>
            </w:r>
          </w:p>
          <w:p w14:paraId="416E1994" w14:textId="77777777" w:rsidR="002D684E" w:rsidRPr="00BF1140" w:rsidRDefault="002D684E" w:rsidP="002D684E">
            <w:pPr>
              <w:pStyle w:val="BodyText21"/>
              <w:ind w:left="319"/>
              <w:jc w:val="both"/>
              <w:rPr>
                <w:sz w:val="24"/>
                <w:szCs w:val="24"/>
              </w:rPr>
            </w:pPr>
            <w:r w:rsidRPr="00BF1140">
              <w:rPr>
                <w:sz w:val="24"/>
                <w:szCs w:val="24"/>
              </w:rPr>
              <w:t xml:space="preserve"> России г. Москва 701</w:t>
            </w:r>
          </w:p>
          <w:p w14:paraId="37D82273" w14:textId="77777777" w:rsidR="002D684E" w:rsidRDefault="002D684E" w:rsidP="002D684E">
            <w:pPr>
              <w:pStyle w:val="BodyText21"/>
              <w:ind w:left="319"/>
              <w:jc w:val="both"/>
              <w:rPr>
                <w:sz w:val="24"/>
                <w:szCs w:val="24"/>
              </w:rPr>
            </w:pPr>
            <w:r w:rsidRPr="00BF1140">
              <w:rPr>
                <w:sz w:val="24"/>
                <w:szCs w:val="24"/>
              </w:rPr>
              <w:t xml:space="preserve"> БИК 044501002</w:t>
            </w:r>
          </w:p>
          <w:p w14:paraId="79AE6DE4" w14:textId="77777777" w:rsidR="002D684E" w:rsidRDefault="002D684E" w:rsidP="002D684E">
            <w:pPr>
              <w:pStyle w:val="BodyText21"/>
              <w:ind w:left="319"/>
              <w:jc w:val="both"/>
              <w:rPr>
                <w:sz w:val="24"/>
                <w:szCs w:val="24"/>
              </w:rPr>
            </w:pPr>
          </w:p>
          <w:p w14:paraId="33BAB50C" w14:textId="77777777" w:rsidR="002D684E" w:rsidRDefault="002D684E" w:rsidP="002D684E">
            <w:pPr>
              <w:pStyle w:val="BodyText21"/>
              <w:ind w:left="319"/>
              <w:jc w:val="both"/>
              <w:rPr>
                <w:sz w:val="24"/>
                <w:szCs w:val="24"/>
              </w:rPr>
            </w:pPr>
            <w:r>
              <w:rPr>
                <w:sz w:val="24"/>
                <w:szCs w:val="24"/>
              </w:rPr>
              <w:t>От Пользователя:</w:t>
            </w:r>
          </w:p>
          <w:p w14:paraId="1CC05285" w14:textId="77777777" w:rsidR="002D684E" w:rsidRPr="00DA74E0" w:rsidRDefault="002D684E" w:rsidP="002D684E">
            <w:pPr>
              <w:pStyle w:val="BodyText21"/>
              <w:ind w:left="319"/>
              <w:rPr>
                <w:sz w:val="24"/>
                <w:szCs w:val="24"/>
              </w:rPr>
            </w:pPr>
            <w:r w:rsidRPr="00DA74E0">
              <w:rPr>
                <w:sz w:val="24"/>
                <w:szCs w:val="24"/>
              </w:rPr>
              <w:t>Директор департамента информационных технологий и интеллектуальных транспортных систем</w:t>
            </w:r>
          </w:p>
          <w:p w14:paraId="192A84E5" w14:textId="77777777" w:rsidR="002D684E" w:rsidRPr="00DA74E0" w:rsidRDefault="002D684E" w:rsidP="002D684E">
            <w:pPr>
              <w:pStyle w:val="BodyText21"/>
              <w:ind w:left="319"/>
              <w:rPr>
                <w:sz w:val="24"/>
                <w:szCs w:val="24"/>
              </w:rPr>
            </w:pPr>
          </w:p>
          <w:p w14:paraId="0F391119" w14:textId="77777777" w:rsidR="002D684E" w:rsidRPr="00DA74E0" w:rsidRDefault="002D684E" w:rsidP="002D684E">
            <w:pPr>
              <w:pStyle w:val="BodyText21"/>
              <w:ind w:left="319"/>
              <w:rPr>
                <w:sz w:val="24"/>
                <w:szCs w:val="24"/>
              </w:rPr>
            </w:pPr>
          </w:p>
          <w:p w14:paraId="1B519FA3" w14:textId="77777777" w:rsidR="002D684E" w:rsidRPr="00DA74E0" w:rsidRDefault="002D684E" w:rsidP="002D684E">
            <w:pPr>
              <w:pStyle w:val="BodyText21"/>
              <w:ind w:left="319"/>
              <w:rPr>
                <w:sz w:val="24"/>
                <w:szCs w:val="24"/>
              </w:rPr>
            </w:pPr>
            <w:r w:rsidRPr="00DA74E0">
              <w:rPr>
                <w:sz w:val="24"/>
                <w:szCs w:val="24"/>
              </w:rPr>
              <w:t>__________________  И.В. Антропов</w:t>
            </w:r>
          </w:p>
          <w:p w14:paraId="2565E27E" w14:textId="77777777" w:rsidR="002D684E" w:rsidRDefault="002D684E" w:rsidP="002D684E">
            <w:pPr>
              <w:pStyle w:val="BodyText21"/>
              <w:ind w:left="319"/>
              <w:jc w:val="both"/>
              <w:rPr>
                <w:sz w:val="24"/>
                <w:szCs w:val="24"/>
              </w:rPr>
            </w:pPr>
            <w:r w:rsidRPr="00DA74E0">
              <w:rPr>
                <w:sz w:val="24"/>
                <w:szCs w:val="24"/>
              </w:rPr>
              <w:t>М.П.</w:t>
            </w:r>
          </w:p>
          <w:p w14:paraId="50AED10B" w14:textId="77777777" w:rsidR="002D684E" w:rsidRPr="00277D05" w:rsidRDefault="002D684E" w:rsidP="002D684E">
            <w:pPr>
              <w:keepLines/>
              <w:jc w:val="left"/>
              <w:rPr>
                <w:bCs/>
                <w:sz w:val="24"/>
                <w:szCs w:val="24"/>
                <w:lang w:val="ru-RU"/>
              </w:rPr>
            </w:pPr>
          </w:p>
        </w:tc>
      </w:tr>
      <w:tr w:rsidR="002D684E" w:rsidRPr="008301CD" w14:paraId="23B1F34D" w14:textId="77777777" w:rsidTr="002D684E">
        <w:trPr>
          <w:gridAfter w:val="1"/>
          <w:wAfter w:w="4961" w:type="dxa"/>
          <w:trHeight w:val="322"/>
        </w:trPr>
        <w:tc>
          <w:tcPr>
            <w:tcW w:w="5070" w:type="dxa"/>
            <w:vMerge/>
          </w:tcPr>
          <w:p w14:paraId="6D2AF2CF" w14:textId="77777777" w:rsidR="002D684E" w:rsidRPr="002F3762" w:rsidRDefault="002D684E" w:rsidP="002D684E">
            <w:pPr>
              <w:keepLines/>
              <w:ind w:left="459" w:right="459"/>
              <w:jc w:val="left"/>
              <w:rPr>
                <w:sz w:val="24"/>
                <w:szCs w:val="24"/>
                <w:lang w:val="ru-RU"/>
              </w:rPr>
            </w:pPr>
          </w:p>
        </w:tc>
      </w:tr>
    </w:tbl>
    <w:p w14:paraId="242EC332" w14:textId="6D9F2230" w:rsidR="00FD73E2" w:rsidRPr="002F3762" w:rsidRDefault="00FD73E2" w:rsidP="00D05278">
      <w:pPr>
        <w:keepLines/>
        <w:suppressAutoHyphens w:val="0"/>
        <w:rPr>
          <w:b/>
          <w:bCs/>
          <w:sz w:val="24"/>
          <w:szCs w:val="24"/>
          <w:lang w:val="ru-RU"/>
        </w:rPr>
      </w:pPr>
      <w:r w:rsidRPr="002F3762">
        <w:rPr>
          <w:b/>
          <w:bCs/>
          <w:sz w:val="24"/>
          <w:szCs w:val="24"/>
          <w:lang w:val="ru-RU"/>
        </w:rPr>
        <w:br w:type="page"/>
      </w:r>
    </w:p>
    <w:p w14:paraId="3406F254" w14:textId="77777777" w:rsidR="005A0049" w:rsidRPr="002F3762" w:rsidRDefault="005A0049" w:rsidP="005A0049">
      <w:pPr>
        <w:keepNext w:val="0"/>
        <w:suppressAutoHyphens w:val="0"/>
        <w:jc w:val="right"/>
        <w:rPr>
          <w:b/>
          <w:bCs/>
          <w:sz w:val="24"/>
          <w:szCs w:val="24"/>
          <w:lang w:val="ru-RU"/>
        </w:rPr>
      </w:pPr>
      <w:r w:rsidRPr="002F3762">
        <w:rPr>
          <w:b/>
          <w:bCs/>
          <w:sz w:val="24"/>
          <w:szCs w:val="24"/>
          <w:lang w:val="ru-RU"/>
        </w:rPr>
        <w:lastRenderedPageBreak/>
        <w:t>Приложение №</w:t>
      </w:r>
      <w:r>
        <w:rPr>
          <w:b/>
          <w:bCs/>
          <w:sz w:val="24"/>
          <w:szCs w:val="24"/>
          <w:lang w:val="ru-RU"/>
        </w:rPr>
        <w:t>1</w:t>
      </w:r>
    </w:p>
    <w:p w14:paraId="098B6154" w14:textId="77777777" w:rsidR="005A0049" w:rsidRPr="002F3762" w:rsidRDefault="005A0049" w:rsidP="005A0049">
      <w:pPr>
        <w:keepNext w:val="0"/>
        <w:suppressAutoHyphens w:val="0"/>
        <w:jc w:val="right"/>
        <w:rPr>
          <w:b/>
          <w:bCs/>
          <w:sz w:val="24"/>
          <w:szCs w:val="24"/>
          <w:lang w:val="ru-RU"/>
        </w:rPr>
      </w:pPr>
      <w:r w:rsidRPr="002F3762">
        <w:rPr>
          <w:b/>
          <w:bCs/>
          <w:sz w:val="24"/>
          <w:szCs w:val="24"/>
          <w:lang w:val="ru-RU"/>
        </w:rPr>
        <w:t xml:space="preserve">к </w:t>
      </w:r>
      <w:r>
        <w:rPr>
          <w:b/>
          <w:bCs/>
          <w:sz w:val="24"/>
          <w:szCs w:val="24"/>
          <w:lang w:val="ru-RU"/>
        </w:rPr>
        <w:t>Д</w:t>
      </w:r>
      <w:r w:rsidRPr="002F3762">
        <w:rPr>
          <w:b/>
          <w:bCs/>
          <w:sz w:val="24"/>
          <w:szCs w:val="24"/>
          <w:lang w:val="ru-RU"/>
        </w:rPr>
        <w:t xml:space="preserve">оговору </w:t>
      </w:r>
    </w:p>
    <w:p w14:paraId="43217AB4" w14:textId="77777777" w:rsidR="005A0049" w:rsidRPr="002F3762" w:rsidRDefault="005A0049" w:rsidP="005A0049">
      <w:pPr>
        <w:keepNext w:val="0"/>
        <w:suppressAutoHyphens w:val="0"/>
        <w:jc w:val="right"/>
        <w:rPr>
          <w:b/>
          <w:bCs/>
          <w:sz w:val="24"/>
          <w:szCs w:val="24"/>
          <w:lang w:val="ru-RU"/>
        </w:rPr>
      </w:pPr>
      <w:r w:rsidRPr="002F3762">
        <w:rPr>
          <w:b/>
          <w:bCs/>
          <w:sz w:val="24"/>
          <w:szCs w:val="24"/>
          <w:lang w:val="ru-RU"/>
        </w:rPr>
        <w:t>№ ___________ от «__» _____ 2018 года</w:t>
      </w:r>
    </w:p>
    <w:p w14:paraId="766D2527" w14:textId="77777777" w:rsidR="005A0049" w:rsidRPr="002F3762" w:rsidRDefault="005A0049" w:rsidP="005A0049">
      <w:pPr>
        <w:keepNext w:val="0"/>
        <w:suppressAutoHyphens w:val="0"/>
        <w:rPr>
          <w:b/>
          <w:bCs/>
          <w:i/>
          <w:sz w:val="24"/>
          <w:szCs w:val="24"/>
          <w:lang w:val="ru-RU"/>
        </w:rPr>
      </w:pPr>
    </w:p>
    <w:p w14:paraId="54373A3C" w14:textId="77777777" w:rsidR="005A0049" w:rsidRDefault="005A0049" w:rsidP="005A0049">
      <w:pPr>
        <w:jc w:val="center"/>
        <w:rPr>
          <w:b/>
          <w:sz w:val="24"/>
          <w:szCs w:val="24"/>
          <w:lang w:val="ru-RU" w:eastAsia="ru-RU"/>
        </w:rPr>
      </w:pPr>
    </w:p>
    <w:p w14:paraId="65C1ED61" w14:textId="77777777" w:rsidR="005A0049" w:rsidRPr="002F3762" w:rsidRDefault="005A0049" w:rsidP="005A0049">
      <w:pPr>
        <w:jc w:val="left"/>
        <w:rPr>
          <w:b/>
          <w:sz w:val="24"/>
          <w:szCs w:val="24"/>
          <w:lang w:val="ru-RU" w:eastAsia="ru-RU"/>
        </w:rPr>
      </w:pPr>
      <w:r w:rsidRPr="002F3762">
        <w:rPr>
          <w:b/>
          <w:sz w:val="24"/>
          <w:szCs w:val="24"/>
          <w:lang w:val="ru-RU" w:eastAsia="ru-RU"/>
        </w:rPr>
        <w:t>Форма</w:t>
      </w:r>
    </w:p>
    <w:p w14:paraId="5BBC9D6B" w14:textId="77777777" w:rsidR="005A0049" w:rsidRDefault="005A0049" w:rsidP="005A0049">
      <w:pPr>
        <w:jc w:val="center"/>
        <w:rPr>
          <w:b/>
          <w:sz w:val="24"/>
          <w:szCs w:val="24"/>
          <w:lang w:val="ru-RU"/>
        </w:rPr>
      </w:pPr>
    </w:p>
    <w:p w14:paraId="6DF00363" w14:textId="77777777" w:rsidR="005A0049" w:rsidRPr="002F3762" w:rsidRDefault="005A0049" w:rsidP="005A0049">
      <w:pPr>
        <w:jc w:val="center"/>
        <w:rPr>
          <w:b/>
          <w:sz w:val="24"/>
          <w:szCs w:val="24"/>
          <w:lang w:val="ru-RU"/>
        </w:rPr>
      </w:pPr>
      <w:r w:rsidRPr="002F3762">
        <w:rPr>
          <w:b/>
          <w:sz w:val="24"/>
          <w:szCs w:val="24"/>
          <w:lang w:val="ru-RU"/>
        </w:rPr>
        <w:t>Акт</w:t>
      </w:r>
      <w:r w:rsidRPr="002F3762">
        <w:rPr>
          <w:sz w:val="24"/>
          <w:szCs w:val="24"/>
          <w:lang w:val="ru-RU"/>
        </w:rPr>
        <w:t xml:space="preserve"> </w:t>
      </w:r>
      <w:r w:rsidRPr="002F3762">
        <w:rPr>
          <w:b/>
          <w:sz w:val="24"/>
          <w:szCs w:val="24"/>
          <w:lang w:val="ru-RU"/>
        </w:rPr>
        <w:t>приема-передачи оборудования</w:t>
      </w:r>
    </w:p>
    <w:p w14:paraId="2BBECDEC" w14:textId="77777777" w:rsidR="005A0049" w:rsidRPr="002F3762" w:rsidRDefault="005A0049" w:rsidP="005A0049">
      <w:pPr>
        <w:jc w:val="center"/>
        <w:rPr>
          <w:b/>
          <w:sz w:val="24"/>
          <w:szCs w:val="24"/>
          <w:lang w:val="ru-RU"/>
        </w:rPr>
      </w:pPr>
      <w:r w:rsidRPr="002F3762">
        <w:rPr>
          <w:b/>
          <w:sz w:val="24"/>
          <w:szCs w:val="24"/>
          <w:lang w:val="ru-RU"/>
        </w:rPr>
        <w:t xml:space="preserve">№ _____________ от «__» _________ 201_г. </w:t>
      </w:r>
    </w:p>
    <w:p w14:paraId="51EEB25F" w14:textId="77777777" w:rsidR="005A0049" w:rsidRPr="002F3762" w:rsidRDefault="005A0049" w:rsidP="005A0049">
      <w:pPr>
        <w:jc w:val="center"/>
        <w:rPr>
          <w:b/>
          <w:sz w:val="24"/>
          <w:szCs w:val="24"/>
          <w:lang w:val="ru-RU"/>
        </w:rPr>
      </w:pPr>
    </w:p>
    <w:p w14:paraId="4D3DC5F8" w14:textId="77777777" w:rsidR="005A0049" w:rsidRPr="008933AA" w:rsidRDefault="005A0049" w:rsidP="005A0049">
      <w:pPr>
        <w:pStyle w:val="BodyText1"/>
        <w:tabs>
          <w:tab w:val="right" w:pos="9921"/>
        </w:tabs>
        <w:jc w:val="center"/>
        <w:rPr>
          <w:szCs w:val="24"/>
          <w:lang w:val="ru-RU"/>
        </w:rPr>
      </w:pPr>
      <w:r w:rsidRPr="008933AA">
        <w:rPr>
          <w:szCs w:val="24"/>
          <w:lang w:val="ru-RU"/>
        </w:rPr>
        <w:t>г. Москва</w:t>
      </w:r>
      <w:r>
        <w:rPr>
          <w:szCs w:val="24"/>
          <w:lang w:val="ru-RU"/>
        </w:rPr>
        <w:tab/>
        <w:t xml:space="preserve">         </w:t>
      </w:r>
      <w:r w:rsidRPr="008933AA">
        <w:rPr>
          <w:szCs w:val="24"/>
          <w:lang w:val="ru-RU"/>
        </w:rPr>
        <w:t>« __ » _________ 201__ г.</w:t>
      </w:r>
    </w:p>
    <w:p w14:paraId="55E0A4AB" w14:textId="77777777" w:rsidR="005A0049" w:rsidRPr="002F3762" w:rsidRDefault="005A0049" w:rsidP="005A0049">
      <w:pPr>
        <w:spacing w:line="276" w:lineRule="auto"/>
        <w:rPr>
          <w:b/>
          <w:sz w:val="24"/>
          <w:szCs w:val="24"/>
          <w:lang w:val="ru-RU"/>
        </w:rPr>
      </w:pPr>
      <w:r w:rsidRPr="002F3762">
        <w:rPr>
          <w:b/>
          <w:sz w:val="24"/>
          <w:szCs w:val="24"/>
          <w:lang w:val="ru-RU"/>
        </w:rPr>
        <w:t xml:space="preserve">      </w:t>
      </w:r>
    </w:p>
    <w:p w14:paraId="261A0B57" w14:textId="77777777" w:rsidR="005A0049" w:rsidRPr="002F3762" w:rsidRDefault="005A0049" w:rsidP="005A0049">
      <w:pPr>
        <w:spacing w:line="276" w:lineRule="auto"/>
        <w:ind w:firstLine="567"/>
        <w:rPr>
          <w:sz w:val="24"/>
          <w:szCs w:val="24"/>
          <w:lang w:val="ru-RU"/>
        </w:rPr>
      </w:pPr>
      <w:r w:rsidRPr="002B6EE8">
        <w:rPr>
          <w:sz w:val="24"/>
          <w:szCs w:val="24"/>
          <w:lang w:val="ru-RU"/>
        </w:rPr>
        <w:t>Акционерное общество «Автодор-Телеком», именуемое далее «Оператор», в лице ____________, действующего(-ей) на основании ___________, и Государственная компания «Российские автомобильные дороги»,</w:t>
      </w:r>
      <w:r w:rsidRPr="002F3762">
        <w:rPr>
          <w:sz w:val="24"/>
          <w:szCs w:val="24"/>
          <w:lang w:val="ru-RU"/>
        </w:rPr>
        <w:t xml:space="preserve"> далее «Пользователь», в</w:t>
      </w:r>
      <w:r>
        <w:rPr>
          <w:sz w:val="24"/>
          <w:szCs w:val="24"/>
          <w:lang w:val="ru-RU"/>
        </w:rPr>
        <w:t xml:space="preserve"> лице ___</w:t>
      </w:r>
      <w:r w:rsidRPr="002F3762">
        <w:rPr>
          <w:sz w:val="24"/>
          <w:szCs w:val="24"/>
          <w:lang w:val="ru-RU"/>
        </w:rPr>
        <w:t>__________, действующего</w:t>
      </w:r>
      <w:r>
        <w:rPr>
          <w:sz w:val="24"/>
          <w:szCs w:val="24"/>
          <w:lang w:val="ru-RU"/>
        </w:rPr>
        <w:t>(-ей) на основании _</w:t>
      </w:r>
      <w:r w:rsidRPr="002F3762">
        <w:rPr>
          <w:sz w:val="24"/>
          <w:szCs w:val="24"/>
          <w:lang w:val="ru-RU"/>
        </w:rPr>
        <w:t>____________</w:t>
      </w:r>
      <w:r w:rsidRPr="002F3762">
        <w:rPr>
          <w:b/>
          <w:bCs/>
          <w:sz w:val="24"/>
          <w:szCs w:val="24"/>
          <w:lang w:val="ru-RU"/>
        </w:rPr>
        <w:t xml:space="preserve">, </w:t>
      </w:r>
      <w:r w:rsidRPr="002F3762">
        <w:rPr>
          <w:sz w:val="24"/>
          <w:szCs w:val="24"/>
          <w:lang w:val="ru-RU"/>
        </w:rPr>
        <w:t>каждый по отдельности именуемый «Сторона», а совместно «Стороны», составили и подписали настоящий акт приема-передачи оборудования (далее – «Акт») о нижеследующем:</w:t>
      </w:r>
    </w:p>
    <w:p w14:paraId="5031CC91" w14:textId="77777777" w:rsidR="005A0049" w:rsidRPr="002F3762" w:rsidRDefault="005A0049" w:rsidP="005A0049">
      <w:pPr>
        <w:keepNext w:val="0"/>
        <w:numPr>
          <w:ilvl w:val="0"/>
          <w:numId w:val="8"/>
        </w:numPr>
        <w:tabs>
          <w:tab w:val="num" w:pos="360"/>
        </w:tabs>
        <w:suppressAutoHyphens w:val="0"/>
        <w:ind w:left="360"/>
        <w:rPr>
          <w:sz w:val="24"/>
          <w:szCs w:val="24"/>
          <w:lang w:val="ru-RU"/>
        </w:rPr>
      </w:pPr>
      <w:r w:rsidRPr="002F3762">
        <w:rPr>
          <w:sz w:val="24"/>
          <w:szCs w:val="24"/>
          <w:lang w:val="ru-RU"/>
        </w:rPr>
        <w:t xml:space="preserve">Во исполнение Договора оказания услуг связи № __________ от </w:t>
      </w:r>
      <w:r w:rsidRPr="002F3762">
        <w:rPr>
          <w:sz w:val="24"/>
          <w:szCs w:val="24"/>
          <w:lang w:val="ru-RU"/>
        </w:rPr>
        <w:fldChar w:fldCharType="begin"/>
      </w:r>
      <w:r w:rsidRPr="002F3762">
        <w:rPr>
          <w:sz w:val="24"/>
          <w:szCs w:val="24"/>
          <w:lang w:val="ru-RU"/>
        </w:rPr>
        <w:instrText xml:space="preserve"> DOCVARIABLE  ДоговорДата  \* MERGEFORMAT </w:instrText>
      </w:r>
      <w:r w:rsidRPr="002F3762">
        <w:rPr>
          <w:sz w:val="24"/>
          <w:szCs w:val="24"/>
          <w:lang w:val="ru-RU"/>
        </w:rPr>
        <w:fldChar w:fldCharType="separate"/>
      </w:r>
      <w:r w:rsidRPr="002F3762">
        <w:rPr>
          <w:sz w:val="24"/>
          <w:szCs w:val="24"/>
          <w:lang w:val="ru-RU"/>
        </w:rPr>
        <w:t>«__» _________201__ г.</w:t>
      </w:r>
      <w:r w:rsidRPr="002F3762">
        <w:rPr>
          <w:sz w:val="24"/>
          <w:szCs w:val="24"/>
          <w:lang w:val="ru-RU"/>
        </w:rPr>
        <w:fldChar w:fldCharType="end"/>
      </w:r>
      <w:r w:rsidRPr="002F3762">
        <w:rPr>
          <w:sz w:val="24"/>
          <w:szCs w:val="24"/>
          <w:lang w:val="ru-RU"/>
        </w:rPr>
        <w:t xml:space="preserve"> Оператор передал, а Пользователь принял следующее оборудование:</w:t>
      </w:r>
    </w:p>
    <w:p w14:paraId="2181A6DA" w14:textId="77777777" w:rsidR="005A0049" w:rsidRPr="002F3762" w:rsidRDefault="005A0049" w:rsidP="005A0049">
      <w:pPr>
        <w:keepNext w:val="0"/>
        <w:suppressAutoHyphens w:val="0"/>
        <w:ind w:left="360"/>
        <w:rPr>
          <w:sz w:val="24"/>
          <w:szCs w:val="24"/>
          <w:lang w:val="ru-RU"/>
        </w:rPr>
      </w:pP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2536"/>
        <w:gridCol w:w="1843"/>
        <w:gridCol w:w="1701"/>
        <w:gridCol w:w="992"/>
        <w:gridCol w:w="1742"/>
      </w:tblGrid>
      <w:tr w:rsidR="005A0049" w:rsidRPr="002F3762" w14:paraId="32264128" w14:textId="77777777" w:rsidTr="00067243">
        <w:trPr>
          <w:jc w:val="center"/>
        </w:trPr>
        <w:tc>
          <w:tcPr>
            <w:tcW w:w="625" w:type="dxa"/>
            <w:tcBorders>
              <w:top w:val="single" w:sz="4" w:space="0" w:color="auto"/>
              <w:left w:val="single" w:sz="4" w:space="0" w:color="auto"/>
              <w:bottom w:val="single" w:sz="4" w:space="0" w:color="auto"/>
              <w:right w:val="single" w:sz="4" w:space="0" w:color="auto"/>
            </w:tcBorders>
          </w:tcPr>
          <w:p w14:paraId="05EABA50" w14:textId="77777777" w:rsidR="005A0049" w:rsidRPr="002F3762" w:rsidRDefault="005A0049" w:rsidP="00067243">
            <w:pPr>
              <w:jc w:val="center"/>
              <w:rPr>
                <w:sz w:val="24"/>
                <w:szCs w:val="24"/>
              </w:rPr>
            </w:pPr>
            <w:r w:rsidRPr="002F3762">
              <w:rPr>
                <w:sz w:val="24"/>
                <w:szCs w:val="24"/>
              </w:rPr>
              <w:t>№ п/п</w:t>
            </w:r>
          </w:p>
        </w:tc>
        <w:tc>
          <w:tcPr>
            <w:tcW w:w="2536" w:type="dxa"/>
            <w:tcBorders>
              <w:top w:val="single" w:sz="4" w:space="0" w:color="auto"/>
              <w:left w:val="single" w:sz="4" w:space="0" w:color="auto"/>
              <w:bottom w:val="single" w:sz="4" w:space="0" w:color="auto"/>
              <w:right w:val="single" w:sz="4" w:space="0" w:color="auto"/>
            </w:tcBorders>
          </w:tcPr>
          <w:p w14:paraId="18FA3C9F" w14:textId="77777777" w:rsidR="005A0049" w:rsidRPr="002F3762" w:rsidRDefault="005A0049" w:rsidP="00067243">
            <w:pPr>
              <w:jc w:val="center"/>
              <w:rPr>
                <w:sz w:val="24"/>
                <w:szCs w:val="24"/>
              </w:rPr>
            </w:pPr>
            <w:r w:rsidRPr="002F3762">
              <w:rPr>
                <w:sz w:val="24"/>
                <w:szCs w:val="24"/>
              </w:rPr>
              <w:t>Наименование оборудования</w:t>
            </w:r>
          </w:p>
        </w:tc>
        <w:tc>
          <w:tcPr>
            <w:tcW w:w="1843" w:type="dxa"/>
            <w:tcBorders>
              <w:top w:val="single" w:sz="4" w:space="0" w:color="auto"/>
              <w:left w:val="single" w:sz="4" w:space="0" w:color="auto"/>
              <w:bottom w:val="single" w:sz="4" w:space="0" w:color="auto"/>
              <w:right w:val="single" w:sz="4" w:space="0" w:color="auto"/>
            </w:tcBorders>
          </w:tcPr>
          <w:p w14:paraId="52F46405" w14:textId="77777777" w:rsidR="005A0049" w:rsidRPr="002F3762" w:rsidRDefault="005A0049" w:rsidP="00067243">
            <w:pPr>
              <w:jc w:val="center"/>
              <w:rPr>
                <w:sz w:val="24"/>
                <w:szCs w:val="24"/>
              </w:rPr>
            </w:pPr>
            <w:r w:rsidRPr="002F3762">
              <w:rPr>
                <w:sz w:val="24"/>
                <w:szCs w:val="24"/>
              </w:rPr>
              <w:t>Серийный номер</w:t>
            </w:r>
          </w:p>
        </w:tc>
        <w:tc>
          <w:tcPr>
            <w:tcW w:w="1701" w:type="dxa"/>
            <w:tcBorders>
              <w:top w:val="single" w:sz="4" w:space="0" w:color="auto"/>
              <w:left w:val="single" w:sz="4" w:space="0" w:color="auto"/>
              <w:bottom w:val="single" w:sz="4" w:space="0" w:color="auto"/>
              <w:right w:val="single" w:sz="4" w:space="0" w:color="auto"/>
            </w:tcBorders>
          </w:tcPr>
          <w:p w14:paraId="04ADFFDE" w14:textId="77777777" w:rsidR="005A0049" w:rsidRPr="002F3762" w:rsidRDefault="005A0049" w:rsidP="00067243">
            <w:pPr>
              <w:jc w:val="center"/>
              <w:rPr>
                <w:sz w:val="24"/>
                <w:szCs w:val="24"/>
                <w:lang w:val="ru-RU"/>
              </w:rPr>
            </w:pPr>
            <w:r w:rsidRPr="002F3762">
              <w:rPr>
                <w:sz w:val="24"/>
                <w:szCs w:val="24"/>
                <w:lang w:val="ru-RU"/>
              </w:rPr>
              <w:t>Стоимость, руб.</w:t>
            </w:r>
          </w:p>
        </w:tc>
        <w:tc>
          <w:tcPr>
            <w:tcW w:w="992" w:type="dxa"/>
            <w:tcBorders>
              <w:top w:val="single" w:sz="4" w:space="0" w:color="auto"/>
              <w:left w:val="single" w:sz="4" w:space="0" w:color="auto"/>
              <w:bottom w:val="single" w:sz="4" w:space="0" w:color="auto"/>
              <w:right w:val="single" w:sz="4" w:space="0" w:color="auto"/>
            </w:tcBorders>
          </w:tcPr>
          <w:p w14:paraId="223D9847" w14:textId="77777777" w:rsidR="005A0049" w:rsidRPr="002F3762" w:rsidRDefault="005A0049" w:rsidP="00067243">
            <w:pPr>
              <w:jc w:val="center"/>
              <w:rPr>
                <w:sz w:val="24"/>
                <w:szCs w:val="24"/>
                <w:lang w:val="ru-RU"/>
              </w:rPr>
            </w:pPr>
            <w:r w:rsidRPr="002F3762">
              <w:rPr>
                <w:sz w:val="24"/>
                <w:szCs w:val="24"/>
              </w:rPr>
              <w:t>Кол-во</w:t>
            </w:r>
            <w:r w:rsidRPr="002F3762">
              <w:rPr>
                <w:sz w:val="24"/>
                <w:szCs w:val="24"/>
                <w:lang w:val="ru-RU"/>
              </w:rPr>
              <w:t>, шт.</w:t>
            </w:r>
          </w:p>
        </w:tc>
        <w:tc>
          <w:tcPr>
            <w:tcW w:w="1742" w:type="dxa"/>
            <w:tcBorders>
              <w:top w:val="single" w:sz="4" w:space="0" w:color="auto"/>
              <w:left w:val="single" w:sz="4" w:space="0" w:color="auto"/>
              <w:bottom w:val="single" w:sz="4" w:space="0" w:color="auto"/>
              <w:right w:val="single" w:sz="4" w:space="0" w:color="auto"/>
            </w:tcBorders>
          </w:tcPr>
          <w:p w14:paraId="3007B136" w14:textId="77777777" w:rsidR="005A0049" w:rsidRPr="002F3762" w:rsidRDefault="005A0049" w:rsidP="00067243">
            <w:pPr>
              <w:jc w:val="center"/>
              <w:rPr>
                <w:sz w:val="24"/>
                <w:szCs w:val="24"/>
              </w:rPr>
            </w:pPr>
            <w:r w:rsidRPr="002F3762">
              <w:rPr>
                <w:sz w:val="24"/>
                <w:szCs w:val="24"/>
              </w:rPr>
              <w:t>Адрес установки оборудования</w:t>
            </w:r>
          </w:p>
        </w:tc>
      </w:tr>
      <w:tr w:rsidR="005A0049" w:rsidRPr="002F3762" w14:paraId="42A9A842" w14:textId="77777777" w:rsidTr="00067243">
        <w:trPr>
          <w:jc w:val="center"/>
        </w:trPr>
        <w:tc>
          <w:tcPr>
            <w:tcW w:w="625" w:type="dxa"/>
            <w:tcBorders>
              <w:top w:val="single" w:sz="4" w:space="0" w:color="auto"/>
              <w:left w:val="single" w:sz="4" w:space="0" w:color="auto"/>
              <w:bottom w:val="single" w:sz="4" w:space="0" w:color="auto"/>
              <w:right w:val="single" w:sz="4" w:space="0" w:color="auto"/>
            </w:tcBorders>
            <w:vAlign w:val="center"/>
          </w:tcPr>
          <w:p w14:paraId="009E5B86" w14:textId="77777777" w:rsidR="005A0049" w:rsidRPr="002F3762" w:rsidRDefault="005A0049" w:rsidP="00067243">
            <w:pPr>
              <w:jc w:val="center"/>
              <w:rPr>
                <w:sz w:val="24"/>
                <w:szCs w:val="24"/>
              </w:rPr>
            </w:pPr>
            <w:r w:rsidRPr="002F3762">
              <w:rPr>
                <w:sz w:val="24"/>
                <w:szCs w:val="24"/>
              </w:rPr>
              <w:t>1.</w:t>
            </w:r>
          </w:p>
        </w:tc>
        <w:tc>
          <w:tcPr>
            <w:tcW w:w="2536" w:type="dxa"/>
            <w:tcBorders>
              <w:top w:val="single" w:sz="4" w:space="0" w:color="auto"/>
              <w:left w:val="single" w:sz="4" w:space="0" w:color="auto"/>
              <w:bottom w:val="single" w:sz="4" w:space="0" w:color="auto"/>
              <w:right w:val="single" w:sz="4" w:space="0" w:color="auto"/>
            </w:tcBorders>
            <w:vAlign w:val="center"/>
          </w:tcPr>
          <w:p w14:paraId="5629DBCD" w14:textId="77777777" w:rsidR="005A0049" w:rsidRPr="002F3762" w:rsidRDefault="005A0049" w:rsidP="00067243">
            <w:pPr>
              <w:rPr>
                <w:sz w:val="24"/>
                <w:szCs w:val="24"/>
                <w:lang w:val="ru-RU"/>
              </w:rPr>
            </w:pPr>
            <w:r w:rsidRPr="002F3762">
              <w:rPr>
                <w:sz w:val="24"/>
                <w:szCs w:val="24"/>
                <w:lang w:val="ru-RU"/>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1EE22330" w14:textId="77777777" w:rsidR="005A0049" w:rsidRPr="002F3762" w:rsidRDefault="005A0049" w:rsidP="00067243">
            <w:pPr>
              <w:ind w:left="-126" w:firstLine="126"/>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46CB3F7" w14:textId="77777777" w:rsidR="005A0049" w:rsidRPr="002F3762" w:rsidRDefault="005A0049" w:rsidP="00067243">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940E82B" w14:textId="77777777" w:rsidR="005A0049" w:rsidRPr="002F3762" w:rsidRDefault="005A0049" w:rsidP="00067243">
            <w:pPr>
              <w:jc w:val="center"/>
              <w:rP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0A178082" w14:textId="77777777" w:rsidR="005A0049" w:rsidRPr="002F3762" w:rsidRDefault="005A0049" w:rsidP="00067243">
            <w:pPr>
              <w:jc w:val="center"/>
              <w:rPr>
                <w:sz w:val="24"/>
                <w:szCs w:val="24"/>
              </w:rPr>
            </w:pPr>
          </w:p>
        </w:tc>
      </w:tr>
      <w:tr w:rsidR="005A0049" w:rsidRPr="002F3762" w14:paraId="1E1CE5CF" w14:textId="77777777" w:rsidTr="00067243">
        <w:trPr>
          <w:jc w:val="center"/>
        </w:trPr>
        <w:tc>
          <w:tcPr>
            <w:tcW w:w="625" w:type="dxa"/>
            <w:tcBorders>
              <w:top w:val="single" w:sz="4" w:space="0" w:color="auto"/>
              <w:left w:val="single" w:sz="4" w:space="0" w:color="auto"/>
              <w:bottom w:val="single" w:sz="4" w:space="0" w:color="auto"/>
              <w:right w:val="single" w:sz="4" w:space="0" w:color="auto"/>
            </w:tcBorders>
            <w:vAlign w:val="center"/>
          </w:tcPr>
          <w:p w14:paraId="01A8CC30" w14:textId="77777777" w:rsidR="005A0049" w:rsidRPr="002F3762" w:rsidRDefault="005A0049" w:rsidP="00067243">
            <w:pPr>
              <w:jc w:val="center"/>
              <w:rPr>
                <w:sz w:val="24"/>
                <w:szCs w:val="24"/>
              </w:rPr>
            </w:pPr>
            <w:r w:rsidRPr="002F3762">
              <w:rPr>
                <w:sz w:val="24"/>
                <w:szCs w:val="24"/>
              </w:rPr>
              <w:t>2.</w:t>
            </w:r>
          </w:p>
        </w:tc>
        <w:tc>
          <w:tcPr>
            <w:tcW w:w="2536" w:type="dxa"/>
            <w:tcBorders>
              <w:top w:val="single" w:sz="4" w:space="0" w:color="auto"/>
              <w:left w:val="single" w:sz="4" w:space="0" w:color="auto"/>
              <w:bottom w:val="single" w:sz="4" w:space="0" w:color="auto"/>
              <w:right w:val="single" w:sz="4" w:space="0" w:color="auto"/>
            </w:tcBorders>
            <w:vAlign w:val="center"/>
          </w:tcPr>
          <w:p w14:paraId="43AE099B" w14:textId="77777777" w:rsidR="005A0049" w:rsidRPr="002F3762" w:rsidRDefault="005A0049" w:rsidP="00067243">
            <w:pPr>
              <w:rPr>
                <w:sz w:val="24"/>
                <w:szCs w:val="24"/>
                <w:lang w:val="ru-RU"/>
              </w:rPr>
            </w:pPr>
            <w:r w:rsidRPr="002F3762">
              <w:rPr>
                <w:sz w:val="24"/>
                <w:szCs w:val="24"/>
                <w:lang w:val="ru-RU"/>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B353AF" w14:textId="77777777" w:rsidR="005A0049" w:rsidRPr="002F3762" w:rsidRDefault="005A0049" w:rsidP="00067243">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89E0D62" w14:textId="77777777" w:rsidR="005A0049" w:rsidRPr="002F3762" w:rsidRDefault="005A0049" w:rsidP="00067243">
            <w:pPr>
              <w:jc w:val="center"/>
              <w:rPr>
                <w:sz w:val="24"/>
                <w:szCs w:val="24"/>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527433E7" w14:textId="77777777" w:rsidR="005A0049" w:rsidRPr="002F3762" w:rsidRDefault="005A0049" w:rsidP="00067243">
            <w:pPr>
              <w:jc w:val="center"/>
              <w:rP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4EF813D0" w14:textId="77777777" w:rsidR="005A0049" w:rsidRPr="002F3762" w:rsidRDefault="005A0049" w:rsidP="00067243">
            <w:pPr>
              <w:jc w:val="center"/>
              <w:rPr>
                <w:sz w:val="24"/>
                <w:szCs w:val="24"/>
              </w:rPr>
            </w:pPr>
          </w:p>
        </w:tc>
      </w:tr>
      <w:tr w:rsidR="005A0049" w:rsidRPr="002F3762" w14:paraId="331AC0DD" w14:textId="77777777" w:rsidTr="00067243">
        <w:trPr>
          <w:jc w:val="center"/>
        </w:trPr>
        <w:tc>
          <w:tcPr>
            <w:tcW w:w="625" w:type="dxa"/>
            <w:tcBorders>
              <w:top w:val="single" w:sz="4" w:space="0" w:color="auto"/>
              <w:left w:val="single" w:sz="4" w:space="0" w:color="auto"/>
              <w:bottom w:val="single" w:sz="4" w:space="0" w:color="auto"/>
              <w:right w:val="single" w:sz="4" w:space="0" w:color="auto"/>
            </w:tcBorders>
            <w:vAlign w:val="center"/>
          </w:tcPr>
          <w:p w14:paraId="55A90878" w14:textId="77777777" w:rsidR="005A0049" w:rsidRPr="002F3762" w:rsidRDefault="005A0049" w:rsidP="00067243">
            <w:pPr>
              <w:jc w:val="center"/>
              <w:rPr>
                <w:sz w:val="24"/>
                <w:szCs w:val="24"/>
              </w:rPr>
            </w:pPr>
          </w:p>
        </w:tc>
        <w:tc>
          <w:tcPr>
            <w:tcW w:w="4379" w:type="dxa"/>
            <w:gridSpan w:val="2"/>
            <w:tcBorders>
              <w:top w:val="single" w:sz="4" w:space="0" w:color="auto"/>
              <w:left w:val="single" w:sz="4" w:space="0" w:color="auto"/>
              <w:bottom w:val="single" w:sz="4" w:space="0" w:color="auto"/>
              <w:right w:val="single" w:sz="4" w:space="0" w:color="auto"/>
            </w:tcBorders>
            <w:vAlign w:val="center"/>
          </w:tcPr>
          <w:p w14:paraId="50B6CE5E" w14:textId="77777777" w:rsidR="005A0049" w:rsidRPr="002F3762" w:rsidRDefault="005A0049" w:rsidP="00067243">
            <w:pPr>
              <w:jc w:val="right"/>
              <w:rPr>
                <w:sz w:val="24"/>
                <w:szCs w:val="24"/>
                <w:lang w:val="ru-RU"/>
              </w:rPr>
            </w:pPr>
            <w:r w:rsidRPr="002F3762">
              <w:rPr>
                <w:sz w:val="24"/>
                <w:szCs w:val="24"/>
                <w:lang w:val="ru-RU"/>
              </w:rPr>
              <w:t>Итого:</w:t>
            </w:r>
          </w:p>
        </w:tc>
        <w:tc>
          <w:tcPr>
            <w:tcW w:w="1701" w:type="dxa"/>
            <w:tcBorders>
              <w:top w:val="single" w:sz="4" w:space="0" w:color="auto"/>
              <w:left w:val="single" w:sz="4" w:space="0" w:color="auto"/>
              <w:bottom w:val="single" w:sz="4" w:space="0" w:color="auto"/>
              <w:right w:val="single" w:sz="4" w:space="0" w:color="auto"/>
            </w:tcBorders>
          </w:tcPr>
          <w:p w14:paraId="1017BFC6" w14:textId="77777777" w:rsidR="005A0049" w:rsidRPr="002F3762" w:rsidRDefault="005A0049" w:rsidP="00067243">
            <w:pPr>
              <w:jc w:val="center"/>
              <w:rPr>
                <w:sz w:val="24"/>
                <w:szCs w:val="24"/>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7A24B750" w14:textId="77777777" w:rsidR="005A0049" w:rsidRPr="002F3762" w:rsidRDefault="005A0049" w:rsidP="00067243">
            <w:pPr>
              <w:jc w:val="center"/>
              <w:rPr>
                <w:sz w:val="24"/>
                <w:szCs w:val="24"/>
                <w:lang w:val="ru-RU"/>
              </w:rPr>
            </w:pPr>
          </w:p>
        </w:tc>
        <w:tc>
          <w:tcPr>
            <w:tcW w:w="1742" w:type="dxa"/>
            <w:tcBorders>
              <w:top w:val="single" w:sz="4" w:space="0" w:color="auto"/>
              <w:left w:val="single" w:sz="4" w:space="0" w:color="auto"/>
              <w:bottom w:val="single" w:sz="4" w:space="0" w:color="auto"/>
              <w:right w:val="single" w:sz="4" w:space="0" w:color="auto"/>
            </w:tcBorders>
          </w:tcPr>
          <w:p w14:paraId="6D997497" w14:textId="77777777" w:rsidR="005A0049" w:rsidRPr="002F3762" w:rsidRDefault="005A0049" w:rsidP="00067243">
            <w:pPr>
              <w:jc w:val="center"/>
              <w:rPr>
                <w:sz w:val="24"/>
                <w:szCs w:val="24"/>
                <w:lang w:val="ru-RU"/>
              </w:rPr>
            </w:pPr>
          </w:p>
        </w:tc>
      </w:tr>
    </w:tbl>
    <w:p w14:paraId="2465A971" w14:textId="77777777" w:rsidR="005A0049" w:rsidRPr="002F3762" w:rsidRDefault="005A0049" w:rsidP="005A0049">
      <w:pPr>
        <w:keepNext w:val="0"/>
        <w:numPr>
          <w:ilvl w:val="0"/>
          <w:numId w:val="8"/>
        </w:numPr>
        <w:tabs>
          <w:tab w:val="num" w:pos="360"/>
        </w:tabs>
        <w:suppressAutoHyphens w:val="0"/>
        <w:ind w:left="360"/>
        <w:rPr>
          <w:sz w:val="24"/>
          <w:szCs w:val="24"/>
          <w:lang w:val="ru-RU"/>
        </w:rPr>
      </w:pPr>
      <w:r w:rsidRPr="002F3762">
        <w:rPr>
          <w:sz w:val="24"/>
          <w:szCs w:val="24"/>
          <w:lang w:val="ru-RU"/>
        </w:rPr>
        <w:t>На момент передачи оборудование</w:t>
      </w:r>
      <w:r w:rsidRPr="002F3762" w:rsidDel="00C44763">
        <w:rPr>
          <w:sz w:val="24"/>
          <w:szCs w:val="24"/>
          <w:lang w:val="ru-RU"/>
        </w:rPr>
        <w:t xml:space="preserve"> </w:t>
      </w:r>
      <w:r w:rsidRPr="002F3762">
        <w:rPr>
          <w:sz w:val="24"/>
          <w:szCs w:val="24"/>
          <w:lang w:val="ru-RU"/>
        </w:rPr>
        <w:t>находится в исправном состоянии.</w:t>
      </w:r>
    </w:p>
    <w:p w14:paraId="6B220EA4" w14:textId="77777777" w:rsidR="005A0049" w:rsidRPr="002F3762" w:rsidRDefault="005A0049" w:rsidP="005A0049">
      <w:pPr>
        <w:keepNext w:val="0"/>
        <w:numPr>
          <w:ilvl w:val="0"/>
          <w:numId w:val="8"/>
        </w:numPr>
        <w:tabs>
          <w:tab w:val="num" w:pos="360"/>
        </w:tabs>
        <w:suppressAutoHyphens w:val="0"/>
        <w:ind w:left="360"/>
        <w:rPr>
          <w:sz w:val="24"/>
          <w:szCs w:val="24"/>
          <w:lang w:val="ru-RU"/>
        </w:rPr>
      </w:pPr>
      <w:r w:rsidRPr="002F3762">
        <w:rPr>
          <w:sz w:val="24"/>
          <w:szCs w:val="24"/>
          <w:lang w:val="ru-RU"/>
        </w:rPr>
        <w:t>Пользователь обязуется обеспечивать сохранность и необходимые условия эксплуатации переданного по Акту оборудования.</w:t>
      </w:r>
    </w:p>
    <w:p w14:paraId="1498AB6F" w14:textId="77777777" w:rsidR="005A0049" w:rsidRPr="002F3762" w:rsidRDefault="005A0049" w:rsidP="005A0049">
      <w:pPr>
        <w:keepNext w:val="0"/>
        <w:numPr>
          <w:ilvl w:val="0"/>
          <w:numId w:val="8"/>
        </w:numPr>
        <w:tabs>
          <w:tab w:val="num" w:pos="360"/>
        </w:tabs>
        <w:suppressAutoHyphens w:val="0"/>
        <w:ind w:left="360"/>
        <w:rPr>
          <w:sz w:val="24"/>
          <w:szCs w:val="24"/>
          <w:lang w:val="ru-RU"/>
        </w:rPr>
      </w:pPr>
      <w:r w:rsidRPr="002F3762">
        <w:rPr>
          <w:sz w:val="24"/>
          <w:szCs w:val="24"/>
          <w:lang w:val="ru-RU"/>
        </w:rPr>
        <w:t xml:space="preserve">Акт составлен в 2 (двух) экземплярах, по одному для каждой из Сторон. </w:t>
      </w:r>
    </w:p>
    <w:p w14:paraId="3FF56C8F" w14:textId="77777777" w:rsidR="005A0049" w:rsidRPr="00A7254C" w:rsidRDefault="005A0049" w:rsidP="005A0049">
      <w:pPr>
        <w:pStyle w:val="af5"/>
        <w:keepNext w:val="0"/>
        <w:suppressAutoHyphens w:val="0"/>
        <w:jc w:val="center"/>
        <w:rPr>
          <w:bCs/>
          <w:sz w:val="24"/>
          <w:szCs w:val="24"/>
          <w:lang w:val="ru-RU"/>
        </w:rPr>
      </w:pPr>
      <w:r w:rsidRPr="00A7254C">
        <w:rPr>
          <w:bCs/>
          <w:sz w:val="24"/>
          <w:szCs w:val="24"/>
          <w:lang w:val="ru-RU"/>
        </w:rPr>
        <w:t>Подписи Сторон:</w:t>
      </w:r>
    </w:p>
    <w:p w14:paraId="45527C5F" w14:textId="77777777" w:rsidR="005A0049" w:rsidRPr="00A7254C" w:rsidRDefault="005A0049" w:rsidP="005A0049">
      <w:pPr>
        <w:pStyle w:val="af5"/>
        <w:keepNext w:val="0"/>
        <w:suppressAutoHyphens w:val="0"/>
        <w:rPr>
          <w:bCs/>
          <w:sz w:val="24"/>
          <w:szCs w:val="24"/>
          <w:lang w:val="ru-RU"/>
        </w:rPr>
      </w:pPr>
    </w:p>
    <w:p w14:paraId="087A1ADD" w14:textId="77777777" w:rsidR="005A0049" w:rsidRPr="00A7254C" w:rsidRDefault="005A0049" w:rsidP="005A0049">
      <w:pPr>
        <w:pStyle w:val="af5"/>
        <w:keepNext w:val="0"/>
        <w:suppressAutoHyphens w:val="0"/>
        <w:rPr>
          <w:bCs/>
          <w:sz w:val="24"/>
          <w:szCs w:val="24"/>
          <w:lang w:val="ru-RU"/>
        </w:rPr>
      </w:pPr>
      <w:r w:rsidRPr="00A7254C">
        <w:rPr>
          <w:bCs/>
          <w:sz w:val="24"/>
          <w:szCs w:val="24"/>
          <w:lang w:val="ru-RU"/>
        </w:rPr>
        <w:t>Оператор:</w:t>
      </w:r>
      <w:r w:rsidRPr="00A7254C">
        <w:rPr>
          <w:bCs/>
          <w:sz w:val="24"/>
          <w:szCs w:val="24"/>
          <w:lang w:val="ru-RU"/>
        </w:rPr>
        <w:tab/>
      </w:r>
      <w:r w:rsidRPr="00A7254C">
        <w:rPr>
          <w:bCs/>
          <w:sz w:val="24"/>
          <w:szCs w:val="24"/>
          <w:lang w:val="ru-RU"/>
        </w:rPr>
        <w:tab/>
      </w:r>
      <w:r w:rsidRPr="00A7254C">
        <w:rPr>
          <w:bCs/>
          <w:sz w:val="24"/>
          <w:szCs w:val="24"/>
          <w:lang w:val="ru-RU"/>
        </w:rPr>
        <w:tab/>
      </w:r>
      <w:r w:rsidRPr="00A7254C">
        <w:rPr>
          <w:bCs/>
          <w:sz w:val="24"/>
          <w:szCs w:val="24"/>
          <w:lang w:val="ru-RU"/>
        </w:rPr>
        <w:tab/>
      </w:r>
      <w:r w:rsidRPr="00A7254C">
        <w:rPr>
          <w:bCs/>
          <w:sz w:val="24"/>
          <w:szCs w:val="24"/>
          <w:lang w:val="ru-RU"/>
        </w:rPr>
        <w:tab/>
      </w:r>
      <w:r w:rsidRPr="00A7254C">
        <w:rPr>
          <w:bCs/>
          <w:sz w:val="24"/>
          <w:szCs w:val="24"/>
          <w:lang w:val="ru-RU"/>
        </w:rPr>
        <w:tab/>
        <w:t>Пользователь:</w:t>
      </w:r>
    </w:p>
    <w:p w14:paraId="4F65354D" w14:textId="77777777" w:rsidR="005A0049" w:rsidRPr="00A7254C" w:rsidRDefault="005A0049" w:rsidP="005A0049">
      <w:pPr>
        <w:pStyle w:val="af5"/>
        <w:keepNext w:val="0"/>
        <w:suppressAutoHyphens w:val="0"/>
        <w:rPr>
          <w:bCs/>
          <w:sz w:val="24"/>
          <w:szCs w:val="24"/>
          <w:lang w:val="ru-RU"/>
        </w:rPr>
      </w:pPr>
      <w:r w:rsidRPr="00A7254C">
        <w:rPr>
          <w:bCs/>
          <w:sz w:val="24"/>
          <w:szCs w:val="24"/>
          <w:lang w:val="ru-RU"/>
        </w:rPr>
        <w:t>______________/__________/</w:t>
      </w:r>
      <w:r w:rsidRPr="00A7254C">
        <w:rPr>
          <w:bCs/>
          <w:sz w:val="24"/>
          <w:szCs w:val="24"/>
          <w:lang w:val="ru-RU"/>
        </w:rPr>
        <w:tab/>
      </w:r>
      <w:r w:rsidRPr="00A7254C">
        <w:rPr>
          <w:bCs/>
          <w:sz w:val="24"/>
          <w:szCs w:val="24"/>
          <w:lang w:val="ru-RU"/>
        </w:rPr>
        <w:tab/>
      </w:r>
      <w:r w:rsidRPr="00A7254C">
        <w:rPr>
          <w:bCs/>
          <w:sz w:val="24"/>
          <w:szCs w:val="24"/>
          <w:lang w:val="ru-RU"/>
        </w:rPr>
        <w:tab/>
        <w:t>____________/_____________/</w:t>
      </w:r>
    </w:p>
    <w:p w14:paraId="78BA9A78" w14:textId="77777777" w:rsidR="005A0049" w:rsidRPr="002F3762" w:rsidRDefault="005A0049" w:rsidP="005A0049">
      <w:pPr>
        <w:pStyle w:val="af5"/>
        <w:rPr>
          <w:b/>
          <w:bCs/>
          <w:i/>
          <w:sz w:val="24"/>
          <w:szCs w:val="24"/>
          <w:lang w:val="ru-RU"/>
        </w:rPr>
      </w:pPr>
      <w:r w:rsidRPr="002F3762">
        <w:rPr>
          <w:b/>
          <w:bCs/>
          <w:i/>
          <w:sz w:val="24"/>
          <w:szCs w:val="24"/>
          <w:lang w:val="ru-RU"/>
        </w:rPr>
        <w:t>Окончание формы</w:t>
      </w:r>
    </w:p>
    <w:p w14:paraId="29C4E315" w14:textId="77777777" w:rsidR="005A0049" w:rsidRDefault="005A0049" w:rsidP="005A0049">
      <w:pPr>
        <w:rPr>
          <w:b/>
          <w:bCs/>
          <w:i/>
          <w:sz w:val="24"/>
          <w:szCs w:val="24"/>
          <w:lang w:val="ru-RU"/>
        </w:rPr>
      </w:pPr>
    </w:p>
    <w:p w14:paraId="01486F47" w14:textId="77777777" w:rsidR="005A0049" w:rsidRDefault="005A0049" w:rsidP="005A0049">
      <w:pPr>
        <w:rPr>
          <w:b/>
          <w:bCs/>
          <w:i/>
          <w:sz w:val="24"/>
          <w:szCs w:val="24"/>
          <w:lang w:val="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14"/>
      </w:tblGrid>
      <w:tr w:rsidR="005A0049" w:rsidRPr="008301CD" w14:paraId="19038FD4" w14:textId="77777777" w:rsidTr="00067243">
        <w:tc>
          <w:tcPr>
            <w:tcW w:w="4966" w:type="dxa"/>
          </w:tcPr>
          <w:p w14:paraId="52E1B7AE" w14:textId="77777777" w:rsidR="005A0049" w:rsidRPr="006C2B51" w:rsidRDefault="005A0049" w:rsidP="00067243">
            <w:pPr>
              <w:rPr>
                <w:lang w:val="ru-RU"/>
              </w:rPr>
            </w:pPr>
            <w:r w:rsidRPr="006C2B51">
              <w:rPr>
                <w:sz w:val="24"/>
                <w:lang w:val="ru-RU"/>
              </w:rPr>
              <w:t>Оператор:</w:t>
            </w:r>
          </w:p>
          <w:p w14:paraId="38507397" w14:textId="77777777" w:rsidR="005A0049" w:rsidRPr="006C2B51" w:rsidRDefault="005A0049" w:rsidP="00067243">
            <w:pPr>
              <w:keepLines/>
              <w:suppressAutoHyphens w:val="0"/>
              <w:rPr>
                <w:bCs/>
                <w:sz w:val="24"/>
                <w:szCs w:val="24"/>
                <w:lang w:val="ru-RU"/>
              </w:rPr>
            </w:pPr>
            <w:r w:rsidRPr="006C2B51">
              <w:rPr>
                <w:bCs/>
                <w:sz w:val="24"/>
                <w:szCs w:val="24"/>
                <w:lang w:val="ru-RU"/>
              </w:rPr>
              <w:t xml:space="preserve">Генеральный директор                                     </w:t>
            </w:r>
          </w:p>
          <w:p w14:paraId="016F43F2" w14:textId="77777777" w:rsidR="005A0049" w:rsidRDefault="005A0049" w:rsidP="00067243">
            <w:pPr>
              <w:keepLines/>
              <w:suppressAutoHyphens w:val="0"/>
              <w:rPr>
                <w:bCs/>
                <w:sz w:val="24"/>
                <w:szCs w:val="24"/>
                <w:lang w:val="ru-RU"/>
              </w:rPr>
            </w:pPr>
          </w:p>
          <w:p w14:paraId="248E5775" w14:textId="77777777" w:rsidR="005A0049" w:rsidRDefault="005A0049" w:rsidP="00067243">
            <w:pPr>
              <w:keepLines/>
              <w:suppressAutoHyphens w:val="0"/>
              <w:rPr>
                <w:bCs/>
                <w:sz w:val="24"/>
                <w:szCs w:val="24"/>
                <w:lang w:val="ru-RU"/>
              </w:rPr>
            </w:pPr>
          </w:p>
          <w:p w14:paraId="03BDF45B" w14:textId="77777777" w:rsidR="005A0049" w:rsidRPr="006C2B51" w:rsidRDefault="005A0049" w:rsidP="00067243">
            <w:pPr>
              <w:keepLines/>
              <w:suppressAutoHyphens w:val="0"/>
              <w:rPr>
                <w:bCs/>
                <w:sz w:val="24"/>
                <w:szCs w:val="24"/>
                <w:lang w:val="ru-RU"/>
              </w:rPr>
            </w:pPr>
          </w:p>
          <w:p w14:paraId="295405AA" w14:textId="77777777" w:rsidR="005A0049" w:rsidRPr="006C2B51" w:rsidRDefault="005A0049" w:rsidP="00067243">
            <w:pPr>
              <w:keepLines/>
              <w:suppressAutoHyphens w:val="0"/>
              <w:rPr>
                <w:bCs/>
                <w:sz w:val="24"/>
                <w:szCs w:val="24"/>
                <w:lang w:val="ru-RU"/>
              </w:rPr>
            </w:pPr>
          </w:p>
          <w:p w14:paraId="176A083D" w14:textId="77777777" w:rsidR="005A0049" w:rsidRPr="006C2B51" w:rsidRDefault="005A0049" w:rsidP="00067243">
            <w:pPr>
              <w:rPr>
                <w:bCs/>
                <w:sz w:val="24"/>
                <w:szCs w:val="24"/>
                <w:lang w:val="ru-RU"/>
              </w:rPr>
            </w:pPr>
            <w:r w:rsidRPr="006C2B51">
              <w:rPr>
                <w:bCs/>
                <w:sz w:val="24"/>
                <w:szCs w:val="24"/>
                <w:lang w:val="ru-RU"/>
              </w:rPr>
              <w:t>______________/Б.Л. Кунин/</w:t>
            </w:r>
          </w:p>
          <w:p w14:paraId="59CAD434" w14:textId="77777777" w:rsidR="005A0049" w:rsidRPr="006C2B51" w:rsidRDefault="005A0049" w:rsidP="00067243">
            <w:r w:rsidRPr="006C2B51">
              <w:rPr>
                <w:bCs/>
                <w:sz w:val="24"/>
                <w:szCs w:val="24"/>
                <w:lang w:val="ru-RU"/>
              </w:rPr>
              <w:t>М.П.</w:t>
            </w:r>
          </w:p>
        </w:tc>
        <w:tc>
          <w:tcPr>
            <w:tcW w:w="4955" w:type="dxa"/>
          </w:tcPr>
          <w:p w14:paraId="553BAE63" w14:textId="77777777" w:rsidR="005A0049" w:rsidRPr="006C2B51" w:rsidRDefault="005A0049" w:rsidP="00067243">
            <w:pPr>
              <w:rPr>
                <w:bCs/>
                <w:sz w:val="24"/>
                <w:szCs w:val="24"/>
                <w:lang w:val="ru-RU"/>
              </w:rPr>
            </w:pPr>
            <w:r w:rsidRPr="006C2B51">
              <w:rPr>
                <w:bCs/>
                <w:sz w:val="24"/>
                <w:szCs w:val="24"/>
                <w:lang w:val="ru-RU"/>
              </w:rPr>
              <w:t>Пользователь:</w:t>
            </w:r>
          </w:p>
          <w:p w14:paraId="6D9DE5E0" w14:textId="77777777" w:rsidR="005A0049" w:rsidRPr="006C2B51" w:rsidRDefault="005A0049" w:rsidP="00067243">
            <w:pPr>
              <w:jc w:val="left"/>
              <w:rPr>
                <w:bCs/>
                <w:sz w:val="24"/>
                <w:szCs w:val="24"/>
                <w:lang w:val="ru-RU"/>
              </w:rPr>
            </w:pPr>
            <w:r w:rsidRPr="006C2B51">
              <w:rPr>
                <w:bCs/>
                <w:sz w:val="24"/>
                <w:szCs w:val="24"/>
                <w:lang w:val="ru-RU"/>
              </w:rPr>
              <w:t>Директор департамента информационных технологий и интеллектуальных транспортных систем</w:t>
            </w:r>
          </w:p>
          <w:p w14:paraId="5D88C161" w14:textId="77777777" w:rsidR="005A0049" w:rsidRDefault="005A0049" w:rsidP="00067243">
            <w:pPr>
              <w:pStyle w:val="BodyText21"/>
              <w:jc w:val="both"/>
              <w:rPr>
                <w:bCs/>
                <w:sz w:val="24"/>
                <w:szCs w:val="24"/>
                <w:lang w:eastAsia="ar-SA"/>
              </w:rPr>
            </w:pPr>
          </w:p>
          <w:p w14:paraId="626F7B94" w14:textId="77777777" w:rsidR="005A0049" w:rsidRPr="006C2B51" w:rsidRDefault="005A0049" w:rsidP="00067243">
            <w:pPr>
              <w:pStyle w:val="BodyText21"/>
              <w:jc w:val="both"/>
              <w:rPr>
                <w:bCs/>
                <w:sz w:val="24"/>
                <w:szCs w:val="24"/>
                <w:lang w:eastAsia="ar-SA"/>
              </w:rPr>
            </w:pPr>
          </w:p>
          <w:p w14:paraId="69E4D8B2" w14:textId="77777777" w:rsidR="005A0049" w:rsidRPr="006C2B51" w:rsidRDefault="005A0049" w:rsidP="00067243">
            <w:pPr>
              <w:pStyle w:val="BodyText21"/>
              <w:jc w:val="both"/>
              <w:rPr>
                <w:bCs/>
                <w:sz w:val="24"/>
                <w:szCs w:val="24"/>
                <w:lang w:eastAsia="ar-SA"/>
              </w:rPr>
            </w:pPr>
            <w:r w:rsidRPr="006C2B51">
              <w:rPr>
                <w:bCs/>
                <w:sz w:val="24"/>
                <w:szCs w:val="24"/>
                <w:lang w:eastAsia="ar-SA"/>
              </w:rPr>
              <w:t>__________________  И.В. Антропов</w:t>
            </w:r>
          </w:p>
          <w:p w14:paraId="0B5A0F24" w14:textId="77777777" w:rsidR="005A0049" w:rsidRPr="006C2B51" w:rsidRDefault="005A0049" w:rsidP="00067243">
            <w:pPr>
              <w:rPr>
                <w:bCs/>
                <w:sz w:val="24"/>
                <w:szCs w:val="24"/>
                <w:lang w:val="ru-RU"/>
              </w:rPr>
            </w:pPr>
            <w:r w:rsidRPr="006C2B51">
              <w:rPr>
                <w:bCs/>
                <w:sz w:val="24"/>
                <w:szCs w:val="24"/>
                <w:lang w:val="ru-RU"/>
              </w:rPr>
              <w:t>М.П.</w:t>
            </w:r>
          </w:p>
        </w:tc>
      </w:tr>
    </w:tbl>
    <w:p w14:paraId="476E2AE7" w14:textId="77777777" w:rsidR="0075698E" w:rsidRPr="002F3762" w:rsidRDefault="0075698E" w:rsidP="00A40AD0">
      <w:pPr>
        <w:keepNext w:val="0"/>
        <w:suppressAutoHyphens w:val="0"/>
        <w:rPr>
          <w:b/>
          <w:bCs/>
          <w:sz w:val="24"/>
          <w:szCs w:val="24"/>
          <w:lang w:val="ru-RU"/>
        </w:rPr>
      </w:pPr>
    </w:p>
    <w:p w14:paraId="0A448923" w14:textId="77777777" w:rsidR="005A0049" w:rsidRDefault="005A0049" w:rsidP="008167E9">
      <w:pPr>
        <w:keepNext w:val="0"/>
        <w:suppressAutoHyphens w:val="0"/>
        <w:jc w:val="right"/>
        <w:rPr>
          <w:b/>
          <w:bCs/>
          <w:sz w:val="24"/>
          <w:szCs w:val="24"/>
          <w:lang w:val="ru-RU"/>
        </w:rPr>
      </w:pPr>
    </w:p>
    <w:p w14:paraId="7BEF53A8" w14:textId="77777777" w:rsidR="005A0049" w:rsidRDefault="005A0049" w:rsidP="008167E9">
      <w:pPr>
        <w:keepNext w:val="0"/>
        <w:suppressAutoHyphens w:val="0"/>
        <w:jc w:val="right"/>
        <w:rPr>
          <w:b/>
          <w:bCs/>
          <w:sz w:val="24"/>
          <w:szCs w:val="24"/>
          <w:lang w:val="ru-RU"/>
        </w:rPr>
      </w:pPr>
    </w:p>
    <w:p w14:paraId="0EF3E8EC" w14:textId="77777777" w:rsidR="005A0049" w:rsidRDefault="005A0049" w:rsidP="008167E9">
      <w:pPr>
        <w:keepNext w:val="0"/>
        <w:suppressAutoHyphens w:val="0"/>
        <w:jc w:val="right"/>
        <w:rPr>
          <w:b/>
          <w:bCs/>
          <w:sz w:val="24"/>
          <w:szCs w:val="24"/>
          <w:lang w:val="ru-RU"/>
        </w:rPr>
      </w:pPr>
    </w:p>
    <w:p w14:paraId="08837FA4" w14:textId="77777777" w:rsidR="005A0049" w:rsidRDefault="005A0049" w:rsidP="008167E9">
      <w:pPr>
        <w:keepNext w:val="0"/>
        <w:suppressAutoHyphens w:val="0"/>
        <w:jc w:val="right"/>
        <w:rPr>
          <w:b/>
          <w:bCs/>
          <w:sz w:val="24"/>
          <w:szCs w:val="24"/>
          <w:lang w:val="ru-RU"/>
        </w:rPr>
      </w:pPr>
    </w:p>
    <w:p w14:paraId="4D8C4F7C" w14:textId="77777777" w:rsidR="005A0049" w:rsidRPr="002F3762" w:rsidRDefault="005A0049" w:rsidP="005A0049">
      <w:pPr>
        <w:keepNext w:val="0"/>
        <w:suppressAutoHyphens w:val="0"/>
        <w:jc w:val="right"/>
        <w:rPr>
          <w:b/>
          <w:bCs/>
          <w:sz w:val="24"/>
          <w:szCs w:val="24"/>
          <w:lang w:val="ru-RU"/>
        </w:rPr>
      </w:pPr>
      <w:r w:rsidRPr="002F3762">
        <w:rPr>
          <w:b/>
          <w:bCs/>
          <w:sz w:val="24"/>
          <w:szCs w:val="24"/>
          <w:lang w:val="ru-RU"/>
        </w:rPr>
        <w:lastRenderedPageBreak/>
        <w:t>Приложение №</w:t>
      </w:r>
      <w:r>
        <w:rPr>
          <w:b/>
          <w:bCs/>
          <w:sz w:val="24"/>
          <w:szCs w:val="24"/>
          <w:lang w:val="ru-RU"/>
        </w:rPr>
        <w:t>2</w:t>
      </w:r>
    </w:p>
    <w:p w14:paraId="1AD22A95" w14:textId="77777777" w:rsidR="005A0049" w:rsidRPr="002F3762" w:rsidRDefault="005A0049" w:rsidP="005A0049">
      <w:pPr>
        <w:keepNext w:val="0"/>
        <w:suppressAutoHyphens w:val="0"/>
        <w:jc w:val="right"/>
        <w:rPr>
          <w:b/>
          <w:bCs/>
          <w:sz w:val="24"/>
          <w:szCs w:val="24"/>
          <w:lang w:val="ru-RU"/>
        </w:rPr>
      </w:pPr>
      <w:r w:rsidRPr="002F3762">
        <w:rPr>
          <w:b/>
          <w:bCs/>
          <w:sz w:val="24"/>
          <w:szCs w:val="24"/>
          <w:lang w:val="ru-RU"/>
        </w:rPr>
        <w:t xml:space="preserve">к </w:t>
      </w:r>
      <w:r>
        <w:rPr>
          <w:b/>
          <w:bCs/>
          <w:sz w:val="24"/>
          <w:szCs w:val="24"/>
          <w:lang w:val="ru-RU"/>
        </w:rPr>
        <w:t>Д</w:t>
      </w:r>
      <w:r w:rsidRPr="002F3762">
        <w:rPr>
          <w:b/>
          <w:bCs/>
          <w:sz w:val="24"/>
          <w:szCs w:val="24"/>
          <w:lang w:val="ru-RU"/>
        </w:rPr>
        <w:t xml:space="preserve">оговору </w:t>
      </w:r>
    </w:p>
    <w:p w14:paraId="0BB84423" w14:textId="77777777" w:rsidR="005A0049" w:rsidRPr="002F3762" w:rsidRDefault="005A0049" w:rsidP="005A0049">
      <w:pPr>
        <w:keepNext w:val="0"/>
        <w:suppressAutoHyphens w:val="0"/>
        <w:jc w:val="right"/>
        <w:rPr>
          <w:b/>
          <w:bCs/>
          <w:sz w:val="24"/>
          <w:szCs w:val="24"/>
          <w:lang w:val="ru-RU"/>
        </w:rPr>
      </w:pPr>
      <w:r w:rsidRPr="002F3762">
        <w:rPr>
          <w:b/>
          <w:bCs/>
          <w:sz w:val="24"/>
          <w:szCs w:val="24"/>
          <w:lang w:val="ru-RU"/>
        </w:rPr>
        <w:t>№ ___________ от «__» _______ 2018 года</w:t>
      </w:r>
    </w:p>
    <w:p w14:paraId="371ABA6C" w14:textId="77777777" w:rsidR="005A0049" w:rsidRPr="002F3762" w:rsidRDefault="005A0049" w:rsidP="005A0049">
      <w:pPr>
        <w:keepNext w:val="0"/>
        <w:suppressAutoHyphens w:val="0"/>
        <w:rPr>
          <w:b/>
          <w:bCs/>
          <w:i/>
          <w:sz w:val="24"/>
          <w:szCs w:val="24"/>
          <w:lang w:val="ru-RU"/>
        </w:rPr>
      </w:pPr>
    </w:p>
    <w:p w14:paraId="176E948F" w14:textId="77777777" w:rsidR="005A0049" w:rsidRPr="002F3762" w:rsidRDefault="005A0049" w:rsidP="005A0049">
      <w:pPr>
        <w:keepNext w:val="0"/>
        <w:suppressAutoHyphens w:val="0"/>
        <w:rPr>
          <w:b/>
          <w:bCs/>
          <w:sz w:val="24"/>
          <w:szCs w:val="24"/>
          <w:lang w:val="ru-RU"/>
        </w:rPr>
      </w:pPr>
    </w:p>
    <w:p w14:paraId="0845E4D4" w14:textId="77777777" w:rsidR="005A0049" w:rsidRPr="002F3762" w:rsidRDefault="005A0049" w:rsidP="005A0049">
      <w:pPr>
        <w:jc w:val="left"/>
        <w:rPr>
          <w:b/>
          <w:sz w:val="24"/>
          <w:szCs w:val="24"/>
          <w:lang w:val="ru-RU" w:eastAsia="ru-RU"/>
        </w:rPr>
      </w:pPr>
      <w:r w:rsidRPr="002F3762">
        <w:rPr>
          <w:b/>
          <w:sz w:val="24"/>
          <w:szCs w:val="24"/>
          <w:lang w:val="ru-RU" w:eastAsia="ru-RU"/>
        </w:rPr>
        <w:t>Форма</w:t>
      </w:r>
    </w:p>
    <w:p w14:paraId="7C68594D" w14:textId="77777777" w:rsidR="005A0049" w:rsidRPr="002F3762" w:rsidRDefault="005A0049" w:rsidP="005A0049">
      <w:pPr>
        <w:pStyle w:val="Bodytext80"/>
        <w:shd w:val="clear" w:color="auto" w:fill="auto"/>
        <w:spacing w:line="240" w:lineRule="auto"/>
        <w:jc w:val="center"/>
        <w:rPr>
          <w:b/>
          <w:sz w:val="24"/>
          <w:szCs w:val="24"/>
        </w:rPr>
      </w:pPr>
      <w:r w:rsidRPr="002F3762">
        <w:rPr>
          <w:b/>
          <w:sz w:val="24"/>
          <w:szCs w:val="24"/>
        </w:rPr>
        <w:t xml:space="preserve"> </w:t>
      </w:r>
    </w:p>
    <w:p w14:paraId="4A36D955" w14:textId="77777777" w:rsidR="005A0049" w:rsidRPr="006C6165" w:rsidRDefault="005A0049" w:rsidP="005A0049">
      <w:pPr>
        <w:pStyle w:val="Bodytext80"/>
        <w:shd w:val="clear" w:color="auto" w:fill="auto"/>
        <w:spacing w:line="240" w:lineRule="auto"/>
        <w:jc w:val="center"/>
        <w:rPr>
          <w:rStyle w:val="Bodytext8"/>
          <w:b/>
          <w:sz w:val="24"/>
          <w:szCs w:val="24"/>
          <w:shd w:val="clear" w:color="auto" w:fill="auto"/>
        </w:rPr>
      </w:pPr>
      <w:r w:rsidRPr="002F3762">
        <w:rPr>
          <w:b/>
          <w:sz w:val="24"/>
          <w:szCs w:val="24"/>
        </w:rPr>
        <w:t xml:space="preserve">Акт начала оказания услуг </w:t>
      </w:r>
      <w:r w:rsidRPr="002F3762">
        <w:rPr>
          <w:b/>
          <w:sz w:val="24"/>
          <w:szCs w:val="24"/>
        </w:rPr>
        <w:br/>
      </w:r>
      <w:r w:rsidRPr="003B7C41">
        <w:rPr>
          <w:b/>
          <w:sz w:val="24"/>
          <w:szCs w:val="24"/>
        </w:rPr>
        <w:t xml:space="preserve">к </w:t>
      </w:r>
      <w:r>
        <w:rPr>
          <w:b/>
          <w:sz w:val="24"/>
          <w:szCs w:val="24"/>
        </w:rPr>
        <w:t>Спецификации услуг</w:t>
      </w:r>
      <w:r w:rsidRPr="00C6155C">
        <w:rPr>
          <w:b/>
          <w:sz w:val="24"/>
          <w:szCs w:val="24"/>
        </w:rPr>
        <w:t xml:space="preserve"> № __________ от «__» __________ 201_ года (далее – «</w:t>
      </w:r>
      <w:r>
        <w:rPr>
          <w:b/>
          <w:sz w:val="24"/>
          <w:szCs w:val="24"/>
        </w:rPr>
        <w:t>Спецификация услуг</w:t>
      </w:r>
      <w:r w:rsidRPr="00C6155C">
        <w:rPr>
          <w:b/>
          <w:sz w:val="24"/>
          <w:szCs w:val="24"/>
        </w:rPr>
        <w:t>»)</w:t>
      </w:r>
      <w:r>
        <w:rPr>
          <w:b/>
          <w:sz w:val="24"/>
          <w:szCs w:val="24"/>
        </w:rPr>
        <w:t xml:space="preserve"> </w:t>
      </w:r>
      <w:r w:rsidRPr="006C6165">
        <w:rPr>
          <w:b/>
          <w:sz w:val="24"/>
          <w:szCs w:val="24"/>
        </w:rPr>
        <w:t>к</w:t>
      </w:r>
      <w:r w:rsidRPr="002F3762">
        <w:rPr>
          <w:sz w:val="24"/>
          <w:szCs w:val="24"/>
        </w:rPr>
        <w:t xml:space="preserve"> </w:t>
      </w:r>
      <w:r w:rsidRPr="002F3762">
        <w:rPr>
          <w:b/>
          <w:sz w:val="24"/>
          <w:szCs w:val="24"/>
        </w:rPr>
        <w:t>договору №_________________ от ___ ____________ 201__ года</w:t>
      </w:r>
    </w:p>
    <w:p w14:paraId="353C5D2F" w14:textId="77777777" w:rsidR="005A0049" w:rsidRPr="002F3762" w:rsidRDefault="005A0049" w:rsidP="005A0049">
      <w:pPr>
        <w:pStyle w:val="Bodytext80"/>
        <w:shd w:val="clear" w:color="auto" w:fill="auto"/>
        <w:ind w:right="20"/>
        <w:rPr>
          <w:rStyle w:val="Bodytext8"/>
          <w:sz w:val="24"/>
          <w:szCs w:val="24"/>
        </w:rPr>
      </w:pPr>
    </w:p>
    <w:p w14:paraId="67CF9C9A" w14:textId="77777777" w:rsidR="005A0049" w:rsidRDefault="005A0049" w:rsidP="005A0049">
      <w:pPr>
        <w:pStyle w:val="Bodytext80"/>
        <w:shd w:val="clear" w:color="auto" w:fill="auto"/>
        <w:spacing w:line="240" w:lineRule="auto"/>
        <w:ind w:right="140"/>
        <w:jc w:val="both"/>
        <w:rPr>
          <w:sz w:val="24"/>
          <w:szCs w:val="24"/>
        </w:rPr>
      </w:pPr>
    </w:p>
    <w:p w14:paraId="22B7B98E" w14:textId="77777777" w:rsidR="005A0049" w:rsidRPr="002F3762" w:rsidRDefault="005A0049" w:rsidP="005A0049">
      <w:pPr>
        <w:pStyle w:val="Bodytext80"/>
        <w:shd w:val="clear" w:color="auto" w:fill="auto"/>
        <w:spacing w:line="240" w:lineRule="auto"/>
        <w:ind w:right="140"/>
        <w:jc w:val="both"/>
        <w:rPr>
          <w:sz w:val="24"/>
          <w:szCs w:val="24"/>
        </w:rPr>
      </w:pPr>
      <w:r w:rsidRPr="002F3762">
        <w:rPr>
          <w:sz w:val="24"/>
          <w:szCs w:val="24"/>
        </w:rPr>
        <w:t>г. Москва</w:t>
      </w:r>
      <w:r w:rsidRPr="002F3762">
        <w:rPr>
          <w:sz w:val="24"/>
          <w:szCs w:val="24"/>
        </w:rPr>
        <w:tab/>
      </w:r>
      <w:r w:rsidRPr="002F3762">
        <w:rPr>
          <w:sz w:val="24"/>
          <w:szCs w:val="24"/>
        </w:rPr>
        <w:tab/>
      </w:r>
      <w:r w:rsidRPr="002F3762">
        <w:rPr>
          <w:sz w:val="24"/>
          <w:szCs w:val="24"/>
        </w:rPr>
        <w:tab/>
      </w:r>
      <w:r w:rsidRPr="002F3762">
        <w:rPr>
          <w:sz w:val="24"/>
          <w:szCs w:val="24"/>
        </w:rPr>
        <w:tab/>
      </w:r>
      <w:r w:rsidRPr="002F3762">
        <w:rPr>
          <w:sz w:val="24"/>
          <w:szCs w:val="24"/>
        </w:rPr>
        <w:tab/>
      </w:r>
      <w:r w:rsidRPr="002F3762">
        <w:rPr>
          <w:sz w:val="24"/>
          <w:szCs w:val="24"/>
        </w:rPr>
        <w:tab/>
      </w:r>
      <w:r w:rsidRPr="002F3762">
        <w:rPr>
          <w:sz w:val="24"/>
          <w:szCs w:val="24"/>
        </w:rPr>
        <w:tab/>
      </w:r>
      <w:r w:rsidRPr="002F3762">
        <w:rPr>
          <w:sz w:val="24"/>
          <w:szCs w:val="24"/>
        </w:rPr>
        <w:tab/>
        <w:t xml:space="preserve">                   </w:t>
      </w:r>
    </w:p>
    <w:p w14:paraId="7D564EDB" w14:textId="77777777" w:rsidR="005A0049" w:rsidRPr="002F3762" w:rsidRDefault="005A0049" w:rsidP="005A0049">
      <w:pPr>
        <w:pStyle w:val="Bodytext80"/>
        <w:shd w:val="clear" w:color="auto" w:fill="auto"/>
        <w:spacing w:line="240" w:lineRule="auto"/>
        <w:jc w:val="both"/>
        <w:rPr>
          <w:sz w:val="24"/>
          <w:szCs w:val="24"/>
        </w:rPr>
      </w:pPr>
    </w:p>
    <w:p w14:paraId="731C1254" w14:textId="77777777" w:rsidR="005A0049" w:rsidRPr="002F3762" w:rsidRDefault="005A0049" w:rsidP="005A0049">
      <w:pPr>
        <w:pStyle w:val="Bodytext80"/>
        <w:shd w:val="clear" w:color="auto" w:fill="auto"/>
        <w:spacing w:line="276" w:lineRule="auto"/>
        <w:ind w:right="140" w:firstLine="708"/>
        <w:jc w:val="both"/>
        <w:rPr>
          <w:sz w:val="24"/>
          <w:szCs w:val="24"/>
        </w:rPr>
      </w:pPr>
      <w:r w:rsidRPr="002F3762">
        <w:rPr>
          <w:sz w:val="24"/>
          <w:szCs w:val="24"/>
        </w:rPr>
        <w:t xml:space="preserve"> Настоящий Акт составлен между Акционерным обществом «Автодор – Телеком», именуемым далее «Оператор», в лице _____________________________, действующего на основании ______________, с одной стороны и </w:t>
      </w:r>
      <w:r w:rsidRPr="008933AA">
        <w:rPr>
          <w:sz w:val="24"/>
          <w:szCs w:val="24"/>
        </w:rPr>
        <w:t>Государственн</w:t>
      </w:r>
      <w:r>
        <w:rPr>
          <w:sz w:val="24"/>
          <w:szCs w:val="24"/>
        </w:rPr>
        <w:t>ой</w:t>
      </w:r>
      <w:r w:rsidRPr="008933AA">
        <w:rPr>
          <w:sz w:val="24"/>
          <w:szCs w:val="24"/>
        </w:rPr>
        <w:t xml:space="preserve"> компани</w:t>
      </w:r>
      <w:r>
        <w:rPr>
          <w:sz w:val="24"/>
          <w:szCs w:val="24"/>
        </w:rPr>
        <w:t>ей</w:t>
      </w:r>
      <w:r w:rsidRPr="008933AA">
        <w:rPr>
          <w:sz w:val="24"/>
          <w:szCs w:val="24"/>
        </w:rPr>
        <w:t xml:space="preserve"> «Российские автомобильные дороги»</w:t>
      </w:r>
      <w:r w:rsidRPr="002F3762">
        <w:rPr>
          <w:sz w:val="24"/>
          <w:szCs w:val="24"/>
        </w:rPr>
        <w:t>, именуем</w:t>
      </w:r>
      <w:r>
        <w:rPr>
          <w:sz w:val="24"/>
          <w:szCs w:val="24"/>
        </w:rPr>
        <w:t>ой</w:t>
      </w:r>
      <w:r w:rsidRPr="002F3762">
        <w:rPr>
          <w:sz w:val="24"/>
          <w:szCs w:val="24"/>
        </w:rPr>
        <w:t xml:space="preserve"> далее «Пользователь», в лице </w:t>
      </w:r>
      <w:r w:rsidRPr="002F3762">
        <w:rPr>
          <w:kern w:val="28"/>
          <w:sz w:val="24"/>
          <w:szCs w:val="24"/>
        </w:rPr>
        <w:t>_____________________________, действующего на основании ________________ с другой стороны</w:t>
      </w:r>
      <w:r w:rsidRPr="002F3762">
        <w:rPr>
          <w:sz w:val="24"/>
          <w:szCs w:val="24"/>
        </w:rPr>
        <w:t>, о том, что Оператор начал оказывать услуги в соответствии с</w:t>
      </w:r>
      <w:r>
        <w:rPr>
          <w:sz w:val="24"/>
          <w:szCs w:val="24"/>
        </w:rPr>
        <w:t>о</w:t>
      </w:r>
      <w:r w:rsidRPr="002F3762">
        <w:rPr>
          <w:sz w:val="24"/>
          <w:szCs w:val="24"/>
        </w:rPr>
        <w:t xml:space="preserve"> </w:t>
      </w:r>
      <w:r w:rsidRPr="006C6165">
        <w:rPr>
          <w:sz w:val="24"/>
          <w:szCs w:val="24"/>
        </w:rPr>
        <w:t>Спецификаци</w:t>
      </w:r>
      <w:r>
        <w:rPr>
          <w:sz w:val="24"/>
          <w:szCs w:val="24"/>
        </w:rPr>
        <w:t>ей</w:t>
      </w:r>
      <w:r w:rsidRPr="006C6165">
        <w:rPr>
          <w:sz w:val="24"/>
          <w:szCs w:val="24"/>
        </w:rPr>
        <w:t xml:space="preserve"> услуг</w:t>
      </w:r>
      <w:r>
        <w:rPr>
          <w:sz w:val="24"/>
          <w:szCs w:val="24"/>
        </w:rPr>
        <w:t xml:space="preserve"> № __</w:t>
      </w:r>
      <w:r w:rsidRPr="002F3762">
        <w:rPr>
          <w:sz w:val="24"/>
          <w:szCs w:val="24"/>
        </w:rPr>
        <w:t xml:space="preserve"> с «__» __________ 201_ года.</w:t>
      </w:r>
    </w:p>
    <w:p w14:paraId="16F81A94" w14:textId="77777777" w:rsidR="005A0049" w:rsidRPr="002F3762" w:rsidRDefault="005A0049" w:rsidP="005A0049">
      <w:pPr>
        <w:pStyle w:val="af5"/>
        <w:keepNext w:val="0"/>
        <w:suppressAutoHyphens w:val="0"/>
        <w:jc w:val="center"/>
        <w:rPr>
          <w:b/>
          <w:bCs/>
          <w:sz w:val="24"/>
          <w:szCs w:val="24"/>
          <w:lang w:val="ru-RU"/>
        </w:rPr>
      </w:pPr>
    </w:p>
    <w:p w14:paraId="47204F32" w14:textId="77777777" w:rsidR="005A0049" w:rsidRPr="002F3762" w:rsidRDefault="005A0049" w:rsidP="005A0049">
      <w:pPr>
        <w:pStyle w:val="af5"/>
        <w:keepNext w:val="0"/>
        <w:suppressAutoHyphens w:val="0"/>
        <w:jc w:val="center"/>
        <w:rPr>
          <w:b/>
          <w:bCs/>
          <w:sz w:val="24"/>
          <w:szCs w:val="24"/>
          <w:lang w:val="ru-RU"/>
        </w:rPr>
      </w:pPr>
    </w:p>
    <w:p w14:paraId="3D8B0A2E" w14:textId="77777777" w:rsidR="005A0049" w:rsidRPr="002F3762" w:rsidRDefault="005A0049" w:rsidP="005A0049">
      <w:pPr>
        <w:pStyle w:val="af5"/>
        <w:keepNext w:val="0"/>
        <w:suppressAutoHyphens w:val="0"/>
        <w:jc w:val="center"/>
        <w:rPr>
          <w:b/>
          <w:bCs/>
          <w:sz w:val="24"/>
          <w:szCs w:val="24"/>
          <w:lang w:val="ru-RU"/>
        </w:rPr>
      </w:pPr>
      <w:r w:rsidRPr="002F3762">
        <w:rPr>
          <w:b/>
          <w:bCs/>
          <w:sz w:val="24"/>
          <w:szCs w:val="24"/>
          <w:lang w:val="ru-RU"/>
        </w:rPr>
        <w:t>Подписи Сторон:</w:t>
      </w:r>
    </w:p>
    <w:p w14:paraId="1A125876" w14:textId="77777777" w:rsidR="005A0049" w:rsidRPr="002F3762" w:rsidRDefault="005A0049" w:rsidP="005A0049">
      <w:pPr>
        <w:pStyle w:val="af5"/>
        <w:keepNext w:val="0"/>
        <w:suppressAutoHyphens w:val="0"/>
        <w:rPr>
          <w:b/>
          <w:bCs/>
          <w:sz w:val="24"/>
          <w:szCs w:val="24"/>
          <w:lang w:val="ru-RU"/>
        </w:rPr>
      </w:pPr>
    </w:p>
    <w:p w14:paraId="4CD860DC" w14:textId="77777777" w:rsidR="005A0049" w:rsidRPr="002F3762" w:rsidRDefault="005A0049" w:rsidP="005A0049">
      <w:pPr>
        <w:pStyle w:val="af5"/>
        <w:keepNext w:val="0"/>
        <w:suppressAutoHyphens w:val="0"/>
        <w:rPr>
          <w:b/>
          <w:bCs/>
          <w:sz w:val="24"/>
          <w:szCs w:val="24"/>
          <w:lang w:val="ru-RU"/>
        </w:rPr>
      </w:pPr>
      <w:r w:rsidRPr="002F3762">
        <w:rPr>
          <w:b/>
          <w:bCs/>
          <w:sz w:val="24"/>
          <w:szCs w:val="24"/>
          <w:lang w:val="ru-RU"/>
        </w:rPr>
        <w:t>Оператор:</w:t>
      </w:r>
      <w:r w:rsidRPr="002F3762">
        <w:rPr>
          <w:b/>
          <w:bCs/>
          <w:sz w:val="24"/>
          <w:szCs w:val="24"/>
          <w:lang w:val="ru-RU"/>
        </w:rPr>
        <w:tab/>
      </w:r>
      <w:r w:rsidRPr="002F3762">
        <w:rPr>
          <w:b/>
          <w:bCs/>
          <w:sz w:val="24"/>
          <w:szCs w:val="24"/>
          <w:lang w:val="ru-RU"/>
        </w:rPr>
        <w:tab/>
      </w:r>
      <w:r w:rsidRPr="002F3762">
        <w:rPr>
          <w:b/>
          <w:bCs/>
          <w:sz w:val="24"/>
          <w:szCs w:val="24"/>
          <w:lang w:val="ru-RU"/>
        </w:rPr>
        <w:tab/>
      </w:r>
      <w:r w:rsidRPr="002F3762">
        <w:rPr>
          <w:b/>
          <w:bCs/>
          <w:sz w:val="24"/>
          <w:szCs w:val="24"/>
          <w:lang w:val="ru-RU"/>
        </w:rPr>
        <w:tab/>
      </w:r>
      <w:r w:rsidRPr="002F3762">
        <w:rPr>
          <w:b/>
          <w:bCs/>
          <w:sz w:val="24"/>
          <w:szCs w:val="24"/>
          <w:lang w:val="ru-RU"/>
        </w:rPr>
        <w:tab/>
      </w:r>
      <w:r w:rsidRPr="002F3762">
        <w:rPr>
          <w:b/>
          <w:bCs/>
          <w:sz w:val="24"/>
          <w:szCs w:val="24"/>
          <w:lang w:val="ru-RU"/>
        </w:rPr>
        <w:tab/>
        <w:t>Пользователь:</w:t>
      </w:r>
    </w:p>
    <w:p w14:paraId="2408C864" w14:textId="77777777" w:rsidR="005A0049" w:rsidRPr="002F3762" w:rsidRDefault="005A0049" w:rsidP="005A0049">
      <w:pPr>
        <w:pStyle w:val="af5"/>
        <w:keepNext w:val="0"/>
        <w:suppressAutoHyphens w:val="0"/>
        <w:rPr>
          <w:b/>
          <w:bCs/>
          <w:sz w:val="24"/>
          <w:szCs w:val="24"/>
          <w:lang w:val="ru-RU"/>
        </w:rPr>
      </w:pPr>
      <w:r w:rsidRPr="002F3762">
        <w:rPr>
          <w:b/>
          <w:bCs/>
          <w:sz w:val="24"/>
          <w:szCs w:val="24"/>
          <w:lang w:val="ru-RU"/>
        </w:rPr>
        <w:t>______________/__________/</w:t>
      </w:r>
      <w:r w:rsidRPr="002F3762">
        <w:rPr>
          <w:b/>
          <w:bCs/>
          <w:sz w:val="24"/>
          <w:szCs w:val="24"/>
          <w:lang w:val="ru-RU"/>
        </w:rPr>
        <w:tab/>
      </w:r>
      <w:r w:rsidRPr="002F3762">
        <w:rPr>
          <w:b/>
          <w:bCs/>
          <w:sz w:val="24"/>
          <w:szCs w:val="24"/>
          <w:lang w:val="ru-RU"/>
        </w:rPr>
        <w:tab/>
      </w:r>
      <w:r w:rsidRPr="002F3762">
        <w:rPr>
          <w:b/>
          <w:bCs/>
          <w:sz w:val="24"/>
          <w:szCs w:val="24"/>
          <w:lang w:val="ru-RU"/>
        </w:rPr>
        <w:tab/>
        <w:t>____________/_____________/</w:t>
      </w:r>
    </w:p>
    <w:p w14:paraId="7FFC7074" w14:textId="77777777" w:rsidR="005A0049" w:rsidRPr="002F3762" w:rsidRDefault="005A0049" w:rsidP="005A0049">
      <w:pPr>
        <w:pStyle w:val="af5"/>
        <w:keepNext w:val="0"/>
        <w:suppressAutoHyphens w:val="0"/>
        <w:rPr>
          <w:b/>
          <w:bCs/>
          <w:sz w:val="24"/>
          <w:szCs w:val="24"/>
          <w:lang w:val="ru-RU"/>
        </w:rPr>
      </w:pPr>
    </w:p>
    <w:p w14:paraId="127300F6" w14:textId="77777777" w:rsidR="005A0049" w:rsidRPr="002F3762" w:rsidRDefault="005A0049" w:rsidP="005A0049">
      <w:pPr>
        <w:pStyle w:val="af5"/>
        <w:rPr>
          <w:b/>
          <w:bCs/>
          <w:i/>
          <w:sz w:val="24"/>
          <w:szCs w:val="24"/>
          <w:lang w:val="ru-RU"/>
        </w:rPr>
      </w:pPr>
      <w:r w:rsidRPr="002F3762">
        <w:rPr>
          <w:b/>
          <w:bCs/>
          <w:i/>
          <w:sz w:val="24"/>
          <w:szCs w:val="24"/>
          <w:lang w:val="ru-RU"/>
        </w:rPr>
        <w:t>Окончание формы</w:t>
      </w:r>
    </w:p>
    <w:p w14:paraId="60F8A9B8" w14:textId="77777777" w:rsidR="005A0049" w:rsidRPr="002F3762" w:rsidRDefault="005A0049" w:rsidP="005A0049">
      <w:pPr>
        <w:pStyle w:val="af5"/>
        <w:rPr>
          <w:b/>
          <w:bCs/>
          <w:i/>
          <w:sz w:val="24"/>
          <w:szCs w:val="24"/>
          <w:lang w:val="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14"/>
      </w:tblGrid>
      <w:tr w:rsidR="005A0049" w:rsidRPr="008301CD" w14:paraId="316E9642" w14:textId="77777777" w:rsidTr="00067243">
        <w:tc>
          <w:tcPr>
            <w:tcW w:w="4966" w:type="dxa"/>
          </w:tcPr>
          <w:p w14:paraId="3E93D534" w14:textId="77777777" w:rsidR="005A0049" w:rsidRPr="006C2B51" w:rsidRDefault="005A0049" w:rsidP="00067243">
            <w:pPr>
              <w:rPr>
                <w:lang w:val="ru-RU"/>
              </w:rPr>
            </w:pPr>
            <w:r w:rsidRPr="006C2B51">
              <w:rPr>
                <w:sz w:val="24"/>
                <w:lang w:val="ru-RU"/>
              </w:rPr>
              <w:t>Оператор:</w:t>
            </w:r>
          </w:p>
          <w:p w14:paraId="4867122B" w14:textId="77777777" w:rsidR="005A0049" w:rsidRPr="006C2B51" w:rsidRDefault="005A0049" w:rsidP="00067243">
            <w:pPr>
              <w:keepLines/>
              <w:suppressAutoHyphens w:val="0"/>
              <w:rPr>
                <w:bCs/>
                <w:sz w:val="24"/>
                <w:szCs w:val="24"/>
                <w:lang w:val="ru-RU"/>
              </w:rPr>
            </w:pPr>
            <w:r w:rsidRPr="006C2B51">
              <w:rPr>
                <w:bCs/>
                <w:sz w:val="24"/>
                <w:szCs w:val="24"/>
                <w:lang w:val="ru-RU"/>
              </w:rPr>
              <w:t xml:space="preserve">Генеральный директор                                     </w:t>
            </w:r>
          </w:p>
          <w:p w14:paraId="3530D323" w14:textId="77777777" w:rsidR="005A0049" w:rsidRDefault="005A0049" w:rsidP="00067243">
            <w:pPr>
              <w:keepLines/>
              <w:suppressAutoHyphens w:val="0"/>
              <w:rPr>
                <w:bCs/>
                <w:sz w:val="24"/>
                <w:szCs w:val="24"/>
                <w:lang w:val="ru-RU"/>
              </w:rPr>
            </w:pPr>
          </w:p>
          <w:p w14:paraId="2D20C58D" w14:textId="77777777" w:rsidR="005A0049" w:rsidRDefault="005A0049" w:rsidP="00067243">
            <w:pPr>
              <w:keepLines/>
              <w:suppressAutoHyphens w:val="0"/>
              <w:rPr>
                <w:bCs/>
                <w:sz w:val="24"/>
                <w:szCs w:val="24"/>
                <w:lang w:val="ru-RU"/>
              </w:rPr>
            </w:pPr>
          </w:p>
          <w:p w14:paraId="5D4771E9" w14:textId="77777777" w:rsidR="005A0049" w:rsidRPr="006C2B51" w:rsidRDefault="005A0049" w:rsidP="00067243">
            <w:pPr>
              <w:keepLines/>
              <w:suppressAutoHyphens w:val="0"/>
              <w:rPr>
                <w:bCs/>
                <w:sz w:val="24"/>
                <w:szCs w:val="24"/>
                <w:lang w:val="ru-RU"/>
              </w:rPr>
            </w:pPr>
          </w:p>
          <w:p w14:paraId="18E9E09F" w14:textId="77777777" w:rsidR="005A0049" w:rsidRPr="006C2B51" w:rsidRDefault="005A0049" w:rsidP="00067243">
            <w:pPr>
              <w:keepLines/>
              <w:suppressAutoHyphens w:val="0"/>
              <w:rPr>
                <w:bCs/>
                <w:sz w:val="24"/>
                <w:szCs w:val="24"/>
                <w:lang w:val="ru-RU"/>
              </w:rPr>
            </w:pPr>
          </w:p>
          <w:p w14:paraId="5F5AF998" w14:textId="77777777" w:rsidR="005A0049" w:rsidRPr="006C2B51" w:rsidRDefault="005A0049" w:rsidP="00067243">
            <w:pPr>
              <w:rPr>
                <w:bCs/>
                <w:sz w:val="24"/>
                <w:szCs w:val="24"/>
                <w:lang w:val="ru-RU"/>
              </w:rPr>
            </w:pPr>
            <w:r w:rsidRPr="006C2B51">
              <w:rPr>
                <w:bCs/>
                <w:sz w:val="24"/>
                <w:szCs w:val="24"/>
                <w:lang w:val="ru-RU"/>
              </w:rPr>
              <w:t>______________/Б.Л. Кунин/</w:t>
            </w:r>
          </w:p>
          <w:p w14:paraId="40262126" w14:textId="77777777" w:rsidR="005A0049" w:rsidRPr="006C2B51" w:rsidRDefault="005A0049" w:rsidP="00067243">
            <w:r w:rsidRPr="006C2B51">
              <w:rPr>
                <w:bCs/>
                <w:sz w:val="24"/>
                <w:szCs w:val="24"/>
                <w:lang w:val="ru-RU"/>
              </w:rPr>
              <w:t>М.П.</w:t>
            </w:r>
          </w:p>
        </w:tc>
        <w:tc>
          <w:tcPr>
            <w:tcW w:w="4955" w:type="dxa"/>
          </w:tcPr>
          <w:p w14:paraId="11D27BFC" w14:textId="77777777" w:rsidR="005A0049" w:rsidRPr="006C2B51" w:rsidRDefault="005A0049" w:rsidP="00067243">
            <w:pPr>
              <w:rPr>
                <w:bCs/>
                <w:sz w:val="24"/>
                <w:szCs w:val="24"/>
                <w:lang w:val="ru-RU"/>
              </w:rPr>
            </w:pPr>
            <w:r w:rsidRPr="006C2B51">
              <w:rPr>
                <w:bCs/>
                <w:sz w:val="24"/>
                <w:szCs w:val="24"/>
                <w:lang w:val="ru-RU"/>
              </w:rPr>
              <w:t>Пользователь:</w:t>
            </w:r>
          </w:p>
          <w:p w14:paraId="52EB2978" w14:textId="77777777" w:rsidR="005A0049" w:rsidRPr="006C2B51" w:rsidRDefault="005A0049" w:rsidP="00067243">
            <w:pPr>
              <w:jc w:val="left"/>
              <w:rPr>
                <w:bCs/>
                <w:sz w:val="24"/>
                <w:szCs w:val="24"/>
                <w:lang w:val="ru-RU"/>
              </w:rPr>
            </w:pPr>
            <w:r w:rsidRPr="006C2B51">
              <w:rPr>
                <w:bCs/>
                <w:sz w:val="24"/>
                <w:szCs w:val="24"/>
                <w:lang w:val="ru-RU"/>
              </w:rPr>
              <w:t>Директор департамента информационных технологий и интеллектуальных транспортных систем</w:t>
            </w:r>
          </w:p>
          <w:p w14:paraId="22A2BFE8" w14:textId="77777777" w:rsidR="005A0049" w:rsidRDefault="005A0049" w:rsidP="00067243">
            <w:pPr>
              <w:pStyle w:val="BodyText21"/>
              <w:jc w:val="both"/>
              <w:rPr>
                <w:bCs/>
                <w:sz w:val="24"/>
                <w:szCs w:val="24"/>
                <w:lang w:eastAsia="ar-SA"/>
              </w:rPr>
            </w:pPr>
          </w:p>
          <w:p w14:paraId="58A8DC8E" w14:textId="77777777" w:rsidR="005A0049" w:rsidRPr="006C2B51" w:rsidRDefault="005A0049" w:rsidP="00067243">
            <w:pPr>
              <w:pStyle w:val="BodyText21"/>
              <w:jc w:val="both"/>
              <w:rPr>
                <w:bCs/>
                <w:sz w:val="24"/>
                <w:szCs w:val="24"/>
                <w:lang w:eastAsia="ar-SA"/>
              </w:rPr>
            </w:pPr>
          </w:p>
          <w:p w14:paraId="6122130B" w14:textId="77777777" w:rsidR="005A0049" w:rsidRPr="006C2B51" w:rsidRDefault="005A0049" w:rsidP="00067243">
            <w:pPr>
              <w:pStyle w:val="BodyText21"/>
              <w:jc w:val="both"/>
              <w:rPr>
                <w:bCs/>
                <w:sz w:val="24"/>
                <w:szCs w:val="24"/>
                <w:lang w:eastAsia="ar-SA"/>
              </w:rPr>
            </w:pPr>
            <w:r w:rsidRPr="006C2B51">
              <w:rPr>
                <w:bCs/>
                <w:sz w:val="24"/>
                <w:szCs w:val="24"/>
                <w:lang w:eastAsia="ar-SA"/>
              </w:rPr>
              <w:t>__________________  И.В. Антропов</w:t>
            </w:r>
          </w:p>
          <w:p w14:paraId="73417691" w14:textId="77777777" w:rsidR="005A0049" w:rsidRPr="006C2B51" w:rsidRDefault="005A0049" w:rsidP="00067243">
            <w:pPr>
              <w:rPr>
                <w:bCs/>
                <w:sz w:val="24"/>
                <w:szCs w:val="24"/>
                <w:lang w:val="ru-RU"/>
              </w:rPr>
            </w:pPr>
            <w:r w:rsidRPr="006C2B51">
              <w:rPr>
                <w:bCs/>
                <w:sz w:val="24"/>
                <w:szCs w:val="24"/>
                <w:lang w:val="ru-RU"/>
              </w:rPr>
              <w:t>М.П.</w:t>
            </w:r>
          </w:p>
        </w:tc>
      </w:tr>
    </w:tbl>
    <w:p w14:paraId="7A8725EF" w14:textId="77777777" w:rsidR="005A0049" w:rsidRPr="002F3762" w:rsidRDefault="005A0049" w:rsidP="005A0049">
      <w:pPr>
        <w:keepNext w:val="0"/>
        <w:suppressAutoHyphens w:val="0"/>
        <w:rPr>
          <w:b/>
          <w:bCs/>
          <w:i/>
          <w:sz w:val="24"/>
          <w:szCs w:val="24"/>
          <w:lang w:val="ru-RU"/>
        </w:rPr>
      </w:pPr>
    </w:p>
    <w:p w14:paraId="2DC7385D" w14:textId="77777777" w:rsidR="005A0049" w:rsidRPr="002F3762" w:rsidRDefault="005A0049" w:rsidP="005A0049">
      <w:pPr>
        <w:keepNext w:val="0"/>
        <w:suppressAutoHyphens w:val="0"/>
        <w:rPr>
          <w:b/>
          <w:bCs/>
          <w:i/>
          <w:sz w:val="24"/>
          <w:szCs w:val="24"/>
          <w:lang w:val="ru-RU"/>
        </w:rPr>
      </w:pPr>
    </w:p>
    <w:p w14:paraId="4ECA090C" w14:textId="77777777" w:rsidR="005A0049" w:rsidRPr="002F3762" w:rsidRDefault="005A0049" w:rsidP="005A0049">
      <w:pPr>
        <w:keepNext w:val="0"/>
        <w:suppressAutoHyphens w:val="0"/>
        <w:rPr>
          <w:b/>
          <w:bCs/>
          <w:i/>
          <w:sz w:val="24"/>
          <w:szCs w:val="24"/>
          <w:lang w:val="ru-RU"/>
        </w:rPr>
      </w:pPr>
    </w:p>
    <w:p w14:paraId="37C9F337" w14:textId="77777777" w:rsidR="005A0049" w:rsidRPr="002F3762" w:rsidRDefault="005A0049" w:rsidP="005A0049">
      <w:pPr>
        <w:keepNext w:val="0"/>
        <w:suppressAutoHyphens w:val="0"/>
        <w:rPr>
          <w:b/>
          <w:bCs/>
          <w:i/>
          <w:sz w:val="24"/>
          <w:szCs w:val="24"/>
          <w:lang w:val="ru-RU"/>
        </w:rPr>
      </w:pPr>
    </w:p>
    <w:p w14:paraId="5984675C" w14:textId="77777777" w:rsidR="005A0049" w:rsidRPr="002F3762" w:rsidRDefault="005A0049" w:rsidP="005A0049">
      <w:pPr>
        <w:keepNext w:val="0"/>
        <w:suppressAutoHyphens w:val="0"/>
        <w:rPr>
          <w:b/>
          <w:bCs/>
          <w:i/>
          <w:sz w:val="24"/>
          <w:szCs w:val="24"/>
          <w:lang w:val="ru-RU"/>
        </w:rPr>
      </w:pPr>
    </w:p>
    <w:p w14:paraId="32E00567" w14:textId="77777777" w:rsidR="0094578E" w:rsidRPr="002F3762" w:rsidRDefault="0094578E" w:rsidP="00A40AD0">
      <w:pPr>
        <w:keepNext w:val="0"/>
        <w:suppressAutoHyphens w:val="0"/>
        <w:rPr>
          <w:b/>
          <w:bCs/>
          <w:i/>
          <w:sz w:val="24"/>
          <w:szCs w:val="24"/>
          <w:lang w:val="ru-RU"/>
        </w:rPr>
      </w:pPr>
    </w:p>
    <w:p w14:paraId="573C11CA" w14:textId="77777777" w:rsidR="0094578E" w:rsidRPr="002F3762" w:rsidRDefault="0094578E" w:rsidP="00A40AD0">
      <w:pPr>
        <w:keepNext w:val="0"/>
        <w:suppressAutoHyphens w:val="0"/>
        <w:rPr>
          <w:b/>
          <w:bCs/>
          <w:i/>
          <w:sz w:val="24"/>
          <w:szCs w:val="24"/>
          <w:lang w:val="ru-RU"/>
        </w:rPr>
      </w:pPr>
    </w:p>
    <w:p w14:paraId="36835643" w14:textId="77777777" w:rsidR="0094578E" w:rsidRPr="002F3762" w:rsidRDefault="0094578E" w:rsidP="00A40AD0">
      <w:pPr>
        <w:keepNext w:val="0"/>
        <w:suppressAutoHyphens w:val="0"/>
        <w:rPr>
          <w:b/>
          <w:bCs/>
          <w:i/>
          <w:sz w:val="24"/>
          <w:szCs w:val="24"/>
          <w:lang w:val="ru-RU"/>
        </w:rPr>
      </w:pPr>
    </w:p>
    <w:p w14:paraId="6791270C" w14:textId="77777777" w:rsidR="00F10178" w:rsidRPr="002F3762" w:rsidRDefault="00F10178" w:rsidP="00A40AD0">
      <w:pPr>
        <w:keepNext w:val="0"/>
        <w:suppressAutoHyphens w:val="0"/>
        <w:rPr>
          <w:b/>
          <w:bCs/>
          <w:i/>
          <w:sz w:val="24"/>
          <w:szCs w:val="24"/>
          <w:lang w:val="ru-RU"/>
        </w:rPr>
      </w:pPr>
    </w:p>
    <w:p w14:paraId="4693E7FA" w14:textId="77777777" w:rsidR="00F10178" w:rsidRPr="002F3762" w:rsidRDefault="00F10178" w:rsidP="00A40AD0">
      <w:pPr>
        <w:keepNext w:val="0"/>
        <w:suppressAutoHyphens w:val="0"/>
        <w:rPr>
          <w:b/>
          <w:bCs/>
          <w:i/>
          <w:sz w:val="24"/>
          <w:szCs w:val="24"/>
          <w:lang w:val="ru-RU"/>
        </w:rPr>
      </w:pPr>
    </w:p>
    <w:p w14:paraId="33373BE3" w14:textId="77777777" w:rsidR="00F10178" w:rsidRPr="002F3762" w:rsidRDefault="00F10178" w:rsidP="00A40AD0">
      <w:pPr>
        <w:keepNext w:val="0"/>
        <w:suppressAutoHyphens w:val="0"/>
        <w:rPr>
          <w:b/>
          <w:bCs/>
          <w:i/>
          <w:sz w:val="24"/>
          <w:szCs w:val="24"/>
          <w:lang w:val="ru-RU"/>
        </w:rPr>
      </w:pPr>
    </w:p>
    <w:p w14:paraId="690133AD" w14:textId="77777777" w:rsidR="00F10178" w:rsidRPr="002F3762" w:rsidRDefault="00F10178" w:rsidP="00A40AD0">
      <w:pPr>
        <w:keepNext w:val="0"/>
        <w:suppressAutoHyphens w:val="0"/>
        <w:rPr>
          <w:b/>
          <w:bCs/>
          <w:i/>
          <w:sz w:val="24"/>
          <w:szCs w:val="24"/>
          <w:lang w:val="ru-RU"/>
        </w:rPr>
      </w:pPr>
    </w:p>
    <w:p w14:paraId="6E28673C" w14:textId="77777777" w:rsidR="00712728" w:rsidRPr="002F3762" w:rsidRDefault="00712728" w:rsidP="00A40AD0">
      <w:pPr>
        <w:keepNext w:val="0"/>
        <w:suppressAutoHyphens w:val="0"/>
        <w:rPr>
          <w:b/>
          <w:bCs/>
          <w:i/>
          <w:sz w:val="24"/>
          <w:szCs w:val="24"/>
          <w:lang w:val="ru-RU"/>
        </w:rPr>
      </w:pPr>
    </w:p>
    <w:p w14:paraId="2134A7E2" w14:textId="77777777" w:rsidR="005A0049" w:rsidRPr="006067C1" w:rsidRDefault="005A0049" w:rsidP="005A0049">
      <w:pPr>
        <w:keepNext w:val="0"/>
        <w:suppressAutoHyphens w:val="0"/>
        <w:jc w:val="right"/>
        <w:rPr>
          <w:b/>
          <w:bCs/>
          <w:sz w:val="24"/>
          <w:szCs w:val="24"/>
          <w:lang w:val="ru-RU"/>
        </w:rPr>
      </w:pPr>
      <w:r w:rsidRPr="006067C1">
        <w:rPr>
          <w:b/>
          <w:bCs/>
          <w:sz w:val="24"/>
          <w:szCs w:val="24"/>
          <w:lang w:val="ru-RU"/>
        </w:rPr>
        <w:lastRenderedPageBreak/>
        <w:t>Приложение №3</w:t>
      </w:r>
    </w:p>
    <w:p w14:paraId="7C19597F" w14:textId="77777777" w:rsidR="005A0049" w:rsidRPr="006067C1" w:rsidRDefault="005A0049" w:rsidP="005A0049">
      <w:pPr>
        <w:keepNext w:val="0"/>
        <w:suppressAutoHyphens w:val="0"/>
        <w:jc w:val="right"/>
        <w:rPr>
          <w:b/>
          <w:bCs/>
          <w:sz w:val="24"/>
          <w:szCs w:val="24"/>
          <w:lang w:val="ru-RU"/>
        </w:rPr>
      </w:pPr>
      <w:r w:rsidRPr="006067C1">
        <w:rPr>
          <w:b/>
          <w:bCs/>
          <w:sz w:val="24"/>
          <w:szCs w:val="24"/>
          <w:lang w:val="ru-RU"/>
        </w:rPr>
        <w:t xml:space="preserve">к </w:t>
      </w:r>
      <w:r>
        <w:rPr>
          <w:b/>
          <w:bCs/>
          <w:sz w:val="24"/>
          <w:szCs w:val="24"/>
          <w:lang w:val="ru-RU"/>
        </w:rPr>
        <w:t>Д</w:t>
      </w:r>
      <w:r w:rsidRPr="006067C1">
        <w:rPr>
          <w:b/>
          <w:bCs/>
          <w:sz w:val="24"/>
          <w:szCs w:val="24"/>
          <w:lang w:val="ru-RU"/>
        </w:rPr>
        <w:t xml:space="preserve">оговору </w:t>
      </w:r>
    </w:p>
    <w:p w14:paraId="738B5984" w14:textId="77777777" w:rsidR="005A0049" w:rsidRPr="006067C1" w:rsidRDefault="005A0049" w:rsidP="005A0049">
      <w:pPr>
        <w:keepNext w:val="0"/>
        <w:suppressAutoHyphens w:val="0"/>
        <w:jc w:val="right"/>
        <w:rPr>
          <w:b/>
          <w:bCs/>
          <w:sz w:val="24"/>
          <w:szCs w:val="24"/>
          <w:lang w:val="ru-RU"/>
        </w:rPr>
      </w:pPr>
      <w:r w:rsidRPr="006067C1">
        <w:rPr>
          <w:b/>
          <w:bCs/>
          <w:sz w:val="24"/>
          <w:szCs w:val="24"/>
          <w:lang w:val="ru-RU"/>
        </w:rPr>
        <w:t>№ ___________ от «__» ________ 2018 года</w:t>
      </w:r>
    </w:p>
    <w:p w14:paraId="43F60ADF" w14:textId="77777777" w:rsidR="005A0049" w:rsidRPr="006067C1" w:rsidRDefault="005A0049" w:rsidP="005A0049">
      <w:pPr>
        <w:jc w:val="center"/>
        <w:rPr>
          <w:b/>
          <w:sz w:val="24"/>
          <w:szCs w:val="24"/>
          <w:lang w:val="ru-RU" w:eastAsia="ru-RU"/>
        </w:rPr>
      </w:pPr>
    </w:p>
    <w:p w14:paraId="510BF8D5" w14:textId="77777777" w:rsidR="005A0049" w:rsidRPr="006067C1" w:rsidRDefault="005A0049" w:rsidP="005A0049">
      <w:pPr>
        <w:jc w:val="left"/>
        <w:rPr>
          <w:b/>
          <w:sz w:val="24"/>
          <w:szCs w:val="24"/>
          <w:lang w:val="ru-RU" w:eastAsia="ru-RU"/>
        </w:rPr>
      </w:pPr>
      <w:r w:rsidRPr="006067C1">
        <w:rPr>
          <w:b/>
          <w:sz w:val="24"/>
          <w:szCs w:val="24"/>
          <w:lang w:val="ru-RU" w:eastAsia="ru-RU"/>
        </w:rPr>
        <w:t>Форма</w:t>
      </w:r>
    </w:p>
    <w:p w14:paraId="5355EBD4" w14:textId="77777777" w:rsidR="005A0049" w:rsidRPr="006067C1" w:rsidRDefault="005A0049" w:rsidP="005A0049">
      <w:pPr>
        <w:jc w:val="center"/>
        <w:rPr>
          <w:b/>
          <w:sz w:val="24"/>
          <w:szCs w:val="24"/>
          <w:lang w:val="ru-RU" w:eastAsia="ru-RU"/>
        </w:rPr>
      </w:pPr>
    </w:p>
    <w:p w14:paraId="224505CD" w14:textId="77777777" w:rsidR="005A0049" w:rsidRPr="00A9666B" w:rsidRDefault="005A0049" w:rsidP="005A0049">
      <w:pPr>
        <w:pStyle w:val="2"/>
        <w:rPr>
          <w:sz w:val="20"/>
        </w:rPr>
      </w:pPr>
      <w:r w:rsidRPr="00A9666B">
        <w:rPr>
          <w:sz w:val="20"/>
        </w:rPr>
        <w:t>Акт оказанных услуг</w:t>
      </w:r>
    </w:p>
    <w:p w14:paraId="4CFC3E85" w14:textId="77777777" w:rsidR="005A0049" w:rsidRPr="00A9666B" w:rsidRDefault="005A0049" w:rsidP="005A0049">
      <w:pPr>
        <w:jc w:val="center"/>
        <w:rPr>
          <w:b/>
          <w:sz w:val="20"/>
          <w:lang w:val="ru-RU"/>
        </w:rPr>
      </w:pPr>
    </w:p>
    <w:p w14:paraId="03F7653D" w14:textId="77777777" w:rsidR="005A0049" w:rsidRPr="00A9666B" w:rsidRDefault="005A0049" w:rsidP="005A0049">
      <w:pPr>
        <w:pStyle w:val="BodyText1"/>
        <w:tabs>
          <w:tab w:val="right" w:pos="8820"/>
        </w:tabs>
        <w:ind w:right="-1"/>
        <w:rPr>
          <w:b/>
          <w:sz w:val="20"/>
          <w:lang w:val="ru-RU"/>
        </w:rPr>
      </w:pPr>
      <w:r w:rsidRPr="00A9666B">
        <w:rPr>
          <w:b/>
          <w:sz w:val="20"/>
          <w:lang w:val="ru-RU"/>
        </w:rPr>
        <w:t xml:space="preserve">г. Москва                                                                                        </w:t>
      </w:r>
    </w:p>
    <w:p w14:paraId="44F37E5F" w14:textId="77777777" w:rsidR="005A0049" w:rsidRPr="00A9666B" w:rsidRDefault="005A0049" w:rsidP="005A0049">
      <w:pPr>
        <w:pStyle w:val="BodyText1"/>
        <w:tabs>
          <w:tab w:val="right" w:pos="8820"/>
        </w:tabs>
        <w:rPr>
          <w:b/>
          <w:sz w:val="20"/>
          <w:lang w:val="ru-RU"/>
        </w:rPr>
      </w:pPr>
    </w:p>
    <w:tbl>
      <w:tblPr>
        <w:tblW w:w="12422" w:type="dxa"/>
        <w:tblLook w:val="04A0" w:firstRow="1" w:lastRow="0" w:firstColumn="1" w:lastColumn="0" w:noHBand="0" w:noVBand="1"/>
      </w:tblPr>
      <w:tblGrid>
        <w:gridCol w:w="485"/>
        <w:gridCol w:w="482"/>
        <w:gridCol w:w="483"/>
        <w:gridCol w:w="484"/>
        <w:gridCol w:w="336"/>
        <w:gridCol w:w="515"/>
        <w:gridCol w:w="295"/>
        <w:gridCol w:w="295"/>
        <w:gridCol w:w="295"/>
        <w:gridCol w:w="295"/>
        <w:gridCol w:w="295"/>
        <w:gridCol w:w="1420"/>
        <w:gridCol w:w="251"/>
        <w:gridCol w:w="289"/>
        <w:gridCol w:w="295"/>
        <w:gridCol w:w="295"/>
        <w:gridCol w:w="295"/>
        <w:gridCol w:w="295"/>
        <w:gridCol w:w="295"/>
        <w:gridCol w:w="362"/>
        <w:gridCol w:w="949"/>
        <w:gridCol w:w="268"/>
        <w:gridCol w:w="388"/>
        <w:gridCol w:w="301"/>
        <w:gridCol w:w="294"/>
        <w:gridCol w:w="278"/>
        <w:gridCol w:w="236"/>
        <w:gridCol w:w="277"/>
        <w:gridCol w:w="889"/>
        <w:gridCol w:w="277"/>
        <w:gridCol w:w="277"/>
        <w:gridCol w:w="277"/>
        <w:gridCol w:w="277"/>
      </w:tblGrid>
      <w:tr w:rsidR="005A0049" w:rsidRPr="00A9666B" w14:paraId="70305301" w14:textId="77777777" w:rsidTr="00067243">
        <w:trPr>
          <w:gridAfter w:val="8"/>
          <w:wAfter w:w="2788" w:type="dxa"/>
          <w:trHeight w:val="258"/>
        </w:trPr>
        <w:tc>
          <w:tcPr>
            <w:tcW w:w="1817" w:type="dxa"/>
            <w:gridSpan w:val="4"/>
            <w:tcBorders>
              <w:top w:val="nil"/>
              <w:left w:val="nil"/>
              <w:bottom w:val="nil"/>
              <w:right w:val="nil"/>
            </w:tcBorders>
            <w:shd w:val="clear" w:color="auto" w:fill="auto"/>
            <w:noWrap/>
            <w:vAlign w:val="center"/>
            <w:hideMark/>
          </w:tcPr>
          <w:p w14:paraId="4C43D89B" w14:textId="77777777" w:rsidR="005A0049" w:rsidRPr="00A9666B" w:rsidRDefault="005A0049" w:rsidP="00067243">
            <w:pPr>
              <w:pStyle w:val="BodyText1"/>
              <w:tabs>
                <w:tab w:val="right" w:pos="8820"/>
              </w:tabs>
              <w:rPr>
                <w:b/>
                <w:sz w:val="20"/>
                <w:lang w:val="ru-RU"/>
              </w:rPr>
            </w:pPr>
            <w:r w:rsidRPr="00A9666B">
              <w:rPr>
                <w:b/>
                <w:sz w:val="20"/>
                <w:lang w:val="ru-RU"/>
              </w:rPr>
              <w:t>Оператор:</w:t>
            </w:r>
          </w:p>
        </w:tc>
        <w:tc>
          <w:tcPr>
            <w:tcW w:w="7817" w:type="dxa"/>
            <w:gridSpan w:val="21"/>
            <w:tcBorders>
              <w:top w:val="nil"/>
              <w:left w:val="nil"/>
              <w:bottom w:val="nil"/>
              <w:right w:val="nil"/>
            </w:tcBorders>
            <w:shd w:val="clear" w:color="auto" w:fill="auto"/>
            <w:hideMark/>
          </w:tcPr>
          <w:p w14:paraId="61D980D5" w14:textId="77777777" w:rsidR="005A0049" w:rsidRPr="00A9666B" w:rsidRDefault="005A0049" w:rsidP="00067243">
            <w:pPr>
              <w:pStyle w:val="BodyText1"/>
              <w:tabs>
                <w:tab w:val="right" w:pos="8820"/>
              </w:tabs>
              <w:rPr>
                <w:b/>
                <w:bCs/>
                <w:sz w:val="20"/>
                <w:lang w:val="ru-RU"/>
              </w:rPr>
            </w:pPr>
            <w:r w:rsidRPr="00A9666B">
              <w:rPr>
                <w:b/>
                <w:bCs/>
                <w:sz w:val="20"/>
                <w:lang w:val="ru-RU"/>
              </w:rPr>
              <w:t>Акционерное общество «Автодор – Телеком»</w:t>
            </w:r>
          </w:p>
        </w:tc>
      </w:tr>
      <w:tr w:rsidR="005A0049" w:rsidRPr="00A9666B" w14:paraId="30B61922" w14:textId="77777777" w:rsidTr="00067243">
        <w:trPr>
          <w:trHeight w:val="134"/>
        </w:trPr>
        <w:tc>
          <w:tcPr>
            <w:tcW w:w="455" w:type="dxa"/>
            <w:tcBorders>
              <w:top w:val="nil"/>
              <w:left w:val="nil"/>
              <w:bottom w:val="nil"/>
              <w:right w:val="nil"/>
            </w:tcBorders>
            <w:shd w:val="clear" w:color="auto" w:fill="auto"/>
            <w:noWrap/>
            <w:vAlign w:val="bottom"/>
            <w:hideMark/>
          </w:tcPr>
          <w:p w14:paraId="08ED2F39" w14:textId="77777777" w:rsidR="005A0049" w:rsidRPr="00A9666B" w:rsidRDefault="005A0049" w:rsidP="00067243">
            <w:pPr>
              <w:pStyle w:val="BodyText1"/>
              <w:tabs>
                <w:tab w:val="right" w:pos="8820"/>
              </w:tabs>
              <w:rPr>
                <w:b/>
                <w:sz w:val="20"/>
                <w:lang w:val="ru-RU"/>
              </w:rPr>
            </w:pPr>
          </w:p>
        </w:tc>
        <w:tc>
          <w:tcPr>
            <w:tcW w:w="453" w:type="dxa"/>
            <w:tcBorders>
              <w:top w:val="nil"/>
              <w:left w:val="nil"/>
              <w:bottom w:val="nil"/>
              <w:right w:val="nil"/>
            </w:tcBorders>
            <w:shd w:val="clear" w:color="auto" w:fill="auto"/>
            <w:noWrap/>
            <w:vAlign w:val="bottom"/>
            <w:hideMark/>
          </w:tcPr>
          <w:p w14:paraId="0E3959E1" w14:textId="77777777" w:rsidR="005A0049" w:rsidRPr="00A9666B" w:rsidRDefault="005A0049" w:rsidP="00067243">
            <w:pPr>
              <w:pStyle w:val="BodyText1"/>
              <w:tabs>
                <w:tab w:val="right" w:pos="8820"/>
              </w:tabs>
              <w:rPr>
                <w:b/>
                <w:sz w:val="20"/>
                <w:lang w:val="ru-RU"/>
              </w:rPr>
            </w:pPr>
          </w:p>
        </w:tc>
        <w:tc>
          <w:tcPr>
            <w:tcW w:w="454" w:type="dxa"/>
            <w:tcBorders>
              <w:top w:val="nil"/>
              <w:left w:val="nil"/>
              <w:bottom w:val="nil"/>
              <w:right w:val="nil"/>
            </w:tcBorders>
            <w:shd w:val="clear" w:color="auto" w:fill="auto"/>
            <w:noWrap/>
            <w:vAlign w:val="bottom"/>
            <w:hideMark/>
          </w:tcPr>
          <w:p w14:paraId="4939BABE" w14:textId="77777777" w:rsidR="005A0049" w:rsidRPr="00A9666B" w:rsidRDefault="005A0049" w:rsidP="00067243">
            <w:pPr>
              <w:pStyle w:val="BodyText1"/>
              <w:tabs>
                <w:tab w:val="right" w:pos="8820"/>
              </w:tabs>
              <w:rPr>
                <w:b/>
                <w:sz w:val="20"/>
                <w:lang w:val="ru-RU"/>
              </w:rPr>
            </w:pPr>
          </w:p>
        </w:tc>
        <w:tc>
          <w:tcPr>
            <w:tcW w:w="455" w:type="dxa"/>
            <w:tcBorders>
              <w:top w:val="nil"/>
              <w:left w:val="nil"/>
              <w:bottom w:val="nil"/>
              <w:right w:val="nil"/>
            </w:tcBorders>
            <w:shd w:val="clear" w:color="auto" w:fill="auto"/>
            <w:noWrap/>
            <w:vAlign w:val="bottom"/>
            <w:hideMark/>
          </w:tcPr>
          <w:p w14:paraId="46BDF918" w14:textId="77777777" w:rsidR="005A0049" w:rsidRPr="00A9666B" w:rsidRDefault="005A0049" w:rsidP="00067243">
            <w:pPr>
              <w:pStyle w:val="BodyText1"/>
              <w:tabs>
                <w:tab w:val="right" w:pos="8820"/>
              </w:tabs>
              <w:rPr>
                <w:b/>
                <w:sz w:val="20"/>
                <w:lang w:val="ru-RU"/>
              </w:rPr>
            </w:pPr>
          </w:p>
        </w:tc>
        <w:tc>
          <w:tcPr>
            <w:tcW w:w="316" w:type="dxa"/>
            <w:tcBorders>
              <w:top w:val="nil"/>
              <w:left w:val="nil"/>
              <w:bottom w:val="nil"/>
              <w:right w:val="nil"/>
            </w:tcBorders>
            <w:shd w:val="clear" w:color="auto" w:fill="auto"/>
            <w:noWrap/>
            <w:vAlign w:val="bottom"/>
            <w:hideMark/>
          </w:tcPr>
          <w:p w14:paraId="0109E10B" w14:textId="77777777" w:rsidR="005A0049" w:rsidRPr="00A9666B" w:rsidRDefault="005A0049" w:rsidP="00067243">
            <w:pPr>
              <w:pStyle w:val="BodyText1"/>
              <w:tabs>
                <w:tab w:val="right" w:pos="8820"/>
              </w:tabs>
              <w:rPr>
                <w:b/>
                <w:sz w:val="20"/>
                <w:lang w:val="ru-RU"/>
              </w:rPr>
            </w:pPr>
          </w:p>
        </w:tc>
        <w:tc>
          <w:tcPr>
            <w:tcW w:w="484" w:type="dxa"/>
            <w:tcBorders>
              <w:top w:val="nil"/>
              <w:left w:val="nil"/>
              <w:bottom w:val="nil"/>
              <w:right w:val="nil"/>
            </w:tcBorders>
            <w:shd w:val="clear" w:color="auto" w:fill="auto"/>
            <w:noWrap/>
            <w:vAlign w:val="bottom"/>
            <w:hideMark/>
          </w:tcPr>
          <w:p w14:paraId="730B15DF" w14:textId="77777777" w:rsidR="005A0049" w:rsidRPr="00A9666B" w:rsidRDefault="005A0049" w:rsidP="00067243">
            <w:pPr>
              <w:pStyle w:val="BodyText1"/>
              <w:tabs>
                <w:tab w:val="right" w:pos="8820"/>
              </w:tabs>
              <w:rPr>
                <w:b/>
                <w:sz w:val="20"/>
                <w:lang w:val="ru-RU"/>
              </w:rPr>
            </w:pPr>
          </w:p>
        </w:tc>
        <w:tc>
          <w:tcPr>
            <w:tcW w:w="277" w:type="dxa"/>
            <w:tcBorders>
              <w:top w:val="nil"/>
              <w:left w:val="nil"/>
              <w:bottom w:val="nil"/>
              <w:right w:val="nil"/>
            </w:tcBorders>
            <w:shd w:val="clear" w:color="auto" w:fill="auto"/>
            <w:noWrap/>
            <w:vAlign w:val="bottom"/>
            <w:hideMark/>
          </w:tcPr>
          <w:p w14:paraId="0B52F2AB" w14:textId="77777777" w:rsidR="005A0049" w:rsidRPr="00A9666B" w:rsidRDefault="005A0049" w:rsidP="00067243">
            <w:pPr>
              <w:pStyle w:val="BodyText1"/>
              <w:tabs>
                <w:tab w:val="right" w:pos="8820"/>
              </w:tabs>
              <w:rPr>
                <w:b/>
                <w:sz w:val="20"/>
                <w:lang w:val="ru-RU"/>
              </w:rPr>
            </w:pPr>
          </w:p>
        </w:tc>
        <w:tc>
          <w:tcPr>
            <w:tcW w:w="277" w:type="dxa"/>
            <w:tcBorders>
              <w:top w:val="nil"/>
              <w:left w:val="nil"/>
              <w:bottom w:val="nil"/>
              <w:right w:val="nil"/>
            </w:tcBorders>
            <w:shd w:val="clear" w:color="auto" w:fill="auto"/>
            <w:noWrap/>
            <w:vAlign w:val="bottom"/>
            <w:hideMark/>
          </w:tcPr>
          <w:p w14:paraId="0834434C" w14:textId="77777777" w:rsidR="005A0049" w:rsidRPr="00A9666B" w:rsidRDefault="005A0049" w:rsidP="00067243">
            <w:pPr>
              <w:pStyle w:val="BodyText1"/>
              <w:tabs>
                <w:tab w:val="right" w:pos="8820"/>
              </w:tabs>
              <w:rPr>
                <w:b/>
                <w:sz w:val="20"/>
                <w:lang w:val="ru-RU"/>
              </w:rPr>
            </w:pPr>
          </w:p>
        </w:tc>
        <w:tc>
          <w:tcPr>
            <w:tcW w:w="277" w:type="dxa"/>
            <w:tcBorders>
              <w:top w:val="nil"/>
              <w:left w:val="nil"/>
              <w:bottom w:val="nil"/>
              <w:right w:val="nil"/>
            </w:tcBorders>
            <w:shd w:val="clear" w:color="auto" w:fill="auto"/>
            <w:noWrap/>
            <w:vAlign w:val="bottom"/>
            <w:hideMark/>
          </w:tcPr>
          <w:p w14:paraId="58065E6D" w14:textId="77777777" w:rsidR="005A0049" w:rsidRPr="00A9666B" w:rsidRDefault="005A0049" w:rsidP="00067243">
            <w:pPr>
              <w:pStyle w:val="BodyText1"/>
              <w:tabs>
                <w:tab w:val="right" w:pos="8820"/>
              </w:tabs>
              <w:rPr>
                <w:b/>
                <w:sz w:val="20"/>
                <w:lang w:val="ru-RU"/>
              </w:rPr>
            </w:pPr>
          </w:p>
        </w:tc>
        <w:tc>
          <w:tcPr>
            <w:tcW w:w="277" w:type="dxa"/>
            <w:tcBorders>
              <w:top w:val="nil"/>
              <w:left w:val="nil"/>
              <w:bottom w:val="nil"/>
              <w:right w:val="nil"/>
            </w:tcBorders>
            <w:shd w:val="clear" w:color="auto" w:fill="auto"/>
            <w:noWrap/>
            <w:vAlign w:val="bottom"/>
            <w:hideMark/>
          </w:tcPr>
          <w:p w14:paraId="07614EB2" w14:textId="77777777" w:rsidR="005A0049" w:rsidRPr="00A9666B" w:rsidRDefault="005A0049" w:rsidP="00067243">
            <w:pPr>
              <w:pStyle w:val="BodyText1"/>
              <w:tabs>
                <w:tab w:val="right" w:pos="8820"/>
              </w:tabs>
              <w:rPr>
                <w:b/>
                <w:sz w:val="20"/>
                <w:lang w:val="ru-RU"/>
              </w:rPr>
            </w:pPr>
          </w:p>
        </w:tc>
        <w:tc>
          <w:tcPr>
            <w:tcW w:w="277" w:type="dxa"/>
            <w:tcBorders>
              <w:top w:val="nil"/>
              <w:left w:val="nil"/>
              <w:bottom w:val="nil"/>
              <w:right w:val="nil"/>
            </w:tcBorders>
            <w:shd w:val="clear" w:color="auto" w:fill="auto"/>
            <w:noWrap/>
            <w:vAlign w:val="bottom"/>
            <w:hideMark/>
          </w:tcPr>
          <w:p w14:paraId="3B14C700" w14:textId="77777777" w:rsidR="005A0049" w:rsidRPr="00A9666B" w:rsidRDefault="005A0049" w:rsidP="00067243">
            <w:pPr>
              <w:pStyle w:val="BodyText1"/>
              <w:tabs>
                <w:tab w:val="right" w:pos="8820"/>
              </w:tabs>
              <w:rPr>
                <w:b/>
                <w:sz w:val="20"/>
                <w:lang w:val="ru-RU"/>
              </w:rPr>
            </w:pPr>
          </w:p>
        </w:tc>
        <w:tc>
          <w:tcPr>
            <w:tcW w:w="1334" w:type="dxa"/>
            <w:tcBorders>
              <w:top w:val="nil"/>
              <w:left w:val="nil"/>
              <w:bottom w:val="nil"/>
              <w:right w:val="nil"/>
            </w:tcBorders>
            <w:shd w:val="clear" w:color="auto" w:fill="auto"/>
            <w:noWrap/>
            <w:vAlign w:val="bottom"/>
            <w:hideMark/>
          </w:tcPr>
          <w:p w14:paraId="272317A7" w14:textId="77777777" w:rsidR="005A0049" w:rsidRPr="00A9666B" w:rsidRDefault="005A0049" w:rsidP="00067243">
            <w:pPr>
              <w:pStyle w:val="BodyText1"/>
              <w:tabs>
                <w:tab w:val="right" w:pos="8820"/>
              </w:tabs>
              <w:rPr>
                <w:b/>
                <w:sz w:val="20"/>
                <w:lang w:val="ru-RU"/>
              </w:rPr>
            </w:pPr>
          </w:p>
        </w:tc>
        <w:tc>
          <w:tcPr>
            <w:tcW w:w="236" w:type="dxa"/>
            <w:tcBorders>
              <w:top w:val="nil"/>
              <w:left w:val="nil"/>
              <w:bottom w:val="nil"/>
              <w:right w:val="nil"/>
            </w:tcBorders>
            <w:shd w:val="clear" w:color="auto" w:fill="auto"/>
            <w:noWrap/>
            <w:vAlign w:val="bottom"/>
            <w:hideMark/>
          </w:tcPr>
          <w:p w14:paraId="084F348B" w14:textId="77777777" w:rsidR="005A0049" w:rsidRPr="00A9666B" w:rsidRDefault="005A0049" w:rsidP="00067243">
            <w:pPr>
              <w:pStyle w:val="BodyText1"/>
              <w:tabs>
                <w:tab w:val="right" w:pos="8820"/>
              </w:tabs>
              <w:rPr>
                <w:b/>
                <w:sz w:val="20"/>
                <w:lang w:val="ru-RU"/>
              </w:rPr>
            </w:pPr>
          </w:p>
        </w:tc>
        <w:tc>
          <w:tcPr>
            <w:tcW w:w="271" w:type="dxa"/>
            <w:tcBorders>
              <w:top w:val="nil"/>
              <w:left w:val="nil"/>
              <w:bottom w:val="nil"/>
              <w:right w:val="nil"/>
            </w:tcBorders>
            <w:shd w:val="clear" w:color="auto" w:fill="auto"/>
            <w:noWrap/>
            <w:vAlign w:val="bottom"/>
            <w:hideMark/>
          </w:tcPr>
          <w:p w14:paraId="619F67ED" w14:textId="77777777" w:rsidR="005A0049" w:rsidRPr="00A9666B" w:rsidRDefault="005A0049" w:rsidP="00067243">
            <w:pPr>
              <w:pStyle w:val="BodyText1"/>
              <w:tabs>
                <w:tab w:val="right" w:pos="8820"/>
              </w:tabs>
              <w:rPr>
                <w:b/>
                <w:sz w:val="20"/>
                <w:lang w:val="ru-RU"/>
              </w:rPr>
            </w:pPr>
          </w:p>
        </w:tc>
        <w:tc>
          <w:tcPr>
            <w:tcW w:w="277" w:type="dxa"/>
            <w:tcBorders>
              <w:top w:val="nil"/>
              <w:left w:val="nil"/>
              <w:bottom w:val="nil"/>
              <w:right w:val="nil"/>
            </w:tcBorders>
            <w:shd w:val="clear" w:color="auto" w:fill="auto"/>
            <w:noWrap/>
            <w:vAlign w:val="bottom"/>
            <w:hideMark/>
          </w:tcPr>
          <w:p w14:paraId="3B62C81D" w14:textId="77777777" w:rsidR="005A0049" w:rsidRPr="00A9666B" w:rsidRDefault="005A0049" w:rsidP="00067243">
            <w:pPr>
              <w:pStyle w:val="BodyText1"/>
              <w:tabs>
                <w:tab w:val="right" w:pos="8820"/>
              </w:tabs>
              <w:rPr>
                <w:b/>
                <w:sz w:val="20"/>
                <w:lang w:val="ru-RU"/>
              </w:rPr>
            </w:pPr>
          </w:p>
        </w:tc>
        <w:tc>
          <w:tcPr>
            <w:tcW w:w="277" w:type="dxa"/>
            <w:tcBorders>
              <w:top w:val="nil"/>
              <w:left w:val="nil"/>
              <w:bottom w:val="nil"/>
              <w:right w:val="nil"/>
            </w:tcBorders>
            <w:shd w:val="clear" w:color="auto" w:fill="auto"/>
            <w:noWrap/>
            <w:vAlign w:val="bottom"/>
            <w:hideMark/>
          </w:tcPr>
          <w:p w14:paraId="57A3D248" w14:textId="77777777" w:rsidR="005A0049" w:rsidRPr="00A9666B" w:rsidRDefault="005A0049" w:rsidP="00067243">
            <w:pPr>
              <w:pStyle w:val="BodyText1"/>
              <w:tabs>
                <w:tab w:val="right" w:pos="8820"/>
              </w:tabs>
              <w:rPr>
                <w:b/>
                <w:sz w:val="20"/>
                <w:lang w:val="ru-RU"/>
              </w:rPr>
            </w:pPr>
          </w:p>
        </w:tc>
        <w:tc>
          <w:tcPr>
            <w:tcW w:w="277" w:type="dxa"/>
            <w:tcBorders>
              <w:top w:val="nil"/>
              <w:left w:val="nil"/>
              <w:bottom w:val="nil"/>
              <w:right w:val="nil"/>
            </w:tcBorders>
            <w:shd w:val="clear" w:color="auto" w:fill="auto"/>
            <w:noWrap/>
            <w:vAlign w:val="bottom"/>
            <w:hideMark/>
          </w:tcPr>
          <w:p w14:paraId="42C6F484" w14:textId="77777777" w:rsidR="005A0049" w:rsidRPr="00A9666B" w:rsidRDefault="005A0049" w:rsidP="00067243">
            <w:pPr>
              <w:pStyle w:val="BodyText1"/>
              <w:tabs>
                <w:tab w:val="right" w:pos="8820"/>
              </w:tabs>
              <w:rPr>
                <w:b/>
                <w:sz w:val="20"/>
                <w:lang w:val="ru-RU"/>
              </w:rPr>
            </w:pPr>
          </w:p>
        </w:tc>
        <w:tc>
          <w:tcPr>
            <w:tcW w:w="277" w:type="dxa"/>
            <w:tcBorders>
              <w:top w:val="nil"/>
              <w:left w:val="nil"/>
              <w:bottom w:val="nil"/>
              <w:right w:val="nil"/>
            </w:tcBorders>
            <w:shd w:val="clear" w:color="auto" w:fill="auto"/>
            <w:noWrap/>
            <w:vAlign w:val="bottom"/>
            <w:hideMark/>
          </w:tcPr>
          <w:p w14:paraId="659F360E" w14:textId="77777777" w:rsidR="005A0049" w:rsidRPr="00A9666B" w:rsidRDefault="005A0049" w:rsidP="00067243">
            <w:pPr>
              <w:pStyle w:val="BodyText1"/>
              <w:tabs>
                <w:tab w:val="right" w:pos="8820"/>
              </w:tabs>
              <w:rPr>
                <w:b/>
                <w:sz w:val="20"/>
                <w:lang w:val="ru-RU"/>
              </w:rPr>
            </w:pPr>
          </w:p>
        </w:tc>
        <w:tc>
          <w:tcPr>
            <w:tcW w:w="277" w:type="dxa"/>
            <w:tcBorders>
              <w:top w:val="nil"/>
              <w:left w:val="nil"/>
              <w:bottom w:val="nil"/>
              <w:right w:val="nil"/>
            </w:tcBorders>
            <w:shd w:val="clear" w:color="auto" w:fill="auto"/>
            <w:noWrap/>
            <w:vAlign w:val="bottom"/>
            <w:hideMark/>
          </w:tcPr>
          <w:p w14:paraId="27E9A994" w14:textId="77777777" w:rsidR="005A0049" w:rsidRPr="00A9666B" w:rsidRDefault="005A0049" w:rsidP="00067243">
            <w:pPr>
              <w:pStyle w:val="BodyText1"/>
              <w:tabs>
                <w:tab w:val="right" w:pos="8820"/>
              </w:tabs>
              <w:rPr>
                <w:b/>
                <w:sz w:val="20"/>
                <w:lang w:val="ru-RU"/>
              </w:rPr>
            </w:pPr>
          </w:p>
        </w:tc>
        <w:tc>
          <w:tcPr>
            <w:tcW w:w="340" w:type="dxa"/>
            <w:tcBorders>
              <w:top w:val="nil"/>
              <w:left w:val="nil"/>
              <w:bottom w:val="nil"/>
              <w:right w:val="nil"/>
            </w:tcBorders>
            <w:shd w:val="clear" w:color="auto" w:fill="auto"/>
            <w:noWrap/>
            <w:vAlign w:val="bottom"/>
            <w:hideMark/>
          </w:tcPr>
          <w:p w14:paraId="4A1B5B39" w14:textId="77777777" w:rsidR="005A0049" w:rsidRPr="00A9666B" w:rsidRDefault="005A0049" w:rsidP="00067243">
            <w:pPr>
              <w:pStyle w:val="BodyText1"/>
              <w:tabs>
                <w:tab w:val="right" w:pos="8820"/>
              </w:tabs>
              <w:rPr>
                <w:b/>
                <w:sz w:val="20"/>
                <w:lang w:val="ru-RU"/>
              </w:rPr>
            </w:pPr>
          </w:p>
        </w:tc>
        <w:tc>
          <w:tcPr>
            <w:tcW w:w="891" w:type="dxa"/>
            <w:tcBorders>
              <w:top w:val="nil"/>
              <w:left w:val="nil"/>
              <w:bottom w:val="nil"/>
              <w:right w:val="nil"/>
            </w:tcBorders>
            <w:shd w:val="clear" w:color="auto" w:fill="auto"/>
            <w:noWrap/>
            <w:vAlign w:val="bottom"/>
            <w:hideMark/>
          </w:tcPr>
          <w:p w14:paraId="168765FD" w14:textId="77777777" w:rsidR="005A0049" w:rsidRPr="00A9666B" w:rsidRDefault="005A0049" w:rsidP="00067243">
            <w:pPr>
              <w:pStyle w:val="BodyText1"/>
              <w:tabs>
                <w:tab w:val="right" w:pos="8820"/>
              </w:tabs>
              <w:rPr>
                <w:b/>
                <w:sz w:val="20"/>
                <w:lang w:val="ru-RU"/>
              </w:rPr>
            </w:pPr>
          </w:p>
        </w:tc>
        <w:tc>
          <w:tcPr>
            <w:tcW w:w="252" w:type="dxa"/>
            <w:tcBorders>
              <w:top w:val="nil"/>
              <w:left w:val="nil"/>
              <w:bottom w:val="nil"/>
              <w:right w:val="nil"/>
            </w:tcBorders>
            <w:shd w:val="clear" w:color="auto" w:fill="auto"/>
            <w:noWrap/>
            <w:vAlign w:val="bottom"/>
            <w:hideMark/>
          </w:tcPr>
          <w:p w14:paraId="63604AF0" w14:textId="77777777" w:rsidR="005A0049" w:rsidRPr="00A9666B" w:rsidRDefault="005A0049" w:rsidP="00067243">
            <w:pPr>
              <w:pStyle w:val="BodyText1"/>
              <w:tabs>
                <w:tab w:val="right" w:pos="8820"/>
              </w:tabs>
              <w:rPr>
                <w:b/>
                <w:sz w:val="20"/>
                <w:lang w:val="ru-RU"/>
              </w:rPr>
            </w:pPr>
          </w:p>
        </w:tc>
        <w:tc>
          <w:tcPr>
            <w:tcW w:w="364" w:type="dxa"/>
            <w:tcBorders>
              <w:top w:val="nil"/>
              <w:left w:val="nil"/>
              <w:bottom w:val="nil"/>
              <w:right w:val="nil"/>
            </w:tcBorders>
            <w:shd w:val="clear" w:color="auto" w:fill="auto"/>
            <w:noWrap/>
            <w:vAlign w:val="bottom"/>
            <w:hideMark/>
          </w:tcPr>
          <w:p w14:paraId="0027C397" w14:textId="77777777" w:rsidR="005A0049" w:rsidRPr="00A9666B" w:rsidRDefault="005A0049" w:rsidP="00067243">
            <w:pPr>
              <w:pStyle w:val="BodyText1"/>
              <w:tabs>
                <w:tab w:val="right" w:pos="8820"/>
              </w:tabs>
              <w:rPr>
                <w:b/>
                <w:sz w:val="20"/>
                <w:lang w:val="ru-RU"/>
              </w:rPr>
            </w:pPr>
          </w:p>
        </w:tc>
        <w:tc>
          <w:tcPr>
            <w:tcW w:w="283" w:type="dxa"/>
            <w:tcBorders>
              <w:top w:val="nil"/>
              <w:left w:val="nil"/>
              <w:bottom w:val="nil"/>
              <w:right w:val="nil"/>
            </w:tcBorders>
            <w:shd w:val="clear" w:color="auto" w:fill="auto"/>
            <w:noWrap/>
            <w:vAlign w:val="bottom"/>
            <w:hideMark/>
          </w:tcPr>
          <w:p w14:paraId="108728A3" w14:textId="77777777" w:rsidR="005A0049" w:rsidRPr="00A9666B" w:rsidRDefault="005A0049" w:rsidP="00067243">
            <w:pPr>
              <w:pStyle w:val="BodyText1"/>
              <w:tabs>
                <w:tab w:val="right" w:pos="8820"/>
              </w:tabs>
              <w:rPr>
                <w:b/>
                <w:sz w:val="20"/>
                <w:lang w:val="ru-RU"/>
              </w:rPr>
            </w:pPr>
          </w:p>
        </w:tc>
        <w:tc>
          <w:tcPr>
            <w:tcW w:w="554" w:type="dxa"/>
            <w:gridSpan w:val="2"/>
            <w:tcBorders>
              <w:top w:val="nil"/>
              <w:left w:val="nil"/>
              <w:bottom w:val="nil"/>
              <w:right w:val="nil"/>
            </w:tcBorders>
            <w:shd w:val="clear" w:color="auto" w:fill="auto"/>
            <w:noWrap/>
            <w:vAlign w:val="bottom"/>
            <w:hideMark/>
          </w:tcPr>
          <w:p w14:paraId="2C2EB236" w14:textId="77777777" w:rsidR="005A0049" w:rsidRPr="00A9666B" w:rsidRDefault="005A0049" w:rsidP="00067243">
            <w:pPr>
              <w:pStyle w:val="BodyText1"/>
              <w:tabs>
                <w:tab w:val="right" w:pos="8820"/>
              </w:tabs>
              <w:rPr>
                <w:b/>
                <w:sz w:val="20"/>
                <w:lang w:val="ru-RU"/>
              </w:rPr>
            </w:pPr>
          </w:p>
        </w:tc>
        <w:tc>
          <w:tcPr>
            <w:tcW w:w="236" w:type="dxa"/>
            <w:tcBorders>
              <w:top w:val="nil"/>
              <w:left w:val="nil"/>
              <w:bottom w:val="nil"/>
              <w:right w:val="nil"/>
            </w:tcBorders>
            <w:shd w:val="clear" w:color="auto" w:fill="auto"/>
            <w:noWrap/>
            <w:vAlign w:val="bottom"/>
            <w:hideMark/>
          </w:tcPr>
          <w:p w14:paraId="16777DEB" w14:textId="77777777" w:rsidR="005A0049" w:rsidRPr="00A9666B" w:rsidRDefault="005A0049" w:rsidP="00067243">
            <w:pPr>
              <w:pStyle w:val="BodyText1"/>
              <w:tabs>
                <w:tab w:val="right" w:pos="8820"/>
              </w:tabs>
              <w:rPr>
                <w:b/>
                <w:sz w:val="20"/>
                <w:lang w:val="ru-RU"/>
              </w:rPr>
            </w:pPr>
          </w:p>
        </w:tc>
        <w:tc>
          <w:tcPr>
            <w:tcW w:w="277" w:type="dxa"/>
            <w:tcBorders>
              <w:top w:val="nil"/>
              <w:left w:val="nil"/>
              <w:bottom w:val="nil"/>
              <w:right w:val="nil"/>
            </w:tcBorders>
            <w:shd w:val="clear" w:color="auto" w:fill="auto"/>
            <w:noWrap/>
            <w:vAlign w:val="bottom"/>
            <w:hideMark/>
          </w:tcPr>
          <w:p w14:paraId="0126642F" w14:textId="77777777" w:rsidR="005A0049" w:rsidRPr="00A9666B" w:rsidRDefault="005A0049" w:rsidP="00067243">
            <w:pPr>
              <w:pStyle w:val="BodyText1"/>
              <w:tabs>
                <w:tab w:val="right" w:pos="8820"/>
              </w:tabs>
              <w:rPr>
                <w:b/>
                <w:sz w:val="20"/>
                <w:lang w:val="ru-RU"/>
              </w:rPr>
            </w:pPr>
          </w:p>
        </w:tc>
        <w:tc>
          <w:tcPr>
            <w:tcW w:w="889" w:type="dxa"/>
            <w:tcBorders>
              <w:top w:val="nil"/>
              <w:left w:val="nil"/>
              <w:bottom w:val="nil"/>
              <w:right w:val="nil"/>
            </w:tcBorders>
            <w:shd w:val="clear" w:color="auto" w:fill="auto"/>
            <w:noWrap/>
            <w:vAlign w:val="bottom"/>
            <w:hideMark/>
          </w:tcPr>
          <w:p w14:paraId="38DE2150" w14:textId="77777777" w:rsidR="005A0049" w:rsidRPr="00A9666B" w:rsidRDefault="005A0049" w:rsidP="00067243">
            <w:pPr>
              <w:pStyle w:val="BodyText1"/>
              <w:tabs>
                <w:tab w:val="right" w:pos="8820"/>
              </w:tabs>
              <w:rPr>
                <w:b/>
                <w:sz w:val="20"/>
                <w:lang w:val="ru-RU"/>
              </w:rPr>
            </w:pPr>
          </w:p>
        </w:tc>
        <w:tc>
          <w:tcPr>
            <w:tcW w:w="277" w:type="dxa"/>
            <w:tcBorders>
              <w:top w:val="nil"/>
              <w:left w:val="nil"/>
              <w:bottom w:val="nil"/>
              <w:right w:val="nil"/>
            </w:tcBorders>
            <w:shd w:val="clear" w:color="auto" w:fill="auto"/>
            <w:noWrap/>
            <w:vAlign w:val="bottom"/>
            <w:hideMark/>
          </w:tcPr>
          <w:p w14:paraId="3CB0C36B" w14:textId="77777777" w:rsidR="005A0049" w:rsidRPr="00A9666B" w:rsidRDefault="005A0049" w:rsidP="00067243">
            <w:pPr>
              <w:pStyle w:val="BodyText1"/>
              <w:tabs>
                <w:tab w:val="right" w:pos="8820"/>
              </w:tabs>
              <w:rPr>
                <w:b/>
                <w:sz w:val="20"/>
                <w:lang w:val="ru-RU"/>
              </w:rPr>
            </w:pPr>
          </w:p>
        </w:tc>
        <w:tc>
          <w:tcPr>
            <w:tcW w:w="277" w:type="dxa"/>
            <w:tcBorders>
              <w:top w:val="nil"/>
              <w:left w:val="nil"/>
              <w:bottom w:val="nil"/>
              <w:right w:val="nil"/>
            </w:tcBorders>
            <w:shd w:val="clear" w:color="auto" w:fill="auto"/>
            <w:noWrap/>
            <w:vAlign w:val="bottom"/>
            <w:hideMark/>
          </w:tcPr>
          <w:p w14:paraId="6445BE81" w14:textId="77777777" w:rsidR="005A0049" w:rsidRPr="00A9666B" w:rsidRDefault="005A0049" w:rsidP="00067243">
            <w:pPr>
              <w:pStyle w:val="BodyText1"/>
              <w:tabs>
                <w:tab w:val="right" w:pos="8820"/>
              </w:tabs>
              <w:rPr>
                <w:b/>
                <w:sz w:val="20"/>
                <w:lang w:val="ru-RU"/>
              </w:rPr>
            </w:pPr>
          </w:p>
        </w:tc>
        <w:tc>
          <w:tcPr>
            <w:tcW w:w="277" w:type="dxa"/>
            <w:tcBorders>
              <w:top w:val="nil"/>
              <w:left w:val="nil"/>
              <w:bottom w:val="nil"/>
              <w:right w:val="nil"/>
            </w:tcBorders>
            <w:shd w:val="clear" w:color="auto" w:fill="auto"/>
            <w:noWrap/>
            <w:vAlign w:val="bottom"/>
            <w:hideMark/>
          </w:tcPr>
          <w:p w14:paraId="62AA4483" w14:textId="77777777" w:rsidR="005A0049" w:rsidRPr="00A9666B" w:rsidRDefault="005A0049" w:rsidP="00067243">
            <w:pPr>
              <w:pStyle w:val="BodyText1"/>
              <w:tabs>
                <w:tab w:val="right" w:pos="8820"/>
              </w:tabs>
              <w:rPr>
                <w:b/>
                <w:sz w:val="20"/>
                <w:lang w:val="ru-RU"/>
              </w:rPr>
            </w:pPr>
          </w:p>
        </w:tc>
        <w:tc>
          <w:tcPr>
            <w:tcW w:w="277" w:type="dxa"/>
            <w:tcBorders>
              <w:top w:val="nil"/>
              <w:left w:val="nil"/>
              <w:bottom w:val="nil"/>
              <w:right w:val="nil"/>
            </w:tcBorders>
            <w:shd w:val="clear" w:color="auto" w:fill="auto"/>
            <w:noWrap/>
            <w:vAlign w:val="bottom"/>
            <w:hideMark/>
          </w:tcPr>
          <w:p w14:paraId="391333C7" w14:textId="77777777" w:rsidR="005A0049" w:rsidRPr="00A9666B" w:rsidRDefault="005A0049" w:rsidP="00067243">
            <w:pPr>
              <w:pStyle w:val="BodyText1"/>
              <w:tabs>
                <w:tab w:val="right" w:pos="8820"/>
              </w:tabs>
              <w:rPr>
                <w:b/>
                <w:sz w:val="20"/>
                <w:lang w:val="ru-RU"/>
              </w:rPr>
            </w:pPr>
          </w:p>
        </w:tc>
      </w:tr>
      <w:tr w:rsidR="005A0049" w:rsidRPr="008301CD" w14:paraId="664414E7" w14:textId="77777777" w:rsidTr="00067243">
        <w:trPr>
          <w:gridAfter w:val="8"/>
          <w:wAfter w:w="2788" w:type="dxa"/>
          <w:trHeight w:val="383"/>
        </w:trPr>
        <w:tc>
          <w:tcPr>
            <w:tcW w:w="1817" w:type="dxa"/>
            <w:gridSpan w:val="4"/>
            <w:tcBorders>
              <w:top w:val="nil"/>
              <w:left w:val="nil"/>
              <w:bottom w:val="nil"/>
              <w:right w:val="nil"/>
            </w:tcBorders>
            <w:shd w:val="clear" w:color="auto" w:fill="auto"/>
            <w:noWrap/>
            <w:vAlign w:val="center"/>
            <w:hideMark/>
          </w:tcPr>
          <w:p w14:paraId="54EEFDE6" w14:textId="77777777" w:rsidR="005A0049" w:rsidRPr="00A9666B" w:rsidRDefault="005A0049" w:rsidP="00067243">
            <w:pPr>
              <w:pStyle w:val="BodyText1"/>
              <w:tabs>
                <w:tab w:val="right" w:pos="8820"/>
              </w:tabs>
              <w:rPr>
                <w:b/>
                <w:sz w:val="20"/>
                <w:lang w:val="ru-RU"/>
              </w:rPr>
            </w:pPr>
            <w:r w:rsidRPr="00A9666B">
              <w:rPr>
                <w:b/>
                <w:sz w:val="20"/>
                <w:lang w:val="ru-RU"/>
              </w:rPr>
              <w:t>Пользователь:</w:t>
            </w:r>
          </w:p>
        </w:tc>
        <w:tc>
          <w:tcPr>
            <w:tcW w:w="7817" w:type="dxa"/>
            <w:gridSpan w:val="21"/>
            <w:tcBorders>
              <w:top w:val="nil"/>
              <w:left w:val="nil"/>
              <w:bottom w:val="nil"/>
              <w:right w:val="nil"/>
            </w:tcBorders>
            <w:shd w:val="clear" w:color="auto" w:fill="auto"/>
            <w:hideMark/>
          </w:tcPr>
          <w:p w14:paraId="6F8F4482" w14:textId="77777777" w:rsidR="005A0049" w:rsidRPr="00A9666B" w:rsidRDefault="005A0049" w:rsidP="00067243">
            <w:pPr>
              <w:pStyle w:val="BodyText1"/>
              <w:tabs>
                <w:tab w:val="right" w:pos="8820"/>
              </w:tabs>
              <w:rPr>
                <w:b/>
                <w:bCs/>
                <w:sz w:val="20"/>
                <w:lang w:val="ru-RU"/>
              </w:rPr>
            </w:pPr>
            <w:r w:rsidRPr="00A9666B">
              <w:rPr>
                <w:b/>
                <w:sz w:val="20"/>
                <w:lang w:val="ru-RU"/>
              </w:rPr>
              <w:t>Государственная компания «Российские автомобильные дороги»</w:t>
            </w:r>
          </w:p>
        </w:tc>
      </w:tr>
      <w:tr w:rsidR="005A0049" w:rsidRPr="008301CD" w14:paraId="7B98E924" w14:textId="77777777" w:rsidTr="00067243">
        <w:trPr>
          <w:gridAfter w:val="8"/>
          <w:wAfter w:w="2788" w:type="dxa"/>
          <w:trHeight w:val="218"/>
        </w:trPr>
        <w:tc>
          <w:tcPr>
            <w:tcW w:w="9634" w:type="dxa"/>
            <w:gridSpan w:val="25"/>
            <w:tcBorders>
              <w:top w:val="nil"/>
              <w:left w:val="nil"/>
              <w:bottom w:val="nil"/>
              <w:right w:val="nil"/>
            </w:tcBorders>
            <w:shd w:val="clear" w:color="auto" w:fill="auto"/>
            <w:noWrap/>
            <w:vAlign w:val="bottom"/>
            <w:hideMark/>
          </w:tcPr>
          <w:p w14:paraId="5CE2CE7D" w14:textId="77777777" w:rsidR="005A0049" w:rsidRPr="00A9666B" w:rsidRDefault="005A0049" w:rsidP="00067243">
            <w:pPr>
              <w:jc w:val="left"/>
              <w:rPr>
                <w:sz w:val="20"/>
                <w:lang w:val="ru-RU" w:eastAsia="ru-RU"/>
              </w:rPr>
            </w:pPr>
          </w:p>
          <w:p w14:paraId="041872D2" w14:textId="77777777" w:rsidR="005A0049" w:rsidRPr="00A9666B" w:rsidRDefault="005A0049" w:rsidP="00067243">
            <w:pPr>
              <w:jc w:val="left"/>
              <w:rPr>
                <w:sz w:val="20"/>
                <w:lang w:val="ru-RU"/>
              </w:rPr>
            </w:pPr>
            <w:r w:rsidRPr="00A9666B">
              <w:rPr>
                <w:sz w:val="20"/>
                <w:lang w:val="ru-RU" w:eastAsia="ru-RU"/>
              </w:rPr>
              <w:t>Спецификация услуг</w:t>
            </w:r>
            <w:r w:rsidRPr="00A9666B">
              <w:rPr>
                <w:sz w:val="20"/>
                <w:lang w:val="ru-RU"/>
              </w:rPr>
              <w:t xml:space="preserve"> №1</w:t>
            </w:r>
          </w:p>
          <w:p w14:paraId="38F99ADC" w14:textId="77777777" w:rsidR="005A0049" w:rsidRPr="00A9666B" w:rsidRDefault="005A0049" w:rsidP="00067243">
            <w:pPr>
              <w:rPr>
                <w:rStyle w:val="Bodytext88"/>
                <w:b w:val="0"/>
                <w:sz w:val="20"/>
                <w:szCs w:val="20"/>
                <w:lang w:val="ru-RU"/>
              </w:rPr>
            </w:pPr>
            <w:r w:rsidRPr="00A9666B">
              <w:rPr>
                <w:sz w:val="20"/>
                <w:lang w:val="ru-RU"/>
              </w:rPr>
              <w:t>«Услуги связи для</w:t>
            </w:r>
            <w:r w:rsidRPr="00A9666B">
              <w:rPr>
                <w:rStyle w:val="Bodytext88"/>
                <w:b w:val="0"/>
                <w:sz w:val="20"/>
                <w:szCs w:val="20"/>
                <w:lang w:val="ru-RU"/>
              </w:rPr>
              <w:t xml:space="preserve"> центрального аппарата правления </w:t>
            </w:r>
            <w:r w:rsidRPr="00A9666B">
              <w:rPr>
                <w:sz w:val="20"/>
                <w:lang w:val="ru-RU"/>
              </w:rPr>
              <w:t xml:space="preserve">и филиалов </w:t>
            </w:r>
            <w:r w:rsidRPr="00A9666B">
              <w:rPr>
                <w:rStyle w:val="Bodytext88"/>
                <w:b w:val="0"/>
                <w:sz w:val="20"/>
                <w:szCs w:val="20"/>
                <w:lang w:val="ru-RU"/>
              </w:rPr>
              <w:t>Государственной компании «Российские автомобильные дороги»</w:t>
            </w:r>
          </w:p>
          <w:tbl>
            <w:tblPr>
              <w:tblStyle w:val="af"/>
              <w:tblW w:w="0" w:type="auto"/>
              <w:tblLook w:val="04A0" w:firstRow="1" w:lastRow="0" w:firstColumn="1" w:lastColumn="0" w:noHBand="0" w:noVBand="1"/>
            </w:tblPr>
            <w:tblGrid>
              <w:gridCol w:w="2814"/>
              <w:gridCol w:w="1715"/>
              <w:gridCol w:w="2267"/>
              <w:gridCol w:w="3235"/>
            </w:tblGrid>
            <w:tr w:rsidR="005A0049" w:rsidRPr="00A9666B" w14:paraId="30114B26" w14:textId="77777777" w:rsidTr="00067243">
              <w:tc>
                <w:tcPr>
                  <w:tcW w:w="2816" w:type="dxa"/>
                  <w:vAlign w:val="center"/>
                </w:tcPr>
                <w:p w14:paraId="5AB6C914" w14:textId="77777777" w:rsidR="005A0049" w:rsidRPr="00A9666B" w:rsidRDefault="005A0049" w:rsidP="00067243">
                  <w:pPr>
                    <w:jc w:val="center"/>
                    <w:rPr>
                      <w:sz w:val="20"/>
                      <w:lang w:val="ru-RU"/>
                    </w:rPr>
                  </w:pPr>
                  <w:r w:rsidRPr="00A9666B">
                    <w:rPr>
                      <w:rStyle w:val="Bodytext88"/>
                      <w:b w:val="0"/>
                      <w:sz w:val="20"/>
                      <w:szCs w:val="20"/>
                    </w:rPr>
                    <w:t>Адрес предоставления услуги</w:t>
                  </w:r>
                </w:p>
              </w:tc>
              <w:tc>
                <w:tcPr>
                  <w:tcW w:w="1715" w:type="dxa"/>
                  <w:vAlign w:val="center"/>
                </w:tcPr>
                <w:p w14:paraId="314CF855" w14:textId="77777777" w:rsidR="005A0049" w:rsidRPr="00A9666B" w:rsidRDefault="005A0049" w:rsidP="00067243">
                  <w:pPr>
                    <w:pStyle w:val="Bodytext80"/>
                    <w:shd w:val="clear" w:color="auto" w:fill="auto"/>
                    <w:spacing w:line="240" w:lineRule="auto"/>
                    <w:jc w:val="center"/>
                    <w:rPr>
                      <w:rStyle w:val="Bodytext88"/>
                      <w:b w:val="0"/>
                      <w:sz w:val="20"/>
                      <w:szCs w:val="20"/>
                    </w:rPr>
                  </w:pPr>
                  <w:r w:rsidRPr="00A9666B">
                    <w:rPr>
                      <w:rStyle w:val="Bodytext88"/>
                      <w:b w:val="0"/>
                      <w:sz w:val="20"/>
                      <w:szCs w:val="20"/>
                    </w:rPr>
                    <w:t xml:space="preserve">Наименование </w:t>
                  </w:r>
                </w:p>
                <w:p w14:paraId="70DF9637" w14:textId="77777777" w:rsidR="005A0049" w:rsidRPr="00A9666B" w:rsidRDefault="005A0049" w:rsidP="00067243">
                  <w:pPr>
                    <w:jc w:val="center"/>
                    <w:rPr>
                      <w:sz w:val="20"/>
                      <w:lang w:val="ru-RU"/>
                    </w:rPr>
                  </w:pPr>
                  <w:r w:rsidRPr="00A9666B">
                    <w:rPr>
                      <w:rStyle w:val="Bodytext88"/>
                      <w:b w:val="0"/>
                      <w:sz w:val="20"/>
                      <w:szCs w:val="20"/>
                    </w:rPr>
                    <w:t>услуги</w:t>
                  </w:r>
                </w:p>
              </w:tc>
              <w:tc>
                <w:tcPr>
                  <w:tcW w:w="2268" w:type="dxa"/>
                  <w:vAlign w:val="center"/>
                </w:tcPr>
                <w:p w14:paraId="4C92A4CE" w14:textId="77777777" w:rsidR="005A0049" w:rsidRPr="00A9666B" w:rsidRDefault="005A0049" w:rsidP="00067243">
                  <w:pPr>
                    <w:pStyle w:val="Bodytext80"/>
                    <w:shd w:val="clear" w:color="auto" w:fill="auto"/>
                    <w:spacing w:line="240" w:lineRule="auto"/>
                    <w:ind w:left="131" w:right="157"/>
                    <w:jc w:val="center"/>
                    <w:rPr>
                      <w:rStyle w:val="Bodytext88"/>
                      <w:b w:val="0"/>
                      <w:sz w:val="20"/>
                      <w:szCs w:val="20"/>
                    </w:rPr>
                  </w:pPr>
                  <w:r w:rsidRPr="00A9666B">
                    <w:rPr>
                      <w:rStyle w:val="Bodytext88"/>
                      <w:b w:val="0"/>
                      <w:sz w:val="20"/>
                      <w:szCs w:val="20"/>
                    </w:rPr>
                    <w:t xml:space="preserve">Характеристики </w:t>
                  </w:r>
                </w:p>
                <w:p w14:paraId="30C9512C" w14:textId="77777777" w:rsidR="005A0049" w:rsidRPr="00A9666B" w:rsidRDefault="005A0049" w:rsidP="00067243">
                  <w:pPr>
                    <w:jc w:val="center"/>
                    <w:rPr>
                      <w:sz w:val="20"/>
                      <w:lang w:val="ru-RU"/>
                    </w:rPr>
                  </w:pPr>
                  <w:r w:rsidRPr="00A9666B">
                    <w:rPr>
                      <w:rStyle w:val="Bodytext88"/>
                      <w:b w:val="0"/>
                      <w:sz w:val="20"/>
                      <w:szCs w:val="20"/>
                    </w:rPr>
                    <w:t>услуги</w:t>
                  </w:r>
                </w:p>
              </w:tc>
              <w:tc>
                <w:tcPr>
                  <w:tcW w:w="3238" w:type="dxa"/>
                  <w:vAlign w:val="center"/>
                </w:tcPr>
                <w:p w14:paraId="363BD2C3" w14:textId="77777777" w:rsidR="005A0049" w:rsidRPr="00A9666B" w:rsidRDefault="005A0049" w:rsidP="00067243">
                  <w:pPr>
                    <w:jc w:val="center"/>
                    <w:rPr>
                      <w:sz w:val="20"/>
                      <w:lang w:val="ru-RU"/>
                    </w:rPr>
                  </w:pPr>
                  <w:r w:rsidRPr="00A9666B">
                    <w:rPr>
                      <w:rStyle w:val="Bodytext88"/>
                      <w:b w:val="0"/>
                      <w:sz w:val="20"/>
                      <w:szCs w:val="20"/>
                      <w:lang w:val="ru-RU"/>
                    </w:rPr>
                    <w:t>Абонентская плата, руб./мес.</w:t>
                  </w:r>
                </w:p>
              </w:tc>
            </w:tr>
            <w:tr w:rsidR="005A0049" w:rsidRPr="00A9666B" w14:paraId="1C4961FC" w14:textId="77777777" w:rsidTr="00067243">
              <w:tc>
                <w:tcPr>
                  <w:tcW w:w="2816" w:type="dxa"/>
                  <w:vAlign w:val="center"/>
                </w:tcPr>
                <w:p w14:paraId="227CAF26" w14:textId="77777777" w:rsidR="005A0049" w:rsidRPr="00A9666B" w:rsidRDefault="005A0049" w:rsidP="00067243">
                  <w:pPr>
                    <w:jc w:val="center"/>
                    <w:rPr>
                      <w:sz w:val="20"/>
                      <w:lang w:val="ru-RU"/>
                    </w:rPr>
                  </w:pPr>
                </w:p>
              </w:tc>
              <w:tc>
                <w:tcPr>
                  <w:tcW w:w="1715" w:type="dxa"/>
                  <w:vAlign w:val="center"/>
                </w:tcPr>
                <w:p w14:paraId="2457FD14" w14:textId="77777777" w:rsidR="005A0049" w:rsidRPr="00A9666B" w:rsidRDefault="005A0049" w:rsidP="00067243">
                  <w:pPr>
                    <w:jc w:val="left"/>
                    <w:rPr>
                      <w:sz w:val="20"/>
                      <w:lang w:val="ru-RU"/>
                    </w:rPr>
                  </w:pPr>
                </w:p>
              </w:tc>
              <w:tc>
                <w:tcPr>
                  <w:tcW w:w="2268" w:type="dxa"/>
                  <w:vAlign w:val="center"/>
                </w:tcPr>
                <w:p w14:paraId="5E94AB8D" w14:textId="77777777" w:rsidR="005A0049" w:rsidRPr="00A9666B" w:rsidRDefault="005A0049" w:rsidP="00067243">
                  <w:pPr>
                    <w:jc w:val="left"/>
                    <w:rPr>
                      <w:sz w:val="20"/>
                      <w:lang w:val="ru-RU"/>
                    </w:rPr>
                  </w:pPr>
                </w:p>
              </w:tc>
              <w:tc>
                <w:tcPr>
                  <w:tcW w:w="3238" w:type="dxa"/>
                  <w:vAlign w:val="center"/>
                </w:tcPr>
                <w:p w14:paraId="08861E69" w14:textId="77777777" w:rsidR="005A0049" w:rsidRPr="00A9666B" w:rsidRDefault="005A0049" w:rsidP="00067243">
                  <w:pPr>
                    <w:jc w:val="left"/>
                    <w:rPr>
                      <w:sz w:val="20"/>
                      <w:lang w:val="ru-RU"/>
                    </w:rPr>
                  </w:pPr>
                </w:p>
              </w:tc>
            </w:tr>
            <w:tr w:rsidR="005A0049" w:rsidRPr="008301CD" w14:paraId="54BCD129" w14:textId="77777777" w:rsidTr="00067243">
              <w:trPr>
                <w:trHeight w:val="225"/>
              </w:trPr>
              <w:tc>
                <w:tcPr>
                  <w:tcW w:w="6799" w:type="dxa"/>
                  <w:gridSpan w:val="3"/>
                  <w:vAlign w:val="center"/>
                </w:tcPr>
                <w:p w14:paraId="4640D118" w14:textId="77777777" w:rsidR="005A0049" w:rsidRPr="00A9666B" w:rsidRDefault="005A0049" w:rsidP="00067243">
                  <w:pPr>
                    <w:widowControl w:val="0"/>
                    <w:jc w:val="right"/>
                    <w:rPr>
                      <w:rFonts w:eastAsia="Calibri"/>
                      <w:sz w:val="20"/>
                      <w:shd w:val="clear" w:color="auto" w:fill="FFFFFF"/>
                      <w:lang w:val="ru-RU"/>
                    </w:rPr>
                  </w:pPr>
                  <w:r w:rsidRPr="00A9666B">
                    <w:rPr>
                      <w:rFonts w:eastAsia="Calibri"/>
                      <w:bCs/>
                      <w:sz w:val="20"/>
                      <w:shd w:val="clear" w:color="auto" w:fill="FFFFFF"/>
                      <w:lang w:val="ru-RU"/>
                    </w:rPr>
                    <w:t>Итого абонентская плата в месяц руб., с НДС:</w:t>
                  </w:r>
                </w:p>
              </w:tc>
              <w:tc>
                <w:tcPr>
                  <w:tcW w:w="3238" w:type="dxa"/>
                  <w:vAlign w:val="center"/>
                </w:tcPr>
                <w:p w14:paraId="3FA269AC" w14:textId="77777777" w:rsidR="005A0049" w:rsidRPr="00A9666B" w:rsidRDefault="005A0049" w:rsidP="00067243">
                  <w:pPr>
                    <w:widowControl w:val="0"/>
                    <w:jc w:val="left"/>
                    <w:rPr>
                      <w:rFonts w:eastAsia="Calibri"/>
                      <w:sz w:val="20"/>
                      <w:shd w:val="clear" w:color="auto" w:fill="FFFFFF"/>
                      <w:lang w:val="ru-RU"/>
                    </w:rPr>
                  </w:pPr>
                </w:p>
              </w:tc>
            </w:tr>
          </w:tbl>
          <w:p w14:paraId="6AB0FE63" w14:textId="77777777" w:rsidR="005A0049" w:rsidRPr="00A9666B" w:rsidRDefault="005A0049" w:rsidP="00067243">
            <w:pPr>
              <w:jc w:val="left"/>
              <w:rPr>
                <w:sz w:val="20"/>
                <w:lang w:val="ru-RU"/>
              </w:rPr>
            </w:pPr>
            <w:r w:rsidRPr="00A9666B">
              <w:rPr>
                <w:sz w:val="20"/>
                <w:lang w:val="ru-RU" w:eastAsia="ru-RU"/>
              </w:rPr>
              <w:t>Спецификация услуг</w:t>
            </w:r>
            <w:r w:rsidRPr="00A9666B">
              <w:rPr>
                <w:sz w:val="20"/>
                <w:lang w:val="ru-RU"/>
              </w:rPr>
              <w:t xml:space="preserve"> №2</w:t>
            </w:r>
          </w:p>
          <w:p w14:paraId="231C1CC5" w14:textId="77777777" w:rsidR="005A0049" w:rsidRPr="00A9666B" w:rsidRDefault="005A0049" w:rsidP="00067243">
            <w:pPr>
              <w:rPr>
                <w:rStyle w:val="Bodytext88"/>
                <w:b w:val="0"/>
                <w:sz w:val="20"/>
                <w:szCs w:val="20"/>
                <w:lang w:val="ru-RU"/>
              </w:rPr>
            </w:pPr>
            <w:r w:rsidRPr="00A9666B">
              <w:rPr>
                <w:sz w:val="20"/>
                <w:lang w:val="ru-RU"/>
              </w:rPr>
              <w:t>«Основные к</w:t>
            </w:r>
            <w:r w:rsidRPr="00A9666B">
              <w:rPr>
                <w:rStyle w:val="Bodytext88"/>
                <w:b w:val="0"/>
                <w:color w:val="000000"/>
                <w:sz w:val="20"/>
                <w:szCs w:val="20"/>
                <w:lang w:val="ru-RU"/>
              </w:rPr>
              <w:t xml:space="preserve">аналы передачи данных </w:t>
            </w:r>
            <w:r w:rsidRPr="00A9666B">
              <w:rPr>
                <w:rStyle w:val="Bodytext88"/>
                <w:b w:val="0"/>
                <w:color w:val="000000"/>
                <w:sz w:val="20"/>
                <w:szCs w:val="20"/>
              </w:rPr>
              <w:t>MPLS</w:t>
            </w:r>
            <w:r w:rsidRPr="00A9666B">
              <w:rPr>
                <w:rStyle w:val="Bodytext88"/>
                <w:b w:val="0"/>
                <w:color w:val="000000"/>
                <w:sz w:val="20"/>
                <w:szCs w:val="20"/>
                <w:lang w:val="ru-RU"/>
              </w:rPr>
              <w:t xml:space="preserve"> </w:t>
            </w:r>
            <w:r w:rsidRPr="00A9666B">
              <w:rPr>
                <w:rStyle w:val="Bodytext88"/>
                <w:b w:val="0"/>
                <w:color w:val="000000"/>
                <w:sz w:val="20"/>
                <w:szCs w:val="20"/>
              </w:rPr>
              <w:t>L</w:t>
            </w:r>
            <w:r w:rsidRPr="00A9666B">
              <w:rPr>
                <w:rStyle w:val="Bodytext88"/>
                <w:b w:val="0"/>
                <w:color w:val="000000"/>
                <w:sz w:val="20"/>
                <w:szCs w:val="20"/>
                <w:lang w:val="ru-RU"/>
              </w:rPr>
              <w:t xml:space="preserve">2 </w:t>
            </w:r>
            <w:r w:rsidRPr="00A9666B">
              <w:rPr>
                <w:rStyle w:val="Bodytext88"/>
                <w:b w:val="0"/>
                <w:color w:val="000000"/>
                <w:sz w:val="20"/>
                <w:szCs w:val="20"/>
              </w:rPr>
              <w:t>IP</w:t>
            </w:r>
            <w:r w:rsidRPr="00A9666B">
              <w:rPr>
                <w:rStyle w:val="Bodytext88"/>
                <w:b w:val="0"/>
                <w:color w:val="000000"/>
                <w:sz w:val="20"/>
                <w:szCs w:val="20"/>
                <w:lang w:val="ru-RU"/>
              </w:rPr>
              <w:t xml:space="preserve"> </w:t>
            </w:r>
            <w:r w:rsidRPr="00A9666B">
              <w:rPr>
                <w:rStyle w:val="Bodytext88"/>
                <w:b w:val="0"/>
                <w:color w:val="000000"/>
                <w:sz w:val="20"/>
                <w:szCs w:val="20"/>
              </w:rPr>
              <w:t>VPN</w:t>
            </w:r>
            <w:r w:rsidRPr="00A9666B">
              <w:rPr>
                <w:rStyle w:val="Bodytext88"/>
                <w:b w:val="0"/>
                <w:color w:val="000000"/>
                <w:sz w:val="20"/>
                <w:szCs w:val="20"/>
                <w:lang w:val="ru-RU"/>
              </w:rPr>
              <w:t xml:space="preserve"> (</w:t>
            </w:r>
            <w:r w:rsidRPr="00A9666B">
              <w:rPr>
                <w:rStyle w:val="Bodytext89pt"/>
                <w:sz w:val="20"/>
                <w:szCs w:val="20"/>
                <w:lang w:val="ru-RU"/>
              </w:rPr>
              <w:t xml:space="preserve">технология подключения - </w:t>
            </w:r>
            <w:r w:rsidRPr="00A9666B">
              <w:rPr>
                <w:rStyle w:val="Bodytext89pt"/>
                <w:sz w:val="20"/>
                <w:szCs w:val="20"/>
              </w:rPr>
              <w:t>Ethernet</w:t>
            </w:r>
            <w:r w:rsidRPr="00A9666B">
              <w:rPr>
                <w:rStyle w:val="Bodytext89pt"/>
                <w:sz w:val="20"/>
                <w:szCs w:val="20"/>
                <w:lang w:val="ru-RU"/>
              </w:rPr>
              <w:t>, тип линии подключения – волоконно-оптический кабель</w:t>
            </w:r>
            <w:r w:rsidRPr="00A9666B">
              <w:rPr>
                <w:rStyle w:val="Bodytext88"/>
                <w:b w:val="0"/>
                <w:color w:val="000000"/>
                <w:sz w:val="20"/>
                <w:szCs w:val="20"/>
                <w:lang w:val="ru-RU"/>
              </w:rPr>
              <w:t>)</w:t>
            </w:r>
            <w:r w:rsidRPr="00A9666B">
              <w:rPr>
                <w:sz w:val="20"/>
                <w:lang w:val="ru-RU"/>
              </w:rPr>
              <w:t xml:space="preserve"> от</w:t>
            </w:r>
            <w:r w:rsidRPr="00A9666B">
              <w:rPr>
                <w:rStyle w:val="Bodytext88"/>
                <w:b w:val="0"/>
                <w:sz w:val="20"/>
                <w:szCs w:val="20"/>
                <w:lang w:val="ru-RU"/>
              </w:rPr>
              <w:t xml:space="preserve"> центрального аппарата правления Государственной компании «Российские автомобильные дороги» </w:t>
            </w:r>
            <w:r w:rsidRPr="00A9666B">
              <w:rPr>
                <w:sz w:val="20"/>
                <w:lang w:val="ru-RU"/>
              </w:rPr>
              <w:t xml:space="preserve">до филиалов </w:t>
            </w:r>
            <w:r w:rsidRPr="00A9666B">
              <w:rPr>
                <w:rStyle w:val="Bodytext88"/>
                <w:b w:val="0"/>
                <w:sz w:val="20"/>
                <w:szCs w:val="20"/>
                <w:lang w:val="ru-RU"/>
              </w:rPr>
              <w:t>Государственной компании «Российские автомобильные дороги»</w:t>
            </w:r>
          </w:p>
          <w:tbl>
            <w:tblPr>
              <w:tblStyle w:val="af"/>
              <w:tblW w:w="10031" w:type="dxa"/>
              <w:tblLook w:val="04A0" w:firstRow="1" w:lastRow="0" w:firstColumn="1" w:lastColumn="0" w:noHBand="0" w:noVBand="1"/>
            </w:tblPr>
            <w:tblGrid>
              <w:gridCol w:w="3256"/>
              <w:gridCol w:w="3543"/>
              <w:gridCol w:w="3232"/>
            </w:tblGrid>
            <w:tr w:rsidR="005A0049" w:rsidRPr="008301CD" w14:paraId="718355C1" w14:textId="77777777" w:rsidTr="00067243">
              <w:tc>
                <w:tcPr>
                  <w:tcW w:w="3256" w:type="dxa"/>
                  <w:vMerge w:val="restart"/>
                  <w:vAlign w:val="center"/>
                </w:tcPr>
                <w:p w14:paraId="08886E43" w14:textId="77777777" w:rsidR="005A0049" w:rsidRPr="00A9666B" w:rsidRDefault="005A0049" w:rsidP="00067243">
                  <w:pPr>
                    <w:jc w:val="center"/>
                    <w:rPr>
                      <w:sz w:val="20"/>
                      <w:lang w:val="ru-RU"/>
                    </w:rPr>
                  </w:pPr>
                  <w:r w:rsidRPr="00A9666B">
                    <w:rPr>
                      <w:rStyle w:val="Bodytext88"/>
                      <w:b w:val="0"/>
                      <w:sz w:val="20"/>
                      <w:szCs w:val="20"/>
                    </w:rPr>
                    <w:t>Адрес предоставления услуги</w:t>
                  </w:r>
                </w:p>
              </w:tc>
              <w:tc>
                <w:tcPr>
                  <w:tcW w:w="6775" w:type="dxa"/>
                  <w:gridSpan w:val="2"/>
                  <w:vAlign w:val="center"/>
                </w:tcPr>
                <w:p w14:paraId="74FAB8C2" w14:textId="77777777" w:rsidR="005A0049" w:rsidRPr="00A9666B" w:rsidRDefault="005A0049" w:rsidP="00067243">
                  <w:pPr>
                    <w:pStyle w:val="Bodytext80"/>
                    <w:shd w:val="clear" w:color="auto" w:fill="auto"/>
                    <w:spacing w:line="240" w:lineRule="auto"/>
                    <w:jc w:val="center"/>
                    <w:rPr>
                      <w:rStyle w:val="Bodytext88"/>
                      <w:b w:val="0"/>
                      <w:color w:val="000000"/>
                      <w:sz w:val="20"/>
                      <w:szCs w:val="20"/>
                    </w:rPr>
                  </w:pPr>
                  <w:r w:rsidRPr="00A9666B">
                    <w:rPr>
                      <w:rStyle w:val="Bodytext88"/>
                      <w:b w:val="0"/>
                      <w:color w:val="000000"/>
                      <w:sz w:val="20"/>
                      <w:szCs w:val="20"/>
                    </w:rPr>
                    <w:t xml:space="preserve">Канал передачи данных </w:t>
                  </w:r>
                  <w:r w:rsidRPr="00A9666B">
                    <w:rPr>
                      <w:rStyle w:val="Bodytext88"/>
                      <w:b w:val="0"/>
                      <w:color w:val="000000"/>
                      <w:sz w:val="20"/>
                      <w:szCs w:val="20"/>
                      <w:lang w:val="en-US"/>
                    </w:rPr>
                    <w:t>MPLS</w:t>
                  </w:r>
                  <w:r w:rsidRPr="00A9666B">
                    <w:rPr>
                      <w:rStyle w:val="Bodytext88"/>
                      <w:b w:val="0"/>
                      <w:color w:val="000000"/>
                      <w:sz w:val="20"/>
                      <w:szCs w:val="20"/>
                    </w:rPr>
                    <w:t xml:space="preserve"> </w:t>
                  </w:r>
                </w:p>
                <w:p w14:paraId="518EE210" w14:textId="77777777" w:rsidR="005A0049" w:rsidRPr="00A9666B" w:rsidRDefault="005A0049" w:rsidP="00067243">
                  <w:pPr>
                    <w:pStyle w:val="Bodytext80"/>
                    <w:shd w:val="clear" w:color="auto" w:fill="auto"/>
                    <w:spacing w:line="240" w:lineRule="auto"/>
                    <w:jc w:val="center"/>
                  </w:pPr>
                  <w:r w:rsidRPr="00A9666B">
                    <w:rPr>
                      <w:rStyle w:val="Bodytext88"/>
                      <w:b w:val="0"/>
                      <w:color w:val="000000"/>
                      <w:sz w:val="20"/>
                      <w:szCs w:val="20"/>
                      <w:lang w:val="en-US"/>
                    </w:rPr>
                    <w:t>L</w:t>
                  </w:r>
                  <w:r w:rsidRPr="00A9666B">
                    <w:rPr>
                      <w:rStyle w:val="Bodytext88"/>
                      <w:b w:val="0"/>
                      <w:color w:val="000000"/>
                      <w:sz w:val="20"/>
                      <w:szCs w:val="20"/>
                    </w:rPr>
                    <w:t xml:space="preserve">2 </w:t>
                  </w:r>
                  <w:r w:rsidRPr="00A9666B">
                    <w:rPr>
                      <w:rStyle w:val="Bodytext88"/>
                      <w:b w:val="0"/>
                      <w:color w:val="000000"/>
                      <w:sz w:val="20"/>
                      <w:szCs w:val="20"/>
                      <w:lang w:val="en-US"/>
                    </w:rPr>
                    <w:t>IP</w:t>
                  </w:r>
                  <w:r w:rsidRPr="00A9666B">
                    <w:rPr>
                      <w:rStyle w:val="Bodytext88"/>
                      <w:b w:val="0"/>
                      <w:color w:val="000000"/>
                      <w:sz w:val="20"/>
                      <w:szCs w:val="20"/>
                    </w:rPr>
                    <w:t xml:space="preserve"> </w:t>
                  </w:r>
                  <w:r w:rsidRPr="00A9666B">
                    <w:rPr>
                      <w:rStyle w:val="Bodytext88"/>
                      <w:b w:val="0"/>
                      <w:color w:val="000000"/>
                      <w:sz w:val="20"/>
                      <w:szCs w:val="20"/>
                      <w:lang w:val="en-US"/>
                    </w:rPr>
                    <w:t>VPN</w:t>
                  </w:r>
                </w:p>
              </w:tc>
            </w:tr>
            <w:tr w:rsidR="005A0049" w:rsidRPr="00A9666B" w14:paraId="59E3C5A1" w14:textId="77777777" w:rsidTr="00067243">
              <w:tc>
                <w:tcPr>
                  <w:tcW w:w="3256" w:type="dxa"/>
                  <w:vMerge/>
                  <w:vAlign w:val="center"/>
                </w:tcPr>
                <w:p w14:paraId="567DB410" w14:textId="77777777" w:rsidR="005A0049" w:rsidRPr="00A9666B" w:rsidRDefault="005A0049" w:rsidP="00067243">
                  <w:pPr>
                    <w:jc w:val="left"/>
                    <w:rPr>
                      <w:rStyle w:val="Bodytext88"/>
                      <w:b w:val="0"/>
                      <w:sz w:val="20"/>
                      <w:szCs w:val="20"/>
                      <w:lang w:val="ru-RU"/>
                    </w:rPr>
                  </w:pPr>
                </w:p>
              </w:tc>
              <w:tc>
                <w:tcPr>
                  <w:tcW w:w="3543" w:type="dxa"/>
                  <w:vAlign w:val="center"/>
                </w:tcPr>
                <w:p w14:paraId="2F71B9D5" w14:textId="77777777" w:rsidR="005A0049" w:rsidRPr="00A9666B" w:rsidRDefault="005A0049" w:rsidP="00067243">
                  <w:pPr>
                    <w:pStyle w:val="Bodytext80"/>
                    <w:shd w:val="clear" w:color="auto" w:fill="auto"/>
                    <w:spacing w:line="240" w:lineRule="auto"/>
                    <w:jc w:val="center"/>
                  </w:pPr>
                  <w:r w:rsidRPr="00A9666B">
                    <w:rPr>
                      <w:rStyle w:val="Bodytext88"/>
                      <w:b w:val="0"/>
                      <w:color w:val="000000"/>
                      <w:sz w:val="20"/>
                      <w:szCs w:val="20"/>
                    </w:rPr>
                    <w:t>Скорость</w:t>
                  </w:r>
                  <w:r w:rsidRPr="00A9666B">
                    <w:t xml:space="preserve"> </w:t>
                  </w:r>
                  <w:r w:rsidRPr="00A9666B">
                    <w:rPr>
                      <w:rStyle w:val="Bodytext88"/>
                      <w:b w:val="0"/>
                      <w:color w:val="000000"/>
                      <w:sz w:val="20"/>
                      <w:szCs w:val="20"/>
                    </w:rPr>
                    <w:t>порта доступа, Мбит/с</w:t>
                  </w:r>
                </w:p>
              </w:tc>
              <w:tc>
                <w:tcPr>
                  <w:tcW w:w="3232" w:type="dxa"/>
                  <w:vAlign w:val="center"/>
                </w:tcPr>
                <w:p w14:paraId="38F2E90F" w14:textId="77777777" w:rsidR="005A0049" w:rsidRPr="00A9666B" w:rsidRDefault="005A0049" w:rsidP="00067243">
                  <w:pPr>
                    <w:jc w:val="center"/>
                    <w:rPr>
                      <w:sz w:val="20"/>
                      <w:lang w:val="ru-RU"/>
                    </w:rPr>
                  </w:pPr>
                  <w:r w:rsidRPr="00A9666B">
                    <w:rPr>
                      <w:rStyle w:val="Bodytext88"/>
                      <w:b w:val="0"/>
                      <w:sz w:val="20"/>
                      <w:szCs w:val="20"/>
                      <w:lang w:val="ru-RU"/>
                    </w:rPr>
                    <w:t>Абонентская плата, руб./мес.</w:t>
                  </w:r>
                </w:p>
              </w:tc>
            </w:tr>
            <w:tr w:rsidR="005A0049" w:rsidRPr="00A9666B" w14:paraId="0CA4E147" w14:textId="77777777" w:rsidTr="00067243">
              <w:tc>
                <w:tcPr>
                  <w:tcW w:w="3256" w:type="dxa"/>
                  <w:vAlign w:val="center"/>
                </w:tcPr>
                <w:p w14:paraId="1221A1E2" w14:textId="77777777" w:rsidR="005A0049" w:rsidRPr="00A9666B" w:rsidRDefault="005A0049" w:rsidP="00067243">
                  <w:pPr>
                    <w:jc w:val="left"/>
                    <w:rPr>
                      <w:rStyle w:val="Bodytext88"/>
                      <w:b w:val="0"/>
                      <w:sz w:val="20"/>
                      <w:szCs w:val="20"/>
                      <w:lang w:val="ru-RU"/>
                    </w:rPr>
                  </w:pPr>
                </w:p>
              </w:tc>
              <w:tc>
                <w:tcPr>
                  <w:tcW w:w="3543" w:type="dxa"/>
                  <w:vAlign w:val="center"/>
                </w:tcPr>
                <w:p w14:paraId="2F4C2043" w14:textId="77777777" w:rsidR="005A0049" w:rsidRPr="00A9666B" w:rsidRDefault="005A0049" w:rsidP="00067243">
                  <w:pPr>
                    <w:pStyle w:val="Bodytext80"/>
                    <w:shd w:val="clear" w:color="auto" w:fill="auto"/>
                    <w:spacing w:line="240" w:lineRule="auto"/>
                    <w:ind w:left="131" w:right="157"/>
                    <w:jc w:val="center"/>
                    <w:rPr>
                      <w:rStyle w:val="Bodytext88"/>
                      <w:b w:val="0"/>
                      <w:sz w:val="20"/>
                      <w:szCs w:val="20"/>
                    </w:rPr>
                  </w:pPr>
                </w:p>
              </w:tc>
              <w:tc>
                <w:tcPr>
                  <w:tcW w:w="3232" w:type="dxa"/>
                  <w:vAlign w:val="center"/>
                </w:tcPr>
                <w:p w14:paraId="167E76EB" w14:textId="77777777" w:rsidR="005A0049" w:rsidRPr="00A9666B" w:rsidRDefault="005A0049" w:rsidP="00067243">
                  <w:pPr>
                    <w:jc w:val="center"/>
                    <w:rPr>
                      <w:rStyle w:val="Bodytext88"/>
                      <w:b w:val="0"/>
                      <w:sz w:val="20"/>
                      <w:szCs w:val="20"/>
                      <w:lang w:val="ru-RU"/>
                    </w:rPr>
                  </w:pPr>
                </w:p>
              </w:tc>
            </w:tr>
            <w:tr w:rsidR="005A0049" w:rsidRPr="008301CD" w14:paraId="3C57D1F1" w14:textId="77777777" w:rsidTr="00067243">
              <w:trPr>
                <w:trHeight w:val="160"/>
              </w:trPr>
              <w:tc>
                <w:tcPr>
                  <w:tcW w:w="6799" w:type="dxa"/>
                  <w:gridSpan w:val="2"/>
                  <w:vAlign w:val="center"/>
                </w:tcPr>
                <w:p w14:paraId="2C631458" w14:textId="77777777" w:rsidR="005A0049" w:rsidRPr="00A9666B" w:rsidRDefault="005A0049" w:rsidP="00067243">
                  <w:pPr>
                    <w:pStyle w:val="Bodytext80"/>
                    <w:shd w:val="clear" w:color="auto" w:fill="auto"/>
                    <w:spacing w:line="240" w:lineRule="auto"/>
                    <w:ind w:left="131" w:right="157"/>
                    <w:jc w:val="right"/>
                    <w:rPr>
                      <w:rStyle w:val="Bodytext88"/>
                      <w:b w:val="0"/>
                      <w:sz w:val="20"/>
                      <w:szCs w:val="20"/>
                    </w:rPr>
                  </w:pPr>
                  <w:r w:rsidRPr="00A9666B">
                    <w:rPr>
                      <w:rFonts w:eastAsia="Calibri"/>
                      <w:bCs/>
                      <w:shd w:val="clear" w:color="auto" w:fill="FFFFFF"/>
                    </w:rPr>
                    <w:t>Итого абонентская плата в месяц руб., с НДС:</w:t>
                  </w:r>
                </w:p>
              </w:tc>
              <w:tc>
                <w:tcPr>
                  <w:tcW w:w="3232" w:type="dxa"/>
                  <w:vAlign w:val="center"/>
                </w:tcPr>
                <w:p w14:paraId="70104C9B" w14:textId="77777777" w:rsidR="005A0049" w:rsidRPr="00A9666B" w:rsidRDefault="005A0049" w:rsidP="00067243">
                  <w:pPr>
                    <w:jc w:val="center"/>
                    <w:rPr>
                      <w:rStyle w:val="Bodytext88"/>
                      <w:b w:val="0"/>
                      <w:sz w:val="20"/>
                      <w:szCs w:val="20"/>
                      <w:lang w:val="ru-RU"/>
                    </w:rPr>
                  </w:pPr>
                </w:p>
              </w:tc>
            </w:tr>
          </w:tbl>
          <w:p w14:paraId="101DD94E" w14:textId="77777777" w:rsidR="005A0049" w:rsidRPr="00A9666B" w:rsidRDefault="005A0049" w:rsidP="00067243">
            <w:pPr>
              <w:rPr>
                <w:sz w:val="20"/>
                <w:lang w:val="ru-RU"/>
              </w:rPr>
            </w:pPr>
            <w:r w:rsidRPr="00A9666B">
              <w:rPr>
                <w:sz w:val="20"/>
                <w:lang w:val="ru-RU" w:eastAsia="ru-RU"/>
              </w:rPr>
              <w:t>Спецификация услуг</w:t>
            </w:r>
            <w:r w:rsidRPr="00A9666B">
              <w:rPr>
                <w:sz w:val="20"/>
                <w:lang w:val="ru-RU"/>
              </w:rPr>
              <w:t xml:space="preserve"> №3</w:t>
            </w:r>
          </w:p>
          <w:p w14:paraId="64263523" w14:textId="77777777" w:rsidR="005A0049" w:rsidRPr="00A9666B" w:rsidRDefault="005A0049" w:rsidP="00067243">
            <w:pPr>
              <w:rPr>
                <w:bCs/>
                <w:sz w:val="20"/>
                <w:shd w:val="clear" w:color="auto" w:fill="FFFFFF"/>
                <w:lang w:val="ru-RU"/>
              </w:rPr>
            </w:pPr>
            <w:r w:rsidRPr="00A9666B">
              <w:rPr>
                <w:sz w:val="20"/>
                <w:lang w:val="ru-RU"/>
              </w:rPr>
              <w:t>«Резервные к</w:t>
            </w:r>
            <w:r w:rsidRPr="00A9666B">
              <w:rPr>
                <w:rStyle w:val="Bodytext88"/>
                <w:b w:val="0"/>
                <w:color w:val="000000"/>
                <w:sz w:val="20"/>
                <w:szCs w:val="20"/>
                <w:lang w:val="ru-RU"/>
              </w:rPr>
              <w:t xml:space="preserve">аналы передачи данных </w:t>
            </w:r>
            <w:r w:rsidRPr="00A9666B">
              <w:rPr>
                <w:rStyle w:val="Bodytext88"/>
                <w:b w:val="0"/>
                <w:color w:val="000000"/>
                <w:sz w:val="20"/>
                <w:szCs w:val="20"/>
              </w:rPr>
              <w:t>MPLS</w:t>
            </w:r>
            <w:r w:rsidRPr="00A9666B">
              <w:rPr>
                <w:rStyle w:val="Bodytext88"/>
                <w:b w:val="0"/>
                <w:color w:val="000000"/>
                <w:sz w:val="20"/>
                <w:szCs w:val="20"/>
                <w:lang w:val="ru-RU"/>
              </w:rPr>
              <w:t xml:space="preserve"> </w:t>
            </w:r>
            <w:r w:rsidRPr="00A9666B">
              <w:rPr>
                <w:rStyle w:val="Bodytext88"/>
                <w:b w:val="0"/>
                <w:color w:val="000000"/>
                <w:sz w:val="20"/>
                <w:szCs w:val="20"/>
              </w:rPr>
              <w:t>L</w:t>
            </w:r>
            <w:r w:rsidRPr="00A9666B">
              <w:rPr>
                <w:rStyle w:val="Bodytext88"/>
                <w:b w:val="0"/>
                <w:color w:val="000000"/>
                <w:sz w:val="20"/>
                <w:szCs w:val="20"/>
                <w:lang w:val="ru-RU"/>
              </w:rPr>
              <w:t xml:space="preserve">2 </w:t>
            </w:r>
            <w:r w:rsidRPr="00A9666B">
              <w:rPr>
                <w:rStyle w:val="Bodytext88"/>
                <w:b w:val="0"/>
                <w:color w:val="000000"/>
                <w:sz w:val="20"/>
                <w:szCs w:val="20"/>
              </w:rPr>
              <w:t>IP</w:t>
            </w:r>
            <w:r w:rsidRPr="00A9666B">
              <w:rPr>
                <w:rStyle w:val="Bodytext88"/>
                <w:b w:val="0"/>
                <w:color w:val="000000"/>
                <w:sz w:val="20"/>
                <w:szCs w:val="20"/>
                <w:lang w:val="ru-RU"/>
              </w:rPr>
              <w:t xml:space="preserve"> </w:t>
            </w:r>
            <w:r w:rsidRPr="00A9666B">
              <w:rPr>
                <w:rStyle w:val="Bodytext88"/>
                <w:b w:val="0"/>
                <w:color w:val="000000"/>
                <w:sz w:val="20"/>
                <w:szCs w:val="20"/>
              </w:rPr>
              <w:t>VPN</w:t>
            </w:r>
            <w:r w:rsidRPr="00A9666B">
              <w:rPr>
                <w:rStyle w:val="Bodytext88"/>
                <w:b w:val="0"/>
                <w:color w:val="000000"/>
                <w:sz w:val="20"/>
                <w:szCs w:val="20"/>
                <w:lang w:val="ru-RU"/>
              </w:rPr>
              <w:t xml:space="preserve"> (</w:t>
            </w:r>
            <w:r w:rsidRPr="00A9666B">
              <w:rPr>
                <w:rStyle w:val="Bodytext89pt"/>
                <w:sz w:val="20"/>
                <w:szCs w:val="20"/>
                <w:lang w:val="ru-RU"/>
              </w:rPr>
              <w:t xml:space="preserve">технология подключения - </w:t>
            </w:r>
            <w:r w:rsidRPr="00A9666B">
              <w:rPr>
                <w:rStyle w:val="Bodytext89pt"/>
                <w:sz w:val="20"/>
                <w:szCs w:val="20"/>
              </w:rPr>
              <w:t>Ethernet</w:t>
            </w:r>
            <w:r w:rsidRPr="00A9666B">
              <w:rPr>
                <w:rStyle w:val="Bodytext89pt"/>
                <w:sz w:val="20"/>
                <w:szCs w:val="20"/>
                <w:lang w:val="ru-RU"/>
              </w:rPr>
              <w:t>, тип линии подключения – волоконно-оптический кабель</w:t>
            </w:r>
            <w:r w:rsidRPr="00A9666B">
              <w:rPr>
                <w:rStyle w:val="Bodytext88"/>
                <w:b w:val="0"/>
                <w:color w:val="000000"/>
                <w:sz w:val="20"/>
                <w:szCs w:val="20"/>
                <w:lang w:val="ru-RU"/>
              </w:rPr>
              <w:t>)</w:t>
            </w:r>
            <w:r w:rsidRPr="00A9666B">
              <w:rPr>
                <w:sz w:val="20"/>
                <w:lang w:val="ru-RU"/>
              </w:rPr>
              <w:t xml:space="preserve"> от</w:t>
            </w:r>
            <w:r w:rsidRPr="00A9666B">
              <w:rPr>
                <w:rStyle w:val="Bodytext88"/>
                <w:b w:val="0"/>
                <w:sz w:val="20"/>
                <w:szCs w:val="20"/>
                <w:lang w:val="ru-RU"/>
              </w:rPr>
              <w:t xml:space="preserve"> центрального аппарата правления Государственной компании «Российские автомобильные дороги» </w:t>
            </w:r>
            <w:r w:rsidRPr="00A9666B">
              <w:rPr>
                <w:sz w:val="20"/>
                <w:lang w:val="ru-RU"/>
              </w:rPr>
              <w:t xml:space="preserve">до филиалов </w:t>
            </w:r>
            <w:r w:rsidRPr="00A9666B">
              <w:rPr>
                <w:rStyle w:val="Bodytext88"/>
                <w:b w:val="0"/>
                <w:sz w:val="20"/>
                <w:szCs w:val="20"/>
                <w:lang w:val="ru-RU"/>
              </w:rPr>
              <w:t>Государственной компании «Российские автомобильные дороги»</w:t>
            </w:r>
          </w:p>
          <w:tbl>
            <w:tblPr>
              <w:tblStyle w:val="af"/>
              <w:tblW w:w="10031" w:type="dxa"/>
              <w:tblLook w:val="04A0" w:firstRow="1" w:lastRow="0" w:firstColumn="1" w:lastColumn="0" w:noHBand="0" w:noVBand="1"/>
            </w:tblPr>
            <w:tblGrid>
              <w:gridCol w:w="3397"/>
              <w:gridCol w:w="3402"/>
              <w:gridCol w:w="3232"/>
            </w:tblGrid>
            <w:tr w:rsidR="005A0049" w:rsidRPr="008301CD" w14:paraId="19237DBB" w14:textId="77777777" w:rsidTr="00067243">
              <w:tc>
                <w:tcPr>
                  <w:tcW w:w="3397" w:type="dxa"/>
                  <w:vMerge w:val="restart"/>
                  <w:vAlign w:val="center"/>
                </w:tcPr>
                <w:p w14:paraId="28D17B93" w14:textId="77777777" w:rsidR="005A0049" w:rsidRPr="00A9666B" w:rsidRDefault="005A0049" w:rsidP="00067243">
                  <w:pPr>
                    <w:jc w:val="center"/>
                    <w:rPr>
                      <w:sz w:val="20"/>
                      <w:lang w:val="ru-RU"/>
                    </w:rPr>
                  </w:pPr>
                  <w:r w:rsidRPr="00A9666B">
                    <w:rPr>
                      <w:rStyle w:val="Bodytext88"/>
                      <w:b w:val="0"/>
                      <w:sz w:val="20"/>
                      <w:szCs w:val="20"/>
                    </w:rPr>
                    <w:t>Адрес предоставления услуги</w:t>
                  </w:r>
                </w:p>
              </w:tc>
              <w:tc>
                <w:tcPr>
                  <w:tcW w:w="6634" w:type="dxa"/>
                  <w:gridSpan w:val="2"/>
                  <w:vAlign w:val="center"/>
                </w:tcPr>
                <w:p w14:paraId="077E738C" w14:textId="77777777" w:rsidR="005A0049" w:rsidRPr="00A9666B" w:rsidRDefault="005A0049" w:rsidP="00067243">
                  <w:pPr>
                    <w:pStyle w:val="Bodytext80"/>
                    <w:shd w:val="clear" w:color="auto" w:fill="auto"/>
                    <w:spacing w:line="240" w:lineRule="auto"/>
                    <w:jc w:val="center"/>
                    <w:rPr>
                      <w:bCs/>
                      <w:color w:val="000000"/>
                      <w:shd w:val="clear" w:color="auto" w:fill="FFFFFF"/>
                    </w:rPr>
                  </w:pPr>
                  <w:r w:rsidRPr="00A9666B">
                    <w:rPr>
                      <w:rStyle w:val="Bodytext88"/>
                      <w:b w:val="0"/>
                      <w:color w:val="000000"/>
                      <w:sz w:val="20"/>
                      <w:szCs w:val="20"/>
                    </w:rPr>
                    <w:t xml:space="preserve">Канал передачи данных </w:t>
                  </w:r>
                  <w:r w:rsidRPr="00A9666B">
                    <w:rPr>
                      <w:rStyle w:val="Bodytext88"/>
                      <w:b w:val="0"/>
                      <w:color w:val="000000"/>
                      <w:sz w:val="20"/>
                      <w:szCs w:val="20"/>
                      <w:lang w:val="en-US"/>
                    </w:rPr>
                    <w:t>MPLS</w:t>
                  </w:r>
                  <w:r w:rsidRPr="00A9666B">
                    <w:rPr>
                      <w:rStyle w:val="Bodytext88"/>
                      <w:b w:val="0"/>
                      <w:color w:val="000000"/>
                      <w:sz w:val="20"/>
                      <w:szCs w:val="20"/>
                    </w:rPr>
                    <w:t xml:space="preserve"> </w:t>
                  </w:r>
                  <w:r w:rsidRPr="00A9666B">
                    <w:rPr>
                      <w:rStyle w:val="Bodytext88"/>
                      <w:b w:val="0"/>
                      <w:color w:val="000000"/>
                      <w:sz w:val="20"/>
                      <w:szCs w:val="20"/>
                      <w:lang w:val="en-US"/>
                    </w:rPr>
                    <w:t>L</w:t>
                  </w:r>
                  <w:r w:rsidRPr="00A9666B">
                    <w:rPr>
                      <w:rStyle w:val="Bodytext88"/>
                      <w:b w:val="0"/>
                      <w:color w:val="000000"/>
                      <w:sz w:val="20"/>
                      <w:szCs w:val="20"/>
                    </w:rPr>
                    <w:t xml:space="preserve">2 </w:t>
                  </w:r>
                  <w:r w:rsidRPr="00A9666B">
                    <w:rPr>
                      <w:rStyle w:val="Bodytext88"/>
                      <w:b w:val="0"/>
                      <w:color w:val="000000"/>
                      <w:sz w:val="20"/>
                      <w:szCs w:val="20"/>
                      <w:lang w:val="en-US"/>
                    </w:rPr>
                    <w:t>IP</w:t>
                  </w:r>
                  <w:r w:rsidRPr="00A9666B">
                    <w:rPr>
                      <w:rStyle w:val="Bodytext88"/>
                      <w:b w:val="0"/>
                      <w:color w:val="000000"/>
                      <w:sz w:val="20"/>
                      <w:szCs w:val="20"/>
                    </w:rPr>
                    <w:t xml:space="preserve"> </w:t>
                  </w:r>
                  <w:r w:rsidRPr="00A9666B">
                    <w:rPr>
                      <w:rStyle w:val="Bodytext88"/>
                      <w:b w:val="0"/>
                      <w:color w:val="000000"/>
                      <w:sz w:val="20"/>
                      <w:szCs w:val="20"/>
                      <w:lang w:val="en-US"/>
                    </w:rPr>
                    <w:t>VPN</w:t>
                  </w:r>
                </w:p>
              </w:tc>
            </w:tr>
            <w:tr w:rsidR="005A0049" w:rsidRPr="00A9666B" w14:paraId="369AF8B4" w14:textId="77777777" w:rsidTr="00067243">
              <w:tc>
                <w:tcPr>
                  <w:tcW w:w="3397" w:type="dxa"/>
                  <w:vMerge/>
                  <w:vAlign w:val="center"/>
                </w:tcPr>
                <w:p w14:paraId="019B276F" w14:textId="77777777" w:rsidR="005A0049" w:rsidRPr="00A9666B" w:rsidRDefault="005A0049" w:rsidP="00067243">
                  <w:pPr>
                    <w:jc w:val="left"/>
                    <w:rPr>
                      <w:rStyle w:val="Bodytext88"/>
                      <w:b w:val="0"/>
                      <w:sz w:val="20"/>
                      <w:szCs w:val="20"/>
                      <w:lang w:val="ru-RU"/>
                    </w:rPr>
                  </w:pPr>
                </w:p>
              </w:tc>
              <w:tc>
                <w:tcPr>
                  <w:tcW w:w="3402" w:type="dxa"/>
                  <w:vAlign w:val="center"/>
                </w:tcPr>
                <w:p w14:paraId="38447F27" w14:textId="77777777" w:rsidR="005A0049" w:rsidRPr="00A9666B" w:rsidRDefault="005A0049" w:rsidP="00067243">
                  <w:pPr>
                    <w:pStyle w:val="Bodytext80"/>
                    <w:shd w:val="clear" w:color="auto" w:fill="auto"/>
                    <w:spacing w:line="240" w:lineRule="auto"/>
                    <w:jc w:val="center"/>
                  </w:pPr>
                  <w:r w:rsidRPr="00A9666B">
                    <w:rPr>
                      <w:rStyle w:val="Bodytext88"/>
                      <w:b w:val="0"/>
                      <w:color w:val="000000"/>
                      <w:sz w:val="20"/>
                      <w:szCs w:val="20"/>
                    </w:rPr>
                    <w:t>Скорость</w:t>
                  </w:r>
                  <w:r w:rsidRPr="00A9666B">
                    <w:t xml:space="preserve"> </w:t>
                  </w:r>
                  <w:r w:rsidRPr="00A9666B">
                    <w:rPr>
                      <w:rStyle w:val="Bodytext88"/>
                      <w:b w:val="0"/>
                      <w:color w:val="000000"/>
                      <w:sz w:val="20"/>
                      <w:szCs w:val="20"/>
                    </w:rPr>
                    <w:t>порта доступа, Мбит/с</w:t>
                  </w:r>
                </w:p>
              </w:tc>
              <w:tc>
                <w:tcPr>
                  <w:tcW w:w="3232" w:type="dxa"/>
                  <w:vAlign w:val="center"/>
                </w:tcPr>
                <w:p w14:paraId="36CECCFE" w14:textId="77777777" w:rsidR="005A0049" w:rsidRPr="00A9666B" w:rsidRDefault="005A0049" w:rsidP="00067243">
                  <w:pPr>
                    <w:jc w:val="center"/>
                    <w:rPr>
                      <w:sz w:val="20"/>
                      <w:lang w:val="ru-RU"/>
                    </w:rPr>
                  </w:pPr>
                  <w:r w:rsidRPr="00A9666B">
                    <w:rPr>
                      <w:rStyle w:val="Bodytext88"/>
                      <w:b w:val="0"/>
                      <w:sz w:val="20"/>
                      <w:szCs w:val="20"/>
                      <w:lang w:val="ru-RU"/>
                    </w:rPr>
                    <w:t>Абонентская плата, руб./мес.</w:t>
                  </w:r>
                </w:p>
              </w:tc>
            </w:tr>
            <w:tr w:rsidR="005A0049" w:rsidRPr="00A9666B" w14:paraId="7C092010" w14:textId="77777777" w:rsidTr="00067243">
              <w:tc>
                <w:tcPr>
                  <w:tcW w:w="3397" w:type="dxa"/>
                  <w:vAlign w:val="center"/>
                </w:tcPr>
                <w:p w14:paraId="7243CF5B" w14:textId="77777777" w:rsidR="005A0049" w:rsidRPr="00A9666B" w:rsidRDefault="005A0049" w:rsidP="00067243">
                  <w:pPr>
                    <w:jc w:val="left"/>
                    <w:rPr>
                      <w:rStyle w:val="Bodytext88"/>
                      <w:b w:val="0"/>
                      <w:sz w:val="20"/>
                      <w:szCs w:val="20"/>
                      <w:lang w:val="ru-RU"/>
                    </w:rPr>
                  </w:pPr>
                </w:p>
              </w:tc>
              <w:tc>
                <w:tcPr>
                  <w:tcW w:w="3402" w:type="dxa"/>
                  <w:vAlign w:val="center"/>
                </w:tcPr>
                <w:p w14:paraId="2E76B837" w14:textId="77777777" w:rsidR="005A0049" w:rsidRPr="00A9666B" w:rsidRDefault="005A0049" w:rsidP="00067243">
                  <w:pPr>
                    <w:pStyle w:val="Bodytext80"/>
                    <w:shd w:val="clear" w:color="auto" w:fill="auto"/>
                    <w:spacing w:line="240" w:lineRule="auto"/>
                    <w:ind w:left="131" w:right="157"/>
                    <w:jc w:val="center"/>
                    <w:rPr>
                      <w:rStyle w:val="Bodytext88"/>
                      <w:b w:val="0"/>
                      <w:sz w:val="20"/>
                      <w:szCs w:val="20"/>
                    </w:rPr>
                  </w:pPr>
                </w:p>
              </w:tc>
              <w:tc>
                <w:tcPr>
                  <w:tcW w:w="3232" w:type="dxa"/>
                  <w:vAlign w:val="center"/>
                </w:tcPr>
                <w:p w14:paraId="1B85EE06" w14:textId="77777777" w:rsidR="005A0049" w:rsidRPr="00A9666B" w:rsidRDefault="005A0049" w:rsidP="00067243">
                  <w:pPr>
                    <w:jc w:val="center"/>
                    <w:rPr>
                      <w:rStyle w:val="Bodytext88"/>
                      <w:b w:val="0"/>
                      <w:sz w:val="20"/>
                      <w:szCs w:val="20"/>
                      <w:lang w:val="ru-RU"/>
                    </w:rPr>
                  </w:pPr>
                </w:p>
              </w:tc>
            </w:tr>
            <w:tr w:rsidR="005A0049" w:rsidRPr="008301CD" w14:paraId="70594628" w14:textId="77777777" w:rsidTr="00067243">
              <w:trPr>
                <w:trHeight w:val="97"/>
              </w:trPr>
              <w:tc>
                <w:tcPr>
                  <w:tcW w:w="6799" w:type="dxa"/>
                  <w:gridSpan w:val="2"/>
                  <w:vAlign w:val="center"/>
                </w:tcPr>
                <w:p w14:paraId="051FF562" w14:textId="77777777" w:rsidR="005A0049" w:rsidRPr="00A9666B" w:rsidRDefault="005A0049" w:rsidP="00067243">
                  <w:pPr>
                    <w:pStyle w:val="Bodytext80"/>
                    <w:shd w:val="clear" w:color="auto" w:fill="auto"/>
                    <w:spacing w:line="240" w:lineRule="auto"/>
                    <w:ind w:left="131" w:right="157"/>
                    <w:jc w:val="right"/>
                    <w:rPr>
                      <w:rStyle w:val="Bodytext88"/>
                      <w:b w:val="0"/>
                      <w:sz w:val="20"/>
                      <w:szCs w:val="20"/>
                    </w:rPr>
                  </w:pPr>
                  <w:r w:rsidRPr="00A9666B">
                    <w:rPr>
                      <w:rFonts w:eastAsia="Calibri"/>
                      <w:bCs/>
                      <w:shd w:val="clear" w:color="auto" w:fill="FFFFFF"/>
                    </w:rPr>
                    <w:t>Итого абонентская плата в месяц руб., с НДС:</w:t>
                  </w:r>
                </w:p>
              </w:tc>
              <w:tc>
                <w:tcPr>
                  <w:tcW w:w="3232" w:type="dxa"/>
                  <w:vAlign w:val="center"/>
                </w:tcPr>
                <w:p w14:paraId="361575E9" w14:textId="77777777" w:rsidR="005A0049" w:rsidRPr="00A9666B" w:rsidRDefault="005A0049" w:rsidP="00067243">
                  <w:pPr>
                    <w:jc w:val="center"/>
                    <w:rPr>
                      <w:rStyle w:val="Bodytext88"/>
                      <w:b w:val="0"/>
                      <w:sz w:val="20"/>
                      <w:szCs w:val="20"/>
                      <w:lang w:val="ru-RU"/>
                    </w:rPr>
                  </w:pPr>
                </w:p>
              </w:tc>
            </w:tr>
          </w:tbl>
          <w:p w14:paraId="2BE5568E" w14:textId="77777777" w:rsidR="005A0049" w:rsidRPr="00A9666B" w:rsidRDefault="005A0049" w:rsidP="00067243">
            <w:pPr>
              <w:jc w:val="center"/>
              <w:rPr>
                <w:b/>
                <w:sz w:val="20"/>
                <w:lang w:val="ru-RU"/>
              </w:rPr>
            </w:pPr>
          </w:p>
          <w:p w14:paraId="18366054" w14:textId="77777777" w:rsidR="005A0049" w:rsidRPr="00A9666B" w:rsidRDefault="005A0049" w:rsidP="00067243">
            <w:pPr>
              <w:pStyle w:val="BodyText1"/>
              <w:tabs>
                <w:tab w:val="right" w:pos="8820"/>
              </w:tabs>
              <w:ind w:left="-108"/>
              <w:rPr>
                <w:b/>
                <w:bCs/>
                <w:sz w:val="20"/>
                <w:lang w:val="ru-RU"/>
              </w:rPr>
            </w:pPr>
            <w:r w:rsidRPr="00A9666B">
              <w:rPr>
                <w:b/>
                <w:sz w:val="20"/>
                <w:lang w:val="ru-RU"/>
              </w:rPr>
              <w:t xml:space="preserve">  Всего оказано услуг на сумму: ________________</w:t>
            </w:r>
            <w:r w:rsidRPr="00A9666B">
              <w:rPr>
                <w:b/>
                <w:bCs/>
                <w:iCs/>
                <w:sz w:val="20"/>
                <w:lang w:val="ru-RU"/>
              </w:rPr>
              <w:t xml:space="preserve"> </w:t>
            </w:r>
            <w:r w:rsidRPr="00A9666B">
              <w:rPr>
                <w:b/>
                <w:bCs/>
                <w:sz w:val="20"/>
                <w:lang w:val="ru-RU"/>
              </w:rPr>
              <w:t>руб.</w:t>
            </w:r>
          </w:p>
          <w:p w14:paraId="791A28B7" w14:textId="77777777" w:rsidR="005A0049" w:rsidRPr="00A9666B" w:rsidRDefault="005A0049" w:rsidP="00067243">
            <w:pPr>
              <w:pStyle w:val="BodyText1"/>
              <w:tabs>
                <w:tab w:val="right" w:pos="8820"/>
              </w:tabs>
              <w:ind w:left="-108"/>
              <w:rPr>
                <w:b/>
                <w:sz w:val="20"/>
                <w:lang w:val="ru-RU"/>
              </w:rPr>
            </w:pPr>
          </w:p>
        </w:tc>
      </w:tr>
      <w:tr w:rsidR="005A0049" w:rsidRPr="008301CD" w14:paraId="11F0C58E" w14:textId="77777777" w:rsidTr="00067243">
        <w:trPr>
          <w:gridAfter w:val="8"/>
          <w:wAfter w:w="2788" w:type="dxa"/>
          <w:trHeight w:val="276"/>
        </w:trPr>
        <w:tc>
          <w:tcPr>
            <w:tcW w:w="9634" w:type="dxa"/>
            <w:gridSpan w:val="25"/>
            <w:vMerge w:val="restart"/>
            <w:tcBorders>
              <w:top w:val="nil"/>
              <w:left w:val="nil"/>
              <w:bottom w:val="nil"/>
              <w:right w:val="nil"/>
            </w:tcBorders>
            <w:shd w:val="clear" w:color="auto" w:fill="auto"/>
            <w:vAlign w:val="bottom"/>
            <w:hideMark/>
          </w:tcPr>
          <w:p w14:paraId="3435033D" w14:textId="77777777" w:rsidR="005A0049" w:rsidRPr="00A9666B" w:rsidRDefault="005A0049" w:rsidP="00067243">
            <w:pPr>
              <w:pStyle w:val="BodyText1"/>
              <w:tabs>
                <w:tab w:val="right" w:pos="8820"/>
              </w:tabs>
              <w:rPr>
                <w:sz w:val="20"/>
                <w:lang w:val="ru-RU"/>
              </w:rPr>
            </w:pPr>
            <w:r w:rsidRPr="00A9666B">
              <w:rPr>
                <w:sz w:val="20"/>
                <w:lang w:val="ru-RU"/>
              </w:rPr>
              <w:t>Услуги оказаны в соответствии с условиями договора оказания услуг связи № _____ от ______г.</w:t>
            </w:r>
          </w:p>
          <w:p w14:paraId="70CA0A0F" w14:textId="77777777" w:rsidR="005A0049" w:rsidRPr="00A9666B" w:rsidRDefault="005A0049" w:rsidP="00067243">
            <w:pPr>
              <w:pStyle w:val="BodyText1"/>
              <w:tabs>
                <w:tab w:val="right" w:pos="8820"/>
              </w:tabs>
              <w:rPr>
                <w:sz w:val="20"/>
                <w:lang w:val="ru-RU"/>
              </w:rPr>
            </w:pPr>
            <w:r w:rsidRPr="00A9666B">
              <w:rPr>
                <w:sz w:val="20"/>
                <w:lang w:val="ru-RU"/>
              </w:rPr>
              <w:t>Пользователь претензий по объему, качеству и срокам оказания услуг не имеет.</w:t>
            </w:r>
          </w:p>
        </w:tc>
      </w:tr>
      <w:tr w:rsidR="005A0049" w:rsidRPr="008301CD" w14:paraId="5801E6FF" w14:textId="77777777" w:rsidTr="00067243">
        <w:trPr>
          <w:gridAfter w:val="8"/>
          <w:wAfter w:w="2788" w:type="dxa"/>
          <w:trHeight w:val="276"/>
        </w:trPr>
        <w:tc>
          <w:tcPr>
            <w:tcW w:w="9634" w:type="dxa"/>
            <w:gridSpan w:val="25"/>
            <w:vMerge/>
            <w:tcBorders>
              <w:top w:val="nil"/>
              <w:left w:val="nil"/>
              <w:bottom w:val="nil"/>
              <w:right w:val="nil"/>
            </w:tcBorders>
            <w:vAlign w:val="center"/>
            <w:hideMark/>
          </w:tcPr>
          <w:p w14:paraId="5CD7A5D6" w14:textId="77777777" w:rsidR="005A0049" w:rsidRPr="00410572" w:rsidRDefault="005A0049" w:rsidP="00067243">
            <w:pPr>
              <w:pStyle w:val="BodyText1"/>
              <w:tabs>
                <w:tab w:val="right" w:pos="8820"/>
              </w:tabs>
              <w:rPr>
                <w:b/>
                <w:szCs w:val="24"/>
                <w:lang w:val="ru-RU"/>
              </w:rPr>
            </w:pPr>
          </w:p>
        </w:tc>
      </w:tr>
    </w:tbl>
    <w:p w14:paraId="5C079FD3" w14:textId="77777777" w:rsidR="005A0049" w:rsidRPr="00D80EDA" w:rsidRDefault="005A0049" w:rsidP="005A0049">
      <w:pPr>
        <w:pStyle w:val="BodyText1"/>
        <w:tabs>
          <w:tab w:val="right" w:pos="8820"/>
        </w:tabs>
        <w:rPr>
          <w:b/>
          <w:sz w:val="6"/>
          <w:szCs w:val="24"/>
          <w:lang w:val="ru-RU"/>
        </w:rPr>
      </w:pPr>
    </w:p>
    <w:p w14:paraId="2B8B3DAA" w14:textId="77777777" w:rsidR="005A0049" w:rsidRPr="002F3762" w:rsidRDefault="005A0049" w:rsidP="005A0049">
      <w:pPr>
        <w:pStyle w:val="af5"/>
        <w:keepNext w:val="0"/>
        <w:suppressAutoHyphens w:val="0"/>
        <w:jc w:val="center"/>
        <w:rPr>
          <w:b/>
          <w:bCs/>
          <w:sz w:val="24"/>
          <w:szCs w:val="24"/>
          <w:lang w:val="ru-RU"/>
        </w:rPr>
      </w:pPr>
      <w:r w:rsidRPr="002F3762">
        <w:rPr>
          <w:b/>
          <w:bCs/>
          <w:sz w:val="24"/>
          <w:szCs w:val="24"/>
          <w:lang w:val="ru-RU"/>
        </w:rPr>
        <w:t>Подписи Сторон:</w:t>
      </w:r>
    </w:p>
    <w:p w14:paraId="17C97EB3" w14:textId="77777777" w:rsidR="005A0049" w:rsidRPr="002F3762" w:rsidRDefault="005A0049" w:rsidP="005A0049">
      <w:pPr>
        <w:pStyle w:val="af5"/>
        <w:keepNext w:val="0"/>
        <w:suppressAutoHyphens w:val="0"/>
        <w:rPr>
          <w:b/>
          <w:bCs/>
          <w:sz w:val="24"/>
          <w:szCs w:val="24"/>
          <w:lang w:val="ru-RU"/>
        </w:rPr>
      </w:pPr>
    </w:p>
    <w:p w14:paraId="280E47A2" w14:textId="77777777" w:rsidR="005A0049" w:rsidRPr="002F3762" w:rsidRDefault="005A0049" w:rsidP="005A0049">
      <w:pPr>
        <w:pStyle w:val="af5"/>
        <w:keepNext w:val="0"/>
        <w:suppressAutoHyphens w:val="0"/>
        <w:rPr>
          <w:b/>
          <w:bCs/>
          <w:sz w:val="24"/>
          <w:szCs w:val="24"/>
          <w:lang w:val="ru-RU"/>
        </w:rPr>
      </w:pPr>
      <w:r w:rsidRPr="002F3762">
        <w:rPr>
          <w:b/>
          <w:bCs/>
          <w:sz w:val="24"/>
          <w:szCs w:val="24"/>
          <w:lang w:val="ru-RU"/>
        </w:rPr>
        <w:t xml:space="preserve">Оператор: </w:t>
      </w:r>
      <w:r w:rsidRPr="002F3762">
        <w:rPr>
          <w:b/>
          <w:bCs/>
          <w:sz w:val="24"/>
          <w:szCs w:val="24"/>
          <w:lang w:val="ru-RU"/>
        </w:rPr>
        <w:tab/>
      </w:r>
      <w:r w:rsidRPr="002F3762">
        <w:rPr>
          <w:b/>
          <w:bCs/>
          <w:sz w:val="24"/>
          <w:szCs w:val="24"/>
          <w:lang w:val="ru-RU"/>
        </w:rPr>
        <w:tab/>
      </w:r>
      <w:r w:rsidRPr="002F3762">
        <w:rPr>
          <w:b/>
          <w:bCs/>
          <w:sz w:val="24"/>
          <w:szCs w:val="24"/>
          <w:lang w:val="ru-RU"/>
        </w:rPr>
        <w:tab/>
      </w:r>
      <w:r w:rsidRPr="002F3762">
        <w:rPr>
          <w:b/>
          <w:bCs/>
          <w:sz w:val="24"/>
          <w:szCs w:val="24"/>
          <w:lang w:val="ru-RU"/>
        </w:rPr>
        <w:tab/>
      </w:r>
      <w:r w:rsidRPr="002F3762">
        <w:rPr>
          <w:b/>
          <w:bCs/>
          <w:sz w:val="24"/>
          <w:szCs w:val="24"/>
          <w:lang w:val="ru-RU"/>
        </w:rPr>
        <w:tab/>
      </w:r>
      <w:r w:rsidRPr="002F3762">
        <w:rPr>
          <w:b/>
          <w:bCs/>
          <w:sz w:val="24"/>
          <w:szCs w:val="24"/>
          <w:lang w:val="ru-RU"/>
        </w:rPr>
        <w:tab/>
        <w:t>Пользователь:</w:t>
      </w:r>
    </w:p>
    <w:p w14:paraId="46DEEAF1" w14:textId="77777777" w:rsidR="005A0049" w:rsidRDefault="005A0049" w:rsidP="005A0049">
      <w:pPr>
        <w:pStyle w:val="af5"/>
        <w:keepNext w:val="0"/>
        <w:suppressAutoHyphens w:val="0"/>
        <w:rPr>
          <w:b/>
          <w:bCs/>
          <w:sz w:val="24"/>
          <w:szCs w:val="24"/>
          <w:lang w:val="ru-RU"/>
        </w:rPr>
      </w:pPr>
      <w:r w:rsidRPr="002F3762">
        <w:rPr>
          <w:b/>
          <w:bCs/>
          <w:sz w:val="24"/>
          <w:szCs w:val="24"/>
          <w:lang w:val="ru-RU"/>
        </w:rPr>
        <w:t>______________/__________/</w:t>
      </w:r>
      <w:r w:rsidRPr="002F3762">
        <w:rPr>
          <w:b/>
          <w:bCs/>
          <w:sz w:val="24"/>
          <w:szCs w:val="24"/>
          <w:lang w:val="ru-RU"/>
        </w:rPr>
        <w:tab/>
      </w:r>
      <w:r w:rsidRPr="002F3762">
        <w:rPr>
          <w:b/>
          <w:bCs/>
          <w:sz w:val="24"/>
          <w:szCs w:val="24"/>
          <w:lang w:val="ru-RU"/>
        </w:rPr>
        <w:tab/>
      </w:r>
      <w:r w:rsidRPr="002F3762">
        <w:rPr>
          <w:b/>
          <w:bCs/>
          <w:sz w:val="24"/>
          <w:szCs w:val="24"/>
          <w:lang w:val="ru-RU"/>
        </w:rPr>
        <w:tab/>
        <w:t>____________/_____________/</w:t>
      </w:r>
    </w:p>
    <w:tbl>
      <w:tblPr>
        <w:tblStyle w:val="af"/>
        <w:tblpPr w:leftFromText="180" w:rightFromText="180" w:vertAnchor="text" w:horzAnchor="margin" w:tblpY="3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14"/>
      </w:tblGrid>
      <w:tr w:rsidR="005A0049" w:rsidRPr="008301CD" w14:paraId="42614DBF" w14:textId="77777777" w:rsidTr="00067243">
        <w:tc>
          <w:tcPr>
            <w:tcW w:w="4824" w:type="dxa"/>
          </w:tcPr>
          <w:p w14:paraId="70E7F843" w14:textId="77777777" w:rsidR="005A0049" w:rsidRPr="006C2B51" w:rsidRDefault="005A0049" w:rsidP="00067243">
            <w:pPr>
              <w:rPr>
                <w:lang w:val="ru-RU"/>
              </w:rPr>
            </w:pPr>
            <w:r w:rsidRPr="006C2B51">
              <w:rPr>
                <w:sz w:val="24"/>
                <w:lang w:val="ru-RU"/>
              </w:rPr>
              <w:t>Оператор:</w:t>
            </w:r>
          </w:p>
          <w:p w14:paraId="0E2C24F1" w14:textId="77777777" w:rsidR="005A0049" w:rsidRPr="006C2B51" w:rsidRDefault="005A0049" w:rsidP="00067243">
            <w:pPr>
              <w:keepLines/>
              <w:suppressAutoHyphens w:val="0"/>
              <w:rPr>
                <w:bCs/>
                <w:sz w:val="24"/>
                <w:szCs w:val="24"/>
                <w:lang w:val="ru-RU"/>
              </w:rPr>
            </w:pPr>
            <w:r w:rsidRPr="006C2B51">
              <w:rPr>
                <w:bCs/>
                <w:sz w:val="24"/>
                <w:szCs w:val="24"/>
                <w:lang w:val="ru-RU"/>
              </w:rPr>
              <w:t xml:space="preserve">Генеральный директор                                     </w:t>
            </w:r>
          </w:p>
          <w:p w14:paraId="4E91FC1B" w14:textId="77777777" w:rsidR="005A0049" w:rsidRDefault="005A0049" w:rsidP="00067243">
            <w:pPr>
              <w:keepLines/>
              <w:suppressAutoHyphens w:val="0"/>
              <w:rPr>
                <w:bCs/>
                <w:sz w:val="24"/>
                <w:szCs w:val="24"/>
                <w:lang w:val="ru-RU"/>
              </w:rPr>
            </w:pPr>
          </w:p>
          <w:p w14:paraId="51816762" w14:textId="77777777" w:rsidR="005A0049" w:rsidRDefault="005A0049" w:rsidP="00067243">
            <w:pPr>
              <w:keepLines/>
              <w:suppressAutoHyphens w:val="0"/>
              <w:rPr>
                <w:bCs/>
                <w:sz w:val="24"/>
                <w:szCs w:val="24"/>
                <w:lang w:val="ru-RU"/>
              </w:rPr>
            </w:pPr>
          </w:p>
          <w:p w14:paraId="6C67F0B1" w14:textId="77777777" w:rsidR="005A0049" w:rsidRPr="006C2B51" w:rsidRDefault="005A0049" w:rsidP="00067243">
            <w:pPr>
              <w:keepLines/>
              <w:suppressAutoHyphens w:val="0"/>
              <w:rPr>
                <w:bCs/>
                <w:sz w:val="24"/>
                <w:szCs w:val="24"/>
                <w:lang w:val="ru-RU"/>
              </w:rPr>
            </w:pPr>
          </w:p>
          <w:p w14:paraId="6A89AB30" w14:textId="77777777" w:rsidR="005A0049" w:rsidRPr="006C2B51" w:rsidRDefault="005A0049" w:rsidP="00067243">
            <w:pPr>
              <w:keepLines/>
              <w:suppressAutoHyphens w:val="0"/>
              <w:rPr>
                <w:bCs/>
                <w:sz w:val="24"/>
                <w:szCs w:val="24"/>
                <w:lang w:val="ru-RU"/>
              </w:rPr>
            </w:pPr>
          </w:p>
          <w:p w14:paraId="3E793810" w14:textId="77777777" w:rsidR="005A0049" w:rsidRPr="006C2B51" w:rsidRDefault="005A0049" w:rsidP="00067243">
            <w:pPr>
              <w:rPr>
                <w:bCs/>
                <w:sz w:val="24"/>
                <w:szCs w:val="24"/>
                <w:lang w:val="ru-RU"/>
              </w:rPr>
            </w:pPr>
            <w:r w:rsidRPr="006C2B51">
              <w:rPr>
                <w:bCs/>
                <w:sz w:val="24"/>
                <w:szCs w:val="24"/>
                <w:lang w:val="ru-RU"/>
              </w:rPr>
              <w:t>______________/Б.Л. Кунин/</w:t>
            </w:r>
          </w:p>
          <w:p w14:paraId="4B689FAB" w14:textId="77777777" w:rsidR="005A0049" w:rsidRPr="006C2B51" w:rsidRDefault="005A0049" w:rsidP="00067243">
            <w:r w:rsidRPr="006C2B51">
              <w:rPr>
                <w:bCs/>
                <w:sz w:val="24"/>
                <w:szCs w:val="24"/>
                <w:lang w:val="ru-RU"/>
              </w:rPr>
              <w:t>М.П.</w:t>
            </w:r>
          </w:p>
        </w:tc>
        <w:tc>
          <w:tcPr>
            <w:tcW w:w="4814" w:type="dxa"/>
          </w:tcPr>
          <w:p w14:paraId="07C24581" w14:textId="77777777" w:rsidR="005A0049" w:rsidRPr="006C2B51" w:rsidRDefault="005A0049" w:rsidP="00067243">
            <w:pPr>
              <w:rPr>
                <w:bCs/>
                <w:sz w:val="24"/>
                <w:szCs w:val="24"/>
                <w:lang w:val="ru-RU"/>
              </w:rPr>
            </w:pPr>
            <w:r w:rsidRPr="006C2B51">
              <w:rPr>
                <w:bCs/>
                <w:sz w:val="24"/>
                <w:szCs w:val="24"/>
                <w:lang w:val="ru-RU"/>
              </w:rPr>
              <w:t>Пользователь:</w:t>
            </w:r>
          </w:p>
          <w:p w14:paraId="42F12C4C" w14:textId="77777777" w:rsidR="005A0049" w:rsidRPr="006C2B51" w:rsidRDefault="005A0049" w:rsidP="00067243">
            <w:pPr>
              <w:jc w:val="left"/>
              <w:rPr>
                <w:bCs/>
                <w:sz w:val="24"/>
                <w:szCs w:val="24"/>
                <w:lang w:val="ru-RU"/>
              </w:rPr>
            </w:pPr>
            <w:r w:rsidRPr="006C2B51">
              <w:rPr>
                <w:bCs/>
                <w:sz w:val="24"/>
                <w:szCs w:val="24"/>
                <w:lang w:val="ru-RU"/>
              </w:rPr>
              <w:t>Директор департамента информационных технологий и интеллектуальных транспортных систем</w:t>
            </w:r>
          </w:p>
          <w:p w14:paraId="393D2F8F" w14:textId="77777777" w:rsidR="005A0049" w:rsidRDefault="005A0049" w:rsidP="00067243">
            <w:pPr>
              <w:pStyle w:val="BodyText21"/>
              <w:jc w:val="both"/>
              <w:rPr>
                <w:bCs/>
                <w:sz w:val="24"/>
                <w:szCs w:val="24"/>
                <w:lang w:eastAsia="ar-SA"/>
              </w:rPr>
            </w:pPr>
          </w:p>
          <w:p w14:paraId="7B565384" w14:textId="77777777" w:rsidR="005A0049" w:rsidRPr="006C2B51" w:rsidRDefault="005A0049" w:rsidP="00067243">
            <w:pPr>
              <w:pStyle w:val="BodyText21"/>
              <w:jc w:val="both"/>
              <w:rPr>
                <w:bCs/>
                <w:sz w:val="24"/>
                <w:szCs w:val="24"/>
                <w:lang w:eastAsia="ar-SA"/>
              </w:rPr>
            </w:pPr>
          </w:p>
          <w:p w14:paraId="39CEF59A" w14:textId="77777777" w:rsidR="005A0049" w:rsidRPr="006C2B51" w:rsidRDefault="005A0049" w:rsidP="00067243">
            <w:pPr>
              <w:pStyle w:val="BodyText21"/>
              <w:jc w:val="both"/>
              <w:rPr>
                <w:bCs/>
                <w:sz w:val="24"/>
                <w:szCs w:val="24"/>
                <w:lang w:eastAsia="ar-SA"/>
              </w:rPr>
            </w:pPr>
            <w:r w:rsidRPr="006C2B51">
              <w:rPr>
                <w:bCs/>
                <w:sz w:val="24"/>
                <w:szCs w:val="24"/>
                <w:lang w:eastAsia="ar-SA"/>
              </w:rPr>
              <w:t>__________________  И.В. Антропов</w:t>
            </w:r>
          </w:p>
          <w:p w14:paraId="53B0D828" w14:textId="77777777" w:rsidR="005A0049" w:rsidRPr="006C2B51" w:rsidRDefault="005A0049" w:rsidP="00067243">
            <w:pPr>
              <w:rPr>
                <w:bCs/>
                <w:sz w:val="24"/>
                <w:szCs w:val="24"/>
                <w:lang w:val="ru-RU"/>
              </w:rPr>
            </w:pPr>
            <w:r w:rsidRPr="006C2B51">
              <w:rPr>
                <w:bCs/>
                <w:sz w:val="24"/>
                <w:szCs w:val="24"/>
                <w:lang w:val="ru-RU"/>
              </w:rPr>
              <w:t>М.П.</w:t>
            </w:r>
          </w:p>
        </w:tc>
      </w:tr>
    </w:tbl>
    <w:p w14:paraId="0AD3504B" w14:textId="77777777" w:rsidR="005A0049" w:rsidRDefault="005A0049" w:rsidP="00827E1B">
      <w:pPr>
        <w:keepNext w:val="0"/>
        <w:suppressAutoHyphens w:val="0"/>
        <w:jc w:val="right"/>
        <w:rPr>
          <w:b/>
          <w:bCs/>
          <w:sz w:val="24"/>
          <w:szCs w:val="24"/>
          <w:lang w:val="ru-RU"/>
        </w:rPr>
      </w:pPr>
    </w:p>
    <w:p w14:paraId="347FB358" w14:textId="77777777" w:rsidR="005A0049" w:rsidRDefault="005A0049" w:rsidP="00827E1B">
      <w:pPr>
        <w:keepNext w:val="0"/>
        <w:suppressAutoHyphens w:val="0"/>
        <w:jc w:val="right"/>
        <w:rPr>
          <w:b/>
          <w:bCs/>
          <w:sz w:val="24"/>
          <w:szCs w:val="24"/>
          <w:lang w:val="ru-RU"/>
        </w:rPr>
      </w:pPr>
    </w:p>
    <w:p w14:paraId="1214164F" w14:textId="77777777" w:rsidR="005A0049" w:rsidRPr="002F3762" w:rsidRDefault="005A0049" w:rsidP="005A0049">
      <w:pPr>
        <w:keepNext w:val="0"/>
        <w:suppressAutoHyphens w:val="0"/>
        <w:jc w:val="right"/>
        <w:rPr>
          <w:b/>
          <w:bCs/>
          <w:sz w:val="24"/>
          <w:szCs w:val="24"/>
          <w:lang w:val="ru-RU"/>
        </w:rPr>
      </w:pPr>
      <w:r w:rsidRPr="002F3762">
        <w:rPr>
          <w:b/>
          <w:bCs/>
          <w:sz w:val="24"/>
          <w:szCs w:val="24"/>
          <w:lang w:val="ru-RU"/>
        </w:rPr>
        <w:lastRenderedPageBreak/>
        <w:t>Приложение №</w:t>
      </w:r>
      <w:r>
        <w:rPr>
          <w:b/>
          <w:bCs/>
          <w:sz w:val="24"/>
          <w:szCs w:val="24"/>
          <w:lang w:val="ru-RU"/>
        </w:rPr>
        <w:t>4</w:t>
      </w:r>
    </w:p>
    <w:p w14:paraId="27A8A0FA" w14:textId="77777777" w:rsidR="005A0049" w:rsidRPr="002F3762" w:rsidRDefault="005A0049" w:rsidP="005A0049">
      <w:pPr>
        <w:keepNext w:val="0"/>
        <w:suppressAutoHyphens w:val="0"/>
        <w:jc w:val="right"/>
        <w:rPr>
          <w:b/>
          <w:bCs/>
          <w:sz w:val="24"/>
          <w:szCs w:val="24"/>
          <w:lang w:val="ru-RU"/>
        </w:rPr>
      </w:pPr>
      <w:r>
        <w:rPr>
          <w:b/>
          <w:bCs/>
          <w:sz w:val="24"/>
          <w:szCs w:val="24"/>
          <w:lang w:val="ru-RU"/>
        </w:rPr>
        <w:t>к Д</w:t>
      </w:r>
      <w:r w:rsidRPr="002F3762">
        <w:rPr>
          <w:b/>
          <w:bCs/>
          <w:sz w:val="24"/>
          <w:szCs w:val="24"/>
          <w:lang w:val="ru-RU"/>
        </w:rPr>
        <w:t xml:space="preserve">оговору </w:t>
      </w:r>
    </w:p>
    <w:p w14:paraId="0B346D37" w14:textId="77777777" w:rsidR="005A0049" w:rsidRPr="002F3762" w:rsidRDefault="005A0049" w:rsidP="005A0049">
      <w:pPr>
        <w:keepNext w:val="0"/>
        <w:suppressAutoHyphens w:val="0"/>
        <w:jc w:val="right"/>
        <w:rPr>
          <w:b/>
          <w:bCs/>
          <w:sz w:val="24"/>
          <w:szCs w:val="24"/>
          <w:lang w:val="ru-RU"/>
        </w:rPr>
      </w:pPr>
      <w:r w:rsidRPr="002F3762">
        <w:rPr>
          <w:b/>
          <w:bCs/>
          <w:sz w:val="24"/>
          <w:szCs w:val="24"/>
          <w:lang w:val="ru-RU"/>
        </w:rPr>
        <w:t>№ ___________ от «__» ______ 2018 года</w:t>
      </w:r>
      <w:r w:rsidRPr="002F3762" w:rsidDel="00CF3C0C">
        <w:rPr>
          <w:b/>
          <w:bCs/>
          <w:sz w:val="24"/>
          <w:szCs w:val="24"/>
          <w:lang w:val="ru-RU"/>
        </w:rPr>
        <w:t xml:space="preserve"> </w:t>
      </w:r>
    </w:p>
    <w:p w14:paraId="754E9B03" w14:textId="77777777" w:rsidR="005A0049" w:rsidRPr="002F3762" w:rsidRDefault="005A0049" w:rsidP="005A0049">
      <w:pPr>
        <w:jc w:val="center"/>
        <w:rPr>
          <w:b/>
          <w:bCs/>
          <w:sz w:val="24"/>
          <w:szCs w:val="24"/>
          <w:lang w:val="ru-RU"/>
        </w:rPr>
      </w:pPr>
    </w:p>
    <w:p w14:paraId="639DBF98" w14:textId="77777777" w:rsidR="005A0049" w:rsidRPr="002F3762" w:rsidRDefault="005A0049" w:rsidP="005A0049">
      <w:pPr>
        <w:jc w:val="center"/>
        <w:rPr>
          <w:b/>
          <w:bCs/>
          <w:sz w:val="24"/>
          <w:szCs w:val="24"/>
          <w:lang w:val="ru-RU"/>
        </w:rPr>
      </w:pPr>
    </w:p>
    <w:p w14:paraId="35CC0DA6" w14:textId="77777777" w:rsidR="005A0049" w:rsidRPr="002F3762" w:rsidRDefault="005A0049" w:rsidP="005A0049">
      <w:pPr>
        <w:jc w:val="center"/>
        <w:rPr>
          <w:b/>
          <w:bCs/>
          <w:sz w:val="24"/>
          <w:szCs w:val="24"/>
          <w:lang w:val="ru-RU"/>
        </w:rPr>
      </w:pPr>
      <w:r w:rsidRPr="002F3762">
        <w:rPr>
          <w:b/>
          <w:bCs/>
          <w:sz w:val="24"/>
          <w:szCs w:val="24"/>
          <w:lang w:val="ru-RU"/>
        </w:rPr>
        <w:t>Соглашение об уровне обслуживания</w:t>
      </w:r>
    </w:p>
    <w:p w14:paraId="70347491" w14:textId="77777777" w:rsidR="005A0049" w:rsidRPr="002F3762" w:rsidRDefault="005A0049" w:rsidP="005A0049">
      <w:pPr>
        <w:rPr>
          <w:b/>
          <w:sz w:val="24"/>
          <w:szCs w:val="24"/>
          <w:lang w:val="ru-RU"/>
        </w:rPr>
      </w:pPr>
    </w:p>
    <w:p w14:paraId="2768C1A8" w14:textId="77777777" w:rsidR="005A0049" w:rsidRPr="002F3762" w:rsidRDefault="005A0049" w:rsidP="005A0049">
      <w:pPr>
        <w:pStyle w:val="af7"/>
        <w:keepNext w:val="0"/>
        <w:ind w:firstLine="567"/>
      </w:pPr>
      <w:r w:rsidRPr="002F3762">
        <w:t xml:space="preserve">Настоящее соглашение об уровне обслуживания (далее – «Соглашение») определяет набор гарантируемых параметров качества Услуг на основе сети связи Оператора и устанавливает для них соответствующие гарантируемые пороговые значения, условия, дающие право </w:t>
      </w:r>
      <w:r>
        <w:t>Пользователю</w:t>
      </w:r>
      <w:r w:rsidRPr="002F3762">
        <w:t xml:space="preserve"> на получение перерасчета, а также описывает процедуры, связанные с устранением неисправностей, проведением плановых и неотложных ремонтных работ и сервисной поддержкой.</w:t>
      </w:r>
    </w:p>
    <w:p w14:paraId="78DA21EB" w14:textId="77777777" w:rsidR="005A0049" w:rsidRPr="002F3762" w:rsidRDefault="005A0049" w:rsidP="005A0049">
      <w:pPr>
        <w:pStyle w:val="1"/>
        <w:ind w:firstLine="567"/>
        <w:jc w:val="center"/>
        <w:rPr>
          <w:rFonts w:ascii="Times New Roman" w:hAnsi="Times New Roman"/>
          <w:szCs w:val="24"/>
          <w:lang w:val="ru-RU"/>
        </w:rPr>
      </w:pPr>
      <w:r w:rsidRPr="002F3762">
        <w:rPr>
          <w:rFonts w:ascii="Times New Roman" w:hAnsi="Times New Roman"/>
          <w:szCs w:val="24"/>
          <w:lang w:val="ru-RU"/>
        </w:rPr>
        <w:t>1. ТЕРМИНЫ И ОПРЕДЕЛЕНИЯ</w:t>
      </w:r>
    </w:p>
    <w:p w14:paraId="6354370B" w14:textId="77777777" w:rsidR="005A0049" w:rsidRPr="002F3762" w:rsidRDefault="005A0049" w:rsidP="005A0049">
      <w:pPr>
        <w:rPr>
          <w:sz w:val="24"/>
          <w:szCs w:val="24"/>
          <w:lang w:val="ru-RU"/>
        </w:rPr>
      </w:pPr>
    </w:p>
    <w:p w14:paraId="30D098CF" w14:textId="77777777" w:rsidR="005A0049" w:rsidRPr="002F3762" w:rsidRDefault="005A0049" w:rsidP="005A0049">
      <w:pPr>
        <w:pStyle w:val="af7"/>
        <w:keepNext w:val="0"/>
      </w:pPr>
      <w:r w:rsidRPr="002F3762">
        <w:rPr>
          <w:b/>
          <w:bCs/>
        </w:rPr>
        <w:t>Доступность Услуги</w:t>
      </w:r>
      <w:r w:rsidRPr="002F3762">
        <w:t xml:space="preserve"> (</w:t>
      </w:r>
      <w:r w:rsidRPr="002F3762">
        <w:rPr>
          <w:lang w:val="en-US"/>
        </w:rPr>
        <w:t>SA</w:t>
      </w:r>
      <w:r w:rsidRPr="002F3762">
        <w:t xml:space="preserve">, </w:t>
      </w:r>
      <w:r w:rsidRPr="002F3762">
        <w:rPr>
          <w:lang w:val="en-US"/>
        </w:rPr>
        <w:t>Service</w:t>
      </w:r>
      <w:r w:rsidRPr="002F3762">
        <w:t xml:space="preserve"> </w:t>
      </w:r>
      <w:r w:rsidRPr="002F3762">
        <w:rPr>
          <w:lang w:val="en-US"/>
        </w:rPr>
        <w:t>Availability</w:t>
      </w:r>
      <w:r w:rsidRPr="002F3762">
        <w:t>) – это отношение количества минут в Расчетном месяце, в течение которого Услуга была доступна, к общему количеству минут в Расчетном месяце, выраженное в процентах.</w:t>
      </w:r>
    </w:p>
    <w:p w14:paraId="4D8301AF" w14:textId="77777777" w:rsidR="005A0049" w:rsidRPr="002F3762" w:rsidRDefault="005A0049" w:rsidP="005A0049">
      <w:pPr>
        <w:pStyle w:val="1"/>
        <w:ind w:firstLine="567"/>
        <w:jc w:val="center"/>
        <w:rPr>
          <w:rFonts w:ascii="Times New Roman" w:hAnsi="Times New Roman"/>
          <w:szCs w:val="24"/>
        </w:rPr>
      </w:pPr>
      <w:r w:rsidRPr="002F3762">
        <w:rPr>
          <w:rFonts w:ascii="Times New Roman" w:hAnsi="Times New Roman"/>
          <w:szCs w:val="24"/>
        </w:rPr>
        <w:t>2. ОПРЕДЕЛЕНИЕ НЕИСПРАВНОСТИ И НЕДОСТУПНОСТИ</w:t>
      </w:r>
    </w:p>
    <w:p w14:paraId="35E4712A" w14:textId="77777777" w:rsidR="005A0049" w:rsidRPr="002F3762" w:rsidRDefault="005A0049" w:rsidP="005A0049">
      <w:pPr>
        <w:rPr>
          <w:sz w:val="24"/>
          <w:szCs w:val="24"/>
          <w:lang w:val="en-GB"/>
        </w:rPr>
      </w:pPr>
    </w:p>
    <w:p w14:paraId="17D622E4" w14:textId="77777777" w:rsidR="005A0049" w:rsidRPr="002F3762" w:rsidRDefault="005A0049" w:rsidP="005A0049">
      <w:pPr>
        <w:pStyle w:val="af7"/>
        <w:keepNext w:val="0"/>
        <w:ind w:firstLine="567"/>
      </w:pPr>
      <w:r w:rsidRPr="002F3762">
        <w:t>Под неисправностью понимается состояние оборудование и/или сети связи Оператора, которое не обеспечивает или может привести к необеспечению гарантируемых значений параметров качества Услуги.</w:t>
      </w:r>
    </w:p>
    <w:p w14:paraId="0D053503" w14:textId="77777777" w:rsidR="005A0049" w:rsidRPr="002F3762" w:rsidRDefault="005A0049" w:rsidP="005A0049">
      <w:pPr>
        <w:pStyle w:val="af7"/>
        <w:keepNext w:val="0"/>
        <w:ind w:firstLine="567"/>
      </w:pPr>
      <w:r w:rsidRPr="002F3762">
        <w:t>Под недоступностью понимается состояние Услуги, когда она не готова к эксплуатации или её эксплуатационные характеристики не соответствуют гарантированным Оператором параметрам.</w:t>
      </w:r>
    </w:p>
    <w:p w14:paraId="1BCF5FB3" w14:textId="77777777" w:rsidR="005A0049" w:rsidRPr="002F3762" w:rsidRDefault="005A0049" w:rsidP="005A0049">
      <w:pPr>
        <w:pStyle w:val="af7"/>
        <w:keepNext w:val="0"/>
        <w:ind w:firstLine="567"/>
      </w:pPr>
      <w:r w:rsidRPr="002F3762">
        <w:t xml:space="preserve">Недоступность Услуги, вызванная любой из перечисленных ниже причин, не является основанием для заявления </w:t>
      </w:r>
      <w:r w:rsidRPr="005C70A8">
        <w:t>Пользовател</w:t>
      </w:r>
      <w:r>
        <w:t>ем</w:t>
      </w:r>
      <w:r w:rsidRPr="002F3762">
        <w:t xml:space="preserve"> своих прав на получение перерасчета оплаты Услуги:</w:t>
      </w:r>
    </w:p>
    <w:p w14:paraId="7D9724EC" w14:textId="77777777" w:rsidR="005A0049" w:rsidRPr="002F3762" w:rsidRDefault="005A0049" w:rsidP="005A0049">
      <w:pPr>
        <w:pStyle w:val="af7"/>
        <w:keepNext w:val="0"/>
        <w:numPr>
          <w:ilvl w:val="0"/>
          <w:numId w:val="43"/>
        </w:numPr>
      </w:pPr>
      <w:r w:rsidRPr="002F3762">
        <w:t>проведение плановых и неотложных ремонтных работ, в случае если работы проводятся с уведомлением в сроки, определенные настоящим Соглашением;</w:t>
      </w:r>
    </w:p>
    <w:p w14:paraId="2A707C34" w14:textId="77777777" w:rsidR="005A0049" w:rsidRPr="002F3762" w:rsidRDefault="005A0049" w:rsidP="005A0049">
      <w:pPr>
        <w:pStyle w:val="af7"/>
        <w:keepNext w:val="0"/>
        <w:numPr>
          <w:ilvl w:val="0"/>
          <w:numId w:val="43"/>
        </w:numPr>
      </w:pPr>
      <w:r w:rsidRPr="002F3762">
        <w:t xml:space="preserve">время, затраченное Оператором на получение доступа к оборудованию Оператора, расположенному на объекте </w:t>
      </w:r>
      <w:r w:rsidRPr="00DF1F03">
        <w:rPr>
          <w:lang w:val="en-US"/>
        </w:rPr>
        <w:t>Пользовател</w:t>
      </w:r>
      <w:r>
        <w:t>я</w:t>
      </w:r>
      <w:r w:rsidRPr="002F3762">
        <w:t>;</w:t>
      </w:r>
    </w:p>
    <w:p w14:paraId="3859A424" w14:textId="77777777" w:rsidR="005A0049" w:rsidRPr="002F3762" w:rsidRDefault="005A0049" w:rsidP="005A0049">
      <w:pPr>
        <w:pStyle w:val="af7"/>
        <w:keepNext w:val="0"/>
        <w:numPr>
          <w:ilvl w:val="0"/>
          <w:numId w:val="43"/>
        </w:numPr>
      </w:pPr>
      <w:r w:rsidRPr="002F3762">
        <w:t xml:space="preserve">перерывы в оказании Услуги, вызванные согласованной с </w:t>
      </w:r>
      <w:r w:rsidRPr="005C70A8">
        <w:t>Пользовател</w:t>
      </w:r>
      <w:r>
        <w:t>ем</w:t>
      </w:r>
      <w:r w:rsidRPr="002F3762">
        <w:t xml:space="preserve"> приостановкой или прекращением предоставления Услуги;</w:t>
      </w:r>
    </w:p>
    <w:p w14:paraId="61FADD55" w14:textId="77777777" w:rsidR="005A0049" w:rsidRPr="002F3762" w:rsidRDefault="005A0049" w:rsidP="005A0049">
      <w:pPr>
        <w:pStyle w:val="af7"/>
        <w:keepNext w:val="0"/>
        <w:numPr>
          <w:ilvl w:val="0"/>
          <w:numId w:val="43"/>
        </w:numPr>
      </w:pPr>
      <w:r w:rsidRPr="002F3762">
        <w:t xml:space="preserve">перерывы в предоставлении Услуги, вызванные умышленными или неумышленными действиями </w:t>
      </w:r>
      <w:r w:rsidRPr="005C70A8">
        <w:t>Пользовател</w:t>
      </w:r>
      <w:r>
        <w:t>я</w:t>
      </w:r>
      <w:r w:rsidRPr="002F3762">
        <w:t>;</w:t>
      </w:r>
    </w:p>
    <w:p w14:paraId="7009E110" w14:textId="77777777" w:rsidR="005A0049" w:rsidRPr="002F3762" w:rsidRDefault="005A0049" w:rsidP="005A0049">
      <w:pPr>
        <w:pStyle w:val="1"/>
        <w:ind w:firstLine="567"/>
        <w:jc w:val="center"/>
        <w:rPr>
          <w:rFonts w:ascii="Times New Roman" w:hAnsi="Times New Roman"/>
          <w:szCs w:val="24"/>
          <w:lang w:val="ru-RU"/>
        </w:rPr>
      </w:pPr>
      <w:r w:rsidRPr="002F3762">
        <w:rPr>
          <w:rFonts w:ascii="Times New Roman" w:hAnsi="Times New Roman"/>
          <w:szCs w:val="24"/>
          <w:lang w:val="ru-RU"/>
        </w:rPr>
        <w:t>3. ПРОЦЕДУРА ВЗАИМОДЕЙСТВИЯ СТОРОН ПРИ ВЫЯВЛЕНИИ НЕИСПРАВНОСТЕЙ</w:t>
      </w:r>
    </w:p>
    <w:p w14:paraId="460C2530" w14:textId="77777777" w:rsidR="005A0049" w:rsidRPr="002F3762" w:rsidRDefault="005A0049" w:rsidP="005A0049">
      <w:pPr>
        <w:pStyle w:val="af7"/>
        <w:keepNext w:val="0"/>
        <w:ind w:firstLine="567"/>
        <w:rPr>
          <w:b/>
        </w:rPr>
      </w:pPr>
      <w:r w:rsidRPr="002F3762">
        <w:rPr>
          <w:b/>
        </w:rPr>
        <w:t xml:space="preserve">3.1. </w:t>
      </w:r>
      <w:r w:rsidRPr="002F3762">
        <w:rPr>
          <w:b/>
          <w:bCs/>
        </w:rPr>
        <w:t>Язык</w:t>
      </w:r>
    </w:p>
    <w:p w14:paraId="5AFB7E60" w14:textId="77777777" w:rsidR="005A0049" w:rsidRPr="002F3762" w:rsidRDefault="005A0049" w:rsidP="005A0049">
      <w:pPr>
        <w:pStyle w:val="af7"/>
        <w:keepNext w:val="0"/>
        <w:ind w:firstLine="567"/>
      </w:pPr>
      <w:r w:rsidRPr="002F3762">
        <w:t>Обмен информацией между Пользователем и Оператором в отношении составления отчетов о неисправностях осуществляется на русском языке.</w:t>
      </w:r>
    </w:p>
    <w:p w14:paraId="7D2BFDD7" w14:textId="77777777" w:rsidR="005A0049" w:rsidRPr="002F3762" w:rsidRDefault="005A0049" w:rsidP="005A0049">
      <w:pPr>
        <w:pStyle w:val="af7"/>
        <w:keepNext w:val="0"/>
        <w:ind w:firstLine="567"/>
        <w:rPr>
          <w:b/>
          <w:bCs/>
        </w:rPr>
      </w:pPr>
      <w:r w:rsidRPr="002F3762">
        <w:rPr>
          <w:b/>
        </w:rPr>
        <w:t xml:space="preserve">3.2. </w:t>
      </w:r>
      <w:r w:rsidRPr="002F3762">
        <w:rPr>
          <w:b/>
          <w:bCs/>
        </w:rPr>
        <w:t>Неисправности, выявленные силами Оператора</w:t>
      </w:r>
    </w:p>
    <w:p w14:paraId="1BB62090" w14:textId="77777777" w:rsidR="005A0049" w:rsidRPr="002F3762" w:rsidRDefault="005A0049" w:rsidP="005A0049">
      <w:pPr>
        <w:pStyle w:val="af7"/>
        <w:keepNext w:val="0"/>
        <w:ind w:firstLine="567"/>
        <w:rPr>
          <w:b/>
          <w:bCs/>
        </w:rPr>
      </w:pPr>
      <w:r w:rsidRPr="002F3762">
        <w:t xml:space="preserve">В случае обнаружения силами Оператора какой-либо неисправности при оказании Услуги, Оператор регистрирует неисправность и принимает меры по ее устранению, а также оперативно направляет уведомление об обнаруженной неисправности Пользователю не позднее 1 (одного) часа с момента обнаружения неисправности </w:t>
      </w:r>
    </w:p>
    <w:p w14:paraId="350BE6BE" w14:textId="77777777" w:rsidR="005A0049" w:rsidRPr="002F3762" w:rsidRDefault="005A0049" w:rsidP="005A0049">
      <w:pPr>
        <w:pStyle w:val="af7"/>
        <w:keepNext w:val="0"/>
        <w:ind w:firstLine="567"/>
      </w:pPr>
      <w:r w:rsidRPr="002F3762">
        <w:t>В уведомлении, направленном Пользователю, указывается номер зарегистрированной неисправности, время обнаружения и краткое описание неисправности.</w:t>
      </w:r>
    </w:p>
    <w:p w14:paraId="249FC3DE" w14:textId="77777777" w:rsidR="005A0049" w:rsidRPr="002F3762" w:rsidRDefault="005A0049" w:rsidP="005A0049">
      <w:pPr>
        <w:pStyle w:val="af7"/>
        <w:keepNext w:val="0"/>
        <w:ind w:firstLine="567"/>
        <w:rPr>
          <w:b/>
          <w:bCs/>
        </w:rPr>
      </w:pPr>
      <w:r w:rsidRPr="002F3762">
        <w:rPr>
          <w:b/>
        </w:rPr>
        <w:t xml:space="preserve">3.3. </w:t>
      </w:r>
      <w:r w:rsidRPr="002F3762">
        <w:rPr>
          <w:b/>
          <w:bCs/>
        </w:rPr>
        <w:t>Неисправности, выявленные силами Пользователя</w:t>
      </w:r>
    </w:p>
    <w:p w14:paraId="2029E202" w14:textId="77777777" w:rsidR="005A0049" w:rsidRPr="002F3762" w:rsidRDefault="005A0049" w:rsidP="005A0049">
      <w:pPr>
        <w:pStyle w:val="af7"/>
        <w:keepNext w:val="0"/>
        <w:ind w:firstLine="567"/>
      </w:pPr>
      <w:r w:rsidRPr="002F3762">
        <w:lastRenderedPageBreak/>
        <w:t xml:space="preserve">В случае обнаружения Пользователем какой-либо неисправности при оказании Услуги, он информирует о наличии неисправности Оператора по контактным данным. Информация предоставляется устно по телефону с последующим уведомлением по электронной почте и/или по факсу. </w:t>
      </w:r>
    </w:p>
    <w:p w14:paraId="01D02FB6" w14:textId="77777777" w:rsidR="005A0049" w:rsidRPr="002F3762" w:rsidRDefault="005A0049" w:rsidP="005A0049">
      <w:pPr>
        <w:pStyle w:val="af7"/>
        <w:keepNext w:val="0"/>
        <w:ind w:firstLine="567"/>
      </w:pPr>
      <w:r w:rsidRPr="002F3762">
        <w:t>Оператор регистрирует неисправность, принимает меры по ее устранению и в течение 1 (одного) часа сообщает Пользователю номер зарегистрированной неисправности, время регистрации неисправности с кратким описанием неисправности. Уведомление направляется по электронной почте и/или по факсу.</w:t>
      </w:r>
    </w:p>
    <w:p w14:paraId="2AC30973" w14:textId="77777777" w:rsidR="005A0049" w:rsidRPr="002F3762" w:rsidRDefault="005A0049" w:rsidP="005A0049">
      <w:pPr>
        <w:pStyle w:val="1"/>
        <w:jc w:val="center"/>
        <w:rPr>
          <w:rFonts w:ascii="Times New Roman" w:hAnsi="Times New Roman"/>
          <w:szCs w:val="24"/>
          <w:lang w:val="ru-RU"/>
        </w:rPr>
      </w:pPr>
      <w:r w:rsidRPr="002F3762">
        <w:rPr>
          <w:rFonts w:ascii="Times New Roman" w:hAnsi="Times New Roman"/>
          <w:szCs w:val="24"/>
          <w:lang w:val="ru-RU"/>
        </w:rPr>
        <w:t xml:space="preserve">4. ПРОЦЕДУРА УСТРАНЕНИЯ НЕИСПРАВНОСТЕЙ И ПРОВЕДЕНИЯ </w:t>
      </w:r>
      <w:r>
        <w:rPr>
          <w:rFonts w:ascii="Times New Roman" w:hAnsi="Times New Roman"/>
          <w:szCs w:val="24"/>
          <w:lang w:val="ru-RU"/>
        </w:rPr>
        <w:t xml:space="preserve">ПЛАНОВЫХ И НЕОТЛОЖНЫХ </w:t>
      </w:r>
      <w:r w:rsidRPr="002F3762">
        <w:rPr>
          <w:rFonts w:ascii="Times New Roman" w:hAnsi="Times New Roman"/>
          <w:szCs w:val="24"/>
          <w:lang w:val="ru-RU"/>
        </w:rPr>
        <w:t>РЕМОНТНЫХ РАБОТ</w:t>
      </w:r>
    </w:p>
    <w:p w14:paraId="174E3A54" w14:textId="77777777" w:rsidR="005A0049" w:rsidRPr="002F3762" w:rsidRDefault="005A0049" w:rsidP="005A0049">
      <w:pPr>
        <w:rPr>
          <w:sz w:val="24"/>
          <w:szCs w:val="24"/>
          <w:lang w:val="ru-RU"/>
        </w:rPr>
      </w:pPr>
    </w:p>
    <w:p w14:paraId="2F205FD0" w14:textId="77777777" w:rsidR="005A0049" w:rsidRPr="002F3762" w:rsidRDefault="005A0049" w:rsidP="005A0049">
      <w:pPr>
        <w:pStyle w:val="af7"/>
        <w:keepNext w:val="0"/>
        <w:ind w:firstLine="567"/>
      </w:pPr>
      <w:r w:rsidRPr="002F3762">
        <w:t>После выявления неисправности Оператором или сообщения о неисправности Пользователем, Оператор проводит анализ неисправности, затем, при необходимости, отключает Услугу, подлежащую ремонту; локализует неисправность, при возможности, переключает Пользователя на резервный канал и начинает ремонтные работы.</w:t>
      </w:r>
    </w:p>
    <w:p w14:paraId="08088A5A" w14:textId="77777777" w:rsidR="005A0049" w:rsidRPr="002F3762" w:rsidRDefault="005A0049" w:rsidP="005A0049">
      <w:pPr>
        <w:pStyle w:val="af7"/>
        <w:keepNext w:val="0"/>
        <w:ind w:firstLine="567"/>
      </w:pPr>
      <w:r w:rsidRPr="002F3762">
        <w:t>Неисправность считается устраненной, когда Услуга готова к предоставлению и её эксплуатационные характеристики соответствуют гарантированным Оператором параметрам.</w:t>
      </w:r>
    </w:p>
    <w:p w14:paraId="4AB065BA" w14:textId="77777777" w:rsidR="005A0049" w:rsidRPr="002F3762" w:rsidRDefault="005A0049" w:rsidP="005A0049">
      <w:pPr>
        <w:pStyle w:val="af7"/>
        <w:keepNext w:val="0"/>
        <w:ind w:firstLine="567"/>
      </w:pPr>
      <w:r w:rsidRPr="002F3762">
        <w:t>Устранив неисправность, Оператор информирует об этом Пользователя. В течение 2 (двух) часов с момента получения информации об устранении неисправности, ответственный сотрудник Пользователя, предоставляет подтверждение устранения неисправности путем отправки сообщения на электронный адрес Оператора или информирует Оператора о причинах, по которым он отказывается подтвердить устранение неисправности. Если Пользователь не представляет указанное уведомление в течение 2 (двух) часов, неисправность считается устраненной.</w:t>
      </w:r>
    </w:p>
    <w:p w14:paraId="6C3B71E6" w14:textId="77777777" w:rsidR="005A0049" w:rsidRPr="002F3762" w:rsidRDefault="005A0049" w:rsidP="005A0049">
      <w:pPr>
        <w:pStyle w:val="af7"/>
        <w:keepNext w:val="0"/>
        <w:ind w:firstLine="567"/>
      </w:pPr>
      <w:r w:rsidRPr="002F3762">
        <w:t>Письменное уведомление об устранении неисправности направляется Пользователю на электронный адрес ответственного лица в течение 3 (трех) рабочих дней. В уведомлении должна содержаться следующая информация:</w:t>
      </w:r>
    </w:p>
    <w:p w14:paraId="3F8D82E2" w14:textId="77777777" w:rsidR="005A0049" w:rsidRPr="002F3762" w:rsidRDefault="005A0049" w:rsidP="005A0049">
      <w:pPr>
        <w:pStyle w:val="af7"/>
        <w:keepNext w:val="0"/>
        <w:numPr>
          <w:ilvl w:val="0"/>
          <w:numId w:val="9"/>
        </w:numPr>
      </w:pPr>
      <w:r w:rsidRPr="002F3762">
        <w:t>регистрационный номер неисправности;</w:t>
      </w:r>
    </w:p>
    <w:p w14:paraId="32E2FB88" w14:textId="77777777" w:rsidR="005A0049" w:rsidRPr="002F3762" w:rsidRDefault="005A0049" w:rsidP="005A0049">
      <w:pPr>
        <w:pStyle w:val="af7"/>
        <w:keepNext w:val="0"/>
        <w:numPr>
          <w:ilvl w:val="0"/>
          <w:numId w:val="9"/>
        </w:numPr>
      </w:pPr>
      <w:r w:rsidRPr="002F3762">
        <w:t>время выявления неисправности</w:t>
      </w:r>
      <w:r w:rsidRPr="002F3762">
        <w:rPr>
          <w:lang w:val="en-US"/>
        </w:rPr>
        <w:t>;</w:t>
      </w:r>
    </w:p>
    <w:p w14:paraId="48D86BAB" w14:textId="77777777" w:rsidR="005A0049" w:rsidRPr="002F3762" w:rsidRDefault="005A0049" w:rsidP="005A0049">
      <w:pPr>
        <w:pStyle w:val="af7"/>
        <w:keepNext w:val="0"/>
        <w:numPr>
          <w:ilvl w:val="0"/>
          <w:numId w:val="9"/>
        </w:numPr>
      </w:pPr>
      <w:r w:rsidRPr="002F3762">
        <w:t>время устранения неисправности</w:t>
      </w:r>
      <w:r w:rsidRPr="002F3762">
        <w:rPr>
          <w:lang w:val="en-US"/>
        </w:rPr>
        <w:t>;</w:t>
      </w:r>
    </w:p>
    <w:p w14:paraId="31A7621A" w14:textId="77777777" w:rsidR="005A0049" w:rsidRPr="002F3762" w:rsidRDefault="005A0049" w:rsidP="005A0049">
      <w:pPr>
        <w:pStyle w:val="af7"/>
        <w:keepNext w:val="0"/>
        <w:numPr>
          <w:ilvl w:val="0"/>
          <w:numId w:val="9"/>
        </w:numPr>
      </w:pPr>
      <w:r w:rsidRPr="002F3762">
        <w:t>продолжительность неисправности по времени;</w:t>
      </w:r>
    </w:p>
    <w:p w14:paraId="7D6B5742" w14:textId="77777777" w:rsidR="005A0049" w:rsidRPr="002F3762" w:rsidRDefault="005A0049" w:rsidP="005A0049">
      <w:pPr>
        <w:pStyle w:val="af7"/>
        <w:keepNext w:val="0"/>
        <w:numPr>
          <w:ilvl w:val="0"/>
          <w:numId w:val="9"/>
        </w:numPr>
      </w:pPr>
      <w:r w:rsidRPr="002F3762">
        <w:t>причина неисправности;</w:t>
      </w:r>
    </w:p>
    <w:p w14:paraId="19FF7AB0" w14:textId="77777777" w:rsidR="005A0049" w:rsidRPr="002F3762" w:rsidRDefault="005A0049" w:rsidP="005A0049">
      <w:pPr>
        <w:pStyle w:val="af7"/>
        <w:keepNext w:val="0"/>
        <w:numPr>
          <w:ilvl w:val="0"/>
          <w:numId w:val="9"/>
        </w:numPr>
      </w:pPr>
      <w:r w:rsidRPr="002F3762">
        <w:t>фамилия ответственного за составление уведомления</w:t>
      </w:r>
      <w:r w:rsidRPr="006C6165">
        <w:t>;</w:t>
      </w:r>
    </w:p>
    <w:p w14:paraId="79126137" w14:textId="77777777" w:rsidR="005A0049" w:rsidRPr="002F3762" w:rsidRDefault="005A0049" w:rsidP="005A0049">
      <w:pPr>
        <w:pStyle w:val="af7"/>
        <w:keepNext w:val="0"/>
        <w:numPr>
          <w:ilvl w:val="0"/>
          <w:numId w:val="9"/>
        </w:numPr>
      </w:pPr>
      <w:r w:rsidRPr="002F3762">
        <w:t>время отправки уведомления.</w:t>
      </w:r>
    </w:p>
    <w:p w14:paraId="51286C6C" w14:textId="77777777" w:rsidR="005A0049" w:rsidRPr="002F3762" w:rsidRDefault="005A0049" w:rsidP="005A0049">
      <w:pPr>
        <w:pStyle w:val="af7"/>
        <w:keepNext w:val="0"/>
      </w:pPr>
      <w:r w:rsidRPr="002F3762">
        <w:t>Уведомление об устранении неисправности используется Пользователем для заявления своих прав на получение перерасчета оплаты Услуги согласно раздела 7 настоящего Соглашения.</w:t>
      </w:r>
    </w:p>
    <w:p w14:paraId="16D44560" w14:textId="77777777" w:rsidR="005A0049" w:rsidRPr="002F3762" w:rsidRDefault="005A0049" w:rsidP="005A0049">
      <w:pPr>
        <w:pStyle w:val="1"/>
        <w:jc w:val="center"/>
        <w:rPr>
          <w:rFonts w:ascii="Times New Roman" w:hAnsi="Times New Roman"/>
          <w:szCs w:val="24"/>
        </w:rPr>
      </w:pPr>
      <w:r w:rsidRPr="002F3762">
        <w:rPr>
          <w:rFonts w:ascii="Times New Roman" w:hAnsi="Times New Roman"/>
          <w:szCs w:val="24"/>
        </w:rPr>
        <w:t>5. ПРИОРИТЕТЫ НЕИСПРАВНОСТЕЙ</w:t>
      </w:r>
    </w:p>
    <w:p w14:paraId="68763B0E" w14:textId="77777777" w:rsidR="005A0049" w:rsidRPr="002F3762" w:rsidRDefault="005A0049" w:rsidP="005A0049">
      <w:pPr>
        <w:rPr>
          <w:sz w:val="24"/>
          <w:szCs w:val="24"/>
          <w:lang w:val="en-GB"/>
        </w:rPr>
      </w:pPr>
    </w:p>
    <w:p w14:paraId="1AC4775B" w14:textId="77777777" w:rsidR="005A0049" w:rsidRPr="002F3762" w:rsidRDefault="005A0049" w:rsidP="005A0049">
      <w:pPr>
        <w:pStyle w:val="af7"/>
        <w:keepNext w:val="0"/>
        <w:ind w:firstLine="567"/>
      </w:pPr>
      <w:r w:rsidRPr="002F3762">
        <w:t>Неисправности подразделяются на четыре приоритета по степени срочности их устранения:</w:t>
      </w:r>
    </w:p>
    <w:p w14:paraId="7E23ADC7" w14:textId="77777777" w:rsidR="005A0049" w:rsidRPr="002F3762" w:rsidRDefault="005A0049" w:rsidP="005A0049">
      <w:pPr>
        <w:pStyle w:val="af7"/>
        <w:keepNext w:val="0"/>
        <w:ind w:firstLine="567"/>
      </w:pPr>
      <w:r w:rsidRPr="002F3762">
        <w:rPr>
          <w:u w:val="single"/>
        </w:rPr>
        <w:t>Первый «а» приоритет</w:t>
      </w:r>
      <w:r w:rsidRPr="002F3762">
        <w:t xml:space="preserve">: авария – полное прерывание в предоставлении Услуги, продолжительностью более 30 (тридцати) минут, вызванное неисправностями на сети связи и/или оборудовании Оператора; </w:t>
      </w:r>
    </w:p>
    <w:p w14:paraId="39CEB5B0" w14:textId="77777777" w:rsidR="005A0049" w:rsidRPr="002F3762" w:rsidRDefault="005A0049" w:rsidP="005A0049">
      <w:pPr>
        <w:pStyle w:val="af7"/>
        <w:keepNext w:val="0"/>
        <w:ind w:firstLine="567"/>
      </w:pPr>
      <w:r w:rsidRPr="002F3762">
        <w:rPr>
          <w:u w:val="single"/>
        </w:rPr>
        <w:t>Первый «б» приоритет:</w:t>
      </w:r>
      <w:r w:rsidRPr="002F3762">
        <w:t xml:space="preserve"> авария – полное прерывание в предоставлении Услуги, продолжительностью более 30 (тридцати) минут, вызванное повреждением кабеля связи, находящемся в зоне ответственности Оператора. В случае аварии, приоритет неисправности классифицируется как Первый «а» до момента предоставления Пользователю подтверждения факта физического повреждения кабеля. </w:t>
      </w:r>
    </w:p>
    <w:p w14:paraId="4A1CE74B" w14:textId="77777777" w:rsidR="005A0049" w:rsidRPr="002F3762" w:rsidRDefault="005A0049" w:rsidP="005A0049">
      <w:pPr>
        <w:pStyle w:val="af7"/>
        <w:keepNext w:val="0"/>
        <w:ind w:firstLine="567"/>
      </w:pPr>
      <w:r w:rsidRPr="002F3762">
        <w:rPr>
          <w:u w:val="single"/>
        </w:rPr>
        <w:lastRenderedPageBreak/>
        <w:t>Второй приоритет</w:t>
      </w:r>
      <w:r w:rsidRPr="002F3762">
        <w:t>: предаварийное состояние – периодически возникающие прерывания в предоставлении Услуги, продолжительностью не более 30 минут, возникающие с периодичностью не более 1 (одного) раза в 1 (один) час. В случае более короткого периода повторения прерывания связи, приоритет неисправности принимается как Первый «а».</w:t>
      </w:r>
    </w:p>
    <w:p w14:paraId="51E21797" w14:textId="77777777" w:rsidR="005A0049" w:rsidRPr="002F3762" w:rsidRDefault="005A0049" w:rsidP="005A0049">
      <w:pPr>
        <w:pStyle w:val="af7"/>
        <w:keepNext w:val="0"/>
        <w:ind w:firstLine="567"/>
      </w:pPr>
      <w:r w:rsidRPr="002F3762">
        <w:rPr>
          <w:u w:val="single"/>
        </w:rPr>
        <w:t>Третий приоритет</w:t>
      </w:r>
      <w:r w:rsidRPr="002F3762">
        <w:t>: любые возникающие неисправности, не приводящие к прерыванию предоставления Услуги, но влияющие на параметры качества сервиса (QoS), при которых параметры Услуги не соответствуют требуемому качеству обслуживания.</w:t>
      </w:r>
    </w:p>
    <w:p w14:paraId="69AFD28C" w14:textId="77777777" w:rsidR="005A0049" w:rsidRPr="002F3762" w:rsidRDefault="005A0049" w:rsidP="005A0049">
      <w:pPr>
        <w:pStyle w:val="af7"/>
        <w:keepNext w:val="0"/>
        <w:ind w:firstLine="567"/>
      </w:pPr>
      <w:r w:rsidRPr="002F3762">
        <w:rPr>
          <w:u w:val="single"/>
        </w:rPr>
        <w:t>Четвертый приоритет</w:t>
      </w:r>
      <w:r w:rsidRPr="002F3762">
        <w:t>: обращения Пользователя по техническим вопросам, связанным с предоставлением Услуги, за исключением обращений по неисправностям первого, второго и третьего приоритетов.</w:t>
      </w:r>
    </w:p>
    <w:p w14:paraId="192D24C5" w14:textId="77777777" w:rsidR="005A0049" w:rsidRPr="002F3762" w:rsidRDefault="005A0049" w:rsidP="005A0049">
      <w:pPr>
        <w:pStyle w:val="af7"/>
        <w:keepNext w:val="0"/>
        <w:ind w:firstLine="567"/>
      </w:pPr>
      <w:r w:rsidRPr="002F3762">
        <w:t>Продолжительность устранения неисправности, а также периодичность информирования Оператором Пользователя о ходе устранения неисправности, указаны в Таблице №1.</w:t>
      </w:r>
    </w:p>
    <w:p w14:paraId="73E86039" w14:textId="77777777" w:rsidR="005A0049" w:rsidRPr="002F3762" w:rsidRDefault="005A0049" w:rsidP="005A0049">
      <w:pPr>
        <w:pStyle w:val="af7"/>
        <w:keepNext w:val="0"/>
      </w:pPr>
    </w:p>
    <w:p w14:paraId="34C04F90" w14:textId="77777777" w:rsidR="005A0049" w:rsidRPr="00AF5298" w:rsidRDefault="005A0049" w:rsidP="005A0049">
      <w:pPr>
        <w:spacing w:after="120"/>
        <w:jc w:val="left"/>
        <w:rPr>
          <w:b/>
          <w:bCs/>
          <w:sz w:val="24"/>
          <w:szCs w:val="24"/>
          <w:u w:val="single"/>
          <w:lang w:val="ru-RU"/>
        </w:rPr>
      </w:pPr>
      <w:r w:rsidRPr="00AF5298">
        <w:rPr>
          <w:b/>
          <w:bCs/>
          <w:sz w:val="24"/>
          <w:szCs w:val="24"/>
          <w:u w:val="single"/>
          <w:lang w:val="ru-RU"/>
        </w:rPr>
        <w:t>Таблица №1 Продолжительность устранения неисправности:</w:t>
      </w:r>
    </w:p>
    <w:tbl>
      <w:tblPr>
        <w:tblpPr w:leftFromText="180" w:rightFromText="180" w:vertAnchor="text" w:horzAnchor="margin" w:tblpY="133"/>
        <w:tblW w:w="4963"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09"/>
        <w:gridCol w:w="2441"/>
        <w:gridCol w:w="3699"/>
        <w:gridCol w:w="2008"/>
      </w:tblGrid>
      <w:tr w:rsidR="005A0049" w:rsidRPr="008301CD" w14:paraId="4506CCE5" w14:textId="77777777" w:rsidTr="00067243">
        <w:trPr>
          <w:trHeight w:val="283"/>
        </w:trPr>
        <w:tc>
          <w:tcPr>
            <w:tcW w:w="758" w:type="pct"/>
            <w:tcBorders>
              <w:top w:val="single" w:sz="4" w:space="0" w:color="auto"/>
              <w:left w:val="single" w:sz="4" w:space="0" w:color="auto"/>
              <w:bottom w:val="single" w:sz="4" w:space="0" w:color="auto"/>
              <w:right w:val="single" w:sz="4" w:space="0" w:color="auto"/>
            </w:tcBorders>
            <w:vAlign w:val="center"/>
          </w:tcPr>
          <w:p w14:paraId="50B90DAB" w14:textId="77777777" w:rsidR="005A0049" w:rsidRPr="00AF5298" w:rsidRDefault="005A0049" w:rsidP="00067243">
            <w:pPr>
              <w:rPr>
                <w:b/>
                <w:bCs/>
                <w:sz w:val="24"/>
                <w:szCs w:val="24"/>
                <w:lang w:val="ru-RU"/>
              </w:rPr>
            </w:pPr>
            <w:r w:rsidRPr="00AF5298">
              <w:rPr>
                <w:b/>
                <w:bCs/>
                <w:sz w:val="24"/>
                <w:szCs w:val="24"/>
                <w:lang w:val="ru-RU"/>
              </w:rPr>
              <w:t>Приоритет</w:t>
            </w:r>
          </w:p>
        </w:tc>
        <w:tc>
          <w:tcPr>
            <w:tcW w:w="1213" w:type="pct"/>
            <w:tcBorders>
              <w:top w:val="single" w:sz="4" w:space="0" w:color="auto"/>
              <w:left w:val="single" w:sz="4" w:space="0" w:color="auto"/>
              <w:bottom w:val="single" w:sz="4" w:space="0" w:color="auto"/>
              <w:right w:val="single" w:sz="4" w:space="0" w:color="auto"/>
            </w:tcBorders>
            <w:vAlign w:val="center"/>
          </w:tcPr>
          <w:p w14:paraId="664E4876" w14:textId="77777777" w:rsidR="005A0049" w:rsidRPr="00AF5298" w:rsidRDefault="005A0049" w:rsidP="00067243">
            <w:pPr>
              <w:jc w:val="center"/>
              <w:rPr>
                <w:b/>
                <w:bCs/>
                <w:sz w:val="24"/>
                <w:szCs w:val="24"/>
                <w:lang w:val="ru-RU"/>
              </w:rPr>
            </w:pPr>
            <w:r w:rsidRPr="00AF5298">
              <w:rPr>
                <w:b/>
                <w:bCs/>
                <w:sz w:val="24"/>
                <w:szCs w:val="24"/>
                <w:lang w:val="ru-RU"/>
              </w:rPr>
              <w:t>Продолжительность устранения неисправности</w:t>
            </w:r>
          </w:p>
        </w:tc>
        <w:tc>
          <w:tcPr>
            <w:tcW w:w="1957" w:type="pct"/>
            <w:tcBorders>
              <w:top w:val="single" w:sz="4" w:space="0" w:color="auto"/>
              <w:left w:val="single" w:sz="4" w:space="0" w:color="auto"/>
              <w:bottom w:val="single" w:sz="4" w:space="0" w:color="auto"/>
              <w:right w:val="single" w:sz="4" w:space="0" w:color="auto"/>
            </w:tcBorders>
            <w:vAlign w:val="center"/>
          </w:tcPr>
          <w:p w14:paraId="643ED3EC" w14:textId="77777777" w:rsidR="005A0049" w:rsidRPr="00AF5298" w:rsidRDefault="005A0049" w:rsidP="00067243">
            <w:pPr>
              <w:jc w:val="center"/>
              <w:rPr>
                <w:b/>
                <w:bCs/>
                <w:sz w:val="24"/>
                <w:szCs w:val="24"/>
                <w:lang w:val="ru-RU"/>
              </w:rPr>
            </w:pPr>
            <w:r w:rsidRPr="00AF5298">
              <w:rPr>
                <w:b/>
                <w:bCs/>
                <w:sz w:val="24"/>
                <w:szCs w:val="24"/>
                <w:lang w:val="ru-RU"/>
              </w:rPr>
              <w:t xml:space="preserve">Периодичность информирования  </w:t>
            </w:r>
            <w:r w:rsidRPr="00AF5298">
              <w:rPr>
                <w:sz w:val="24"/>
                <w:szCs w:val="24"/>
                <w:lang w:val="ru-RU"/>
              </w:rPr>
              <w:t xml:space="preserve"> </w:t>
            </w:r>
            <w:r w:rsidRPr="00AF5298">
              <w:rPr>
                <w:b/>
                <w:bCs/>
                <w:sz w:val="24"/>
                <w:szCs w:val="24"/>
                <w:lang w:val="ru-RU"/>
              </w:rPr>
              <w:t>Пользователя о</w:t>
            </w:r>
          </w:p>
          <w:p w14:paraId="5954E4A4" w14:textId="77777777" w:rsidR="005A0049" w:rsidRPr="00AF5298" w:rsidRDefault="005A0049" w:rsidP="00067243">
            <w:pPr>
              <w:jc w:val="center"/>
              <w:rPr>
                <w:b/>
                <w:bCs/>
                <w:sz w:val="24"/>
                <w:szCs w:val="24"/>
                <w:lang w:val="ru-RU"/>
              </w:rPr>
            </w:pPr>
            <w:r w:rsidRPr="00AF5298">
              <w:rPr>
                <w:b/>
                <w:bCs/>
                <w:sz w:val="24"/>
                <w:szCs w:val="24"/>
                <w:lang w:val="ru-RU"/>
              </w:rPr>
              <w:t>ходе устранения неисправности</w:t>
            </w:r>
          </w:p>
        </w:tc>
        <w:tc>
          <w:tcPr>
            <w:tcW w:w="1072" w:type="pct"/>
            <w:tcBorders>
              <w:top w:val="single" w:sz="4" w:space="0" w:color="auto"/>
              <w:left w:val="single" w:sz="4" w:space="0" w:color="auto"/>
              <w:bottom w:val="single" w:sz="4" w:space="0" w:color="auto"/>
              <w:right w:val="single" w:sz="4" w:space="0" w:color="auto"/>
            </w:tcBorders>
            <w:vAlign w:val="center"/>
          </w:tcPr>
          <w:p w14:paraId="28D4549A" w14:textId="77777777" w:rsidR="005A0049" w:rsidRPr="00AF5298" w:rsidRDefault="005A0049" w:rsidP="00067243">
            <w:pPr>
              <w:jc w:val="center"/>
              <w:rPr>
                <w:b/>
                <w:bCs/>
                <w:sz w:val="24"/>
                <w:szCs w:val="24"/>
                <w:lang w:val="ru-RU"/>
              </w:rPr>
            </w:pPr>
            <w:r w:rsidRPr="00AF5298">
              <w:rPr>
                <w:b/>
                <w:bCs/>
                <w:sz w:val="24"/>
                <w:szCs w:val="24"/>
                <w:lang w:val="ru-RU"/>
              </w:rPr>
              <w:t>Время проведения работ</w:t>
            </w:r>
          </w:p>
          <w:p w14:paraId="74BE566F" w14:textId="77777777" w:rsidR="005A0049" w:rsidRPr="00AF5298" w:rsidRDefault="005A0049" w:rsidP="00067243">
            <w:pPr>
              <w:jc w:val="center"/>
              <w:rPr>
                <w:b/>
                <w:bCs/>
                <w:sz w:val="24"/>
                <w:szCs w:val="24"/>
                <w:lang w:val="ru-RU"/>
              </w:rPr>
            </w:pPr>
            <w:r w:rsidRPr="00AF5298">
              <w:rPr>
                <w:b/>
                <w:bCs/>
                <w:sz w:val="24"/>
                <w:szCs w:val="24"/>
                <w:lang w:val="ru-RU"/>
              </w:rPr>
              <w:t>(время Московское)</w:t>
            </w:r>
          </w:p>
        </w:tc>
      </w:tr>
      <w:tr w:rsidR="005A0049" w:rsidRPr="00AF5298" w14:paraId="225753DF" w14:textId="77777777" w:rsidTr="00067243">
        <w:trPr>
          <w:trHeight w:val="283"/>
        </w:trPr>
        <w:tc>
          <w:tcPr>
            <w:tcW w:w="758" w:type="pct"/>
            <w:tcBorders>
              <w:top w:val="single" w:sz="4" w:space="0" w:color="auto"/>
              <w:left w:val="single" w:sz="4" w:space="0" w:color="auto"/>
              <w:bottom w:val="single" w:sz="4" w:space="0" w:color="auto"/>
              <w:right w:val="single" w:sz="4" w:space="0" w:color="auto"/>
            </w:tcBorders>
            <w:vAlign w:val="center"/>
          </w:tcPr>
          <w:p w14:paraId="30EF4EAD" w14:textId="77777777" w:rsidR="005A0049" w:rsidRPr="00AF5298" w:rsidRDefault="005A0049" w:rsidP="00067243">
            <w:pPr>
              <w:rPr>
                <w:sz w:val="24"/>
                <w:szCs w:val="24"/>
                <w:lang w:val="ru-RU"/>
              </w:rPr>
            </w:pPr>
            <w:r w:rsidRPr="00AF5298">
              <w:rPr>
                <w:sz w:val="24"/>
                <w:szCs w:val="24"/>
                <w:lang w:val="ru-RU"/>
              </w:rPr>
              <w:t>Первый «а»</w:t>
            </w:r>
          </w:p>
        </w:tc>
        <w:tc>
          <w:tcPr>
            <w:tcW w:w="1213" w:type="pct"/>
            <w:tcBorders>
              <w:top w:val="single" w:sz="4" w:space="0" w:color="auto"/>
              <w:left w:val="single" w:sz="4" w:space="0" w:color="auto"/>
              <w:bottom w:val="single" w:sz="4" w:space="0" w:color="auto"/>
              <w:right w:val="single" w:sz="4" w:space="0" w:color="auto"/>
            </w:tcBorders>
            <w:vAlign w:val="center"/>
          </w:tcPr>
          <w:p w14:paraId="67AA0262" w14:textId="77777777" w:rsidR="005A0049" w:rsidRPr="00AF5298" w:rsidRDefault="005A0049" w:rsidP="00067243">
            <w:pPr>
              <w:jc w:val="left"/>
              <w:rPr>
                <w:sz w:val="24"/>
                <w:szCs w:val="24"/>
                <w:lang w:val="ru-RU"/>
              </w:rPr>
            </w:pPr>
            <w:r w:rsidRPr="00AF5298">
              <w:rPr>
                <w:sz w:val="24"/>
                <w:szCs w:val="24"/>
                <w:lang w:val="ru-RU"/>
              </w:rPr>
              <w:t>Не более 4 часов</w:t>
            </w:r>
          </w:p>
        </w:tc>
        <w:tc>
          <w:tcPr>
            <w:tcW w:w="1957" w:type="pct"/>
            <w:vMerge w:val="restart"/>
            <w:tcBorders>
              <w:top w:val="single" w:sz="4" w:space="0" w:color="auto"/>
              <w:left w:val="single" w:sz="4" w:space="0" w:color="auto"/>
              <w:right w:val="single" w:sz="4" w:space="0" w:color="auto"/>
            </w:tcBorders>
            <w:vAlign w:val="center"/>
          </w:tcPr>
          <w:p w14:paraId="002A6B02" w14:textId="77777777" w:rsidR="005A0049" w:rsidRPr="00AF5298" w:rsidRDefault="005A0049" w:rsidP="00067243">
            <w:pPr>
              <w:jc w:val="left"/>
              <w:rPr>
                <w:sz w:val="24"/>
                <w:szCs w:val="24"/>
                <w:lang w:val="ru-RU"/>
              </w:rPr>
            </w:pPr>
            <w:r w:rsidRPr="00AF5298">
              <w:rPr>
                <w:sz w:val="24"/>
                <w:szCs w:val="24"/>
                <w:lang w:val="ru-RU"/>
              </w:rPr>
              <w:t>Оператор обязан информировать Пользователя по факту обнаружения неисправности, определения предположительного времени устранения и по факту устранения</w:t>
            </w:r>
          </w:p>
        </w:tc>
        <w:tc>
          <w:tcPr>
            <w:tcW w:w="1072" w:type="pct"/>
            <w:vMerge w:val="restart"/>
            <w:tcBorders>
              <w:top w:val="single" w:sz="4" w:space="0" w:color="auto"/>
              <w:left w:val="single" w:sz="4" w:space="0" w:color="auto"/>
              <w:right w:val="single" w:sz="4" w:space="0" w:color="auto"/>
            </w:tcBorders>
            <w:vAlign w:val="center"/>
          </w:tcPr>
          <w:p w14:paraId="7657D370" w14:textId="77777777" w:rsidR="005A0049" w:rsidRPr="00AF5298" w:rsidRDefault="005A0049" w:rsidP="00067243">
            <w:pPr>
              <w:jc w:val="center"/>
              <w:rPr>
                <w:sz w:val="24"/>
                <w:szCs w:val="24"/>
                <w:lang w:val="ru-RU"/>
              </w:rPr>
            </w:pPr>
            <w:r w:rsidRPr="00AF5298">
              <w:rPr>
                <w:sz w:val="24"/>
                <w:szCs w:val="24"/>
                <w:lang w:val="ru-RU"/>
              </w:rPr>
              <w:t>Круглосуточно</w:t>
            </w:r>
          </w:p>
        </w:tc>
      </w:tr>
      <w:tr w:rsidR="005A0049" w:rsidRPr="00AF5298" w14:paraId="094E9A4B" w14:textId="77777777" w:rsidTr="00067243">
        <w:trPr>
          <w:trHeight w:val="283"/>
        </w:trPr>
        <w:tc>
          <w:tcPr>
            <w:tcW w:w="758" w:type="pct"/>
            <w:tcBorders>
              <w:top w:val="single" w:sz="4" w:space="0" w:color="auto"/>
              <w:left w:val="single" w:sz="4" w:space="0" w:color="auto"/>
              <w:bottom w:val="single" w:sz="4" w:space="0" w:color="auto"/>
              <w:right w:val="single" w:sz="4" w:space="0" w:color="auto"/>
            </w:tcBorders>
            <w:vAlign w:val="center"/>
          </w:tcPr>
          <w:p w14:paraId="0B394E55" w14:textId="77777777" w:rsidR="005A0049" w:rsidRPr="00AF5298" w:rsidRDefault="005A0049" w:rsidP="00067243">
            <w:pPr>
              <w:rPr>
                <w:sz w:val="24"/>
                <w:szCs w:val="24"/>
                <w:lang w:val="ru-RU"/>
              </w:rPr>
            </w:pPr>
            <w:r w:rsidRPr="00AF5298">
              <w:rPr>
                <w:sz w:val="24"/>
                <w:szCs w:val="24"/>
                <w:lang w:val="ru-RU"/>
              </w:rPr>
              <w:t>Первый «б»</w:t>
            </w:r>
          </w:p>
        </w:tc>
        <w:tc>
          <w:tcPr>
            <w:tcW w:w="1213" w:type="pct"/>
            <w:tcBorders>
              <w:top w:val="single" w:sz="4" w:space="0" w:color="auto"/>
              <w:left w:val="single" w:sz="4" w:space="0" w:color="auto"/>
              <w:bottom w:val="single" w:sz="4" w:space="0" w:color="auto"/>
              <w:right w:val="single" w:sz="4" w:space="0" w:color="auto"/>
            </w:tcBorders>
            <w:vAlign w:val="center"/>
          </w:tcPr>
          <w:p w14:paraId="307ECED3" w14:textId="77777777" w:rsidR="005A0049" w:rsidRPr="00AF5298" w:rsidRDefault="005A0049" w:rsidP="00067243">
            <w:pPr>
              <w:jc w:val="left"/>
              <w:rPr>
                <w:sz w:val="24"/>
                <w:szCs w:val="24"/>
                <w:lang w:val="ru-RU"/>
              </w:rPr>
            </w:pPr>
            <w:r w:rsidRPr="00AF5298">
              <w:rPr>
                <w:sz w:val="24"/>
                <w:szCs w:val="24"/>
                <w:lang w:val="ru-RU"/>
              </w:rPr>
              <w:t>Не более 8 часов</w:t>
            </w:r>
          </w:p>
        </w:tc>
        <w:tc>
          <w:tcPr>
            <w:tcW w:w="1957" w:type="pct"/>
            <w:vMerge/>
            <w:tcBorders>
              <w:left w:val="single" w:sz="4" w:space="0" w:color="auto"/>
              <w:bottom w:val="single" w:sz="4" w:space="0" w:color="auto"/>
              <w:right w:val="single" w:sz="4" w:space="0" w:color="auto"/>
            </w:tcBorders>
            <w:vAlign w:val="center"/>
          </w:tcPr>
          <w:p w14:paraId="0BD1341F" w14:textId="77777777" w:rsidR="005A0049" w:rsidRPr="00AF5298" w:rsidRDefault="005A0049" w:rsidP="00067243">
            <w:pPr>
              <w:rPr>
                <w:sz w:val="24"/>
                <w:szCs w:val="24"/>
                <w:lang w:val="ru-RU"/>
              </w:rPr>
            </w:pPr>
          </w:p>
        </w:tc>
        <w:tc>
          <w:tcPr>
            <w:tcW w:w="1072" w:type="pct"/>
            <w:vMerge/>
            <w:tcBorders>
              <w:left w:val="single" w:sz="4" w:space="0" w:color="auto"/>
              <w:bottom w:val="single" w:sz="4" w:space="0" w:color="auto"/>
              <w:right w:val="single" w:sz="4" w:space="0" w:color="auto"/>
            </w:tcBorders>
            <w:vAlign w:val="center"/>
          </w:tcPr>
          <w:p w14:paraId="73C936F7" w14:textId="77777777" w:rsidR="005A0049" w:rsidRPr="00AF5298" w:rsidRDefault="005A0049" w:rsidP="00067243">
            <w:pPr>
              <w:jc w:val="center"/>
              <w:rPr>
                <w:sz w:val="24"/>
                <w:szCs w:val="24"/>
                <w:lang w:val="ru-RU"/>
              </w:rPr>
            </w:pPr>
          </w:p>
        </w:tc>
      </w:tr>
      <w:tr w:rsidR="005A0049" w:rsidRPr="00AF5298" w14:paraId="2767922E" w14:textId="77777777" w:rsidTr="00067243">
        <w:trPr>
          <w:trHeight w:val="283"/>
        </w:trPr>
        <w:tc>
          <w:tcPr>
            <w:tcW w:w="758" w:type="pct"/>
            <w:tcBorders>
              <w:top w:val="single" w:sz="4" w:space="0" w:color="auto"/>
              <w:left w:val="single" w:sz="4" w:space="0" w:color="auto"/>
              <w:bottom w:val="single" w:sz="4" w:space="0" w:color="auto"/>
              <w:right w:val="single" w:sz="4" w:space="0" w:color="auto"/>
            </w:tcBorders>
            <w:vAlign w:val="center"/>
          </w:tcPr>
          <w:p w14:paraId="2781ECC4" w14:textId="77777777" w:rsidR="005A0049" w:rsidRPr="00AF5298" w:rsidRDefault="005A0049" w:rsidP="00067243">
            <w:pPr>
              <w:rPr>
                <w:sz w:val="24"/>
                <w:szCs w:val="24"/>
                <w:lang w:val="ru-RU"/>
              </w:rPr>
            </w:pPr>
            <w:r w:rsidRPr="00AF5298">
              <w:rPr>
                <w:sz w:val="24"/>
                <w:szCs w:val="24"/>
                <w:lang w:val="ru-RU"/>
              </w:rPr>
              <w:t>Второй</w:t>
            </w:r>
          </w:p>
        </w:tc>
        <w:tc>
          <w:tcPr>
            <w:tcW w:w="1213" w:type="pct"/>
            <w:tcBorders>
              <w:top w:val="single" w:sz="4" w:space="0" w:color="auto"/>
              <w:left w:val="single" w:sz="4" w:space="0" w:color="auto"/>
              <w:bottom w:val="single" w:sz="4" w:space="0" w:color="auto"/>
              <w:right w:val="single" w:sz="4" w:space="0" w:color="auto"/>
            </w:tcBorders>
            <w:vAlign w:val="center"/>
          </w:tcPr>
          <w:p w14:paraId="3E64D38D" w14:textId="77777777" w:rsidR="005A0049" w:rsidRPr="00AF5298" w:rsidRDefault="005A0049" w:rsidP="00067243">
            <w:pPr>
              <w:jc w:val="left"/>
              <w:rPr>
                <w:sz w:val="24"/>
                <w:szCs w:val="24"/>
                <w:lang w:val="ru-RU"/>
              </w:rPr>
            </w:pPr>
            <w:r w:rsidRPr="00AF5298">
              <w:rPr>
                <w:sz w:val="24"/>
                <w:szCs w:val="24"/>
                <w:lang w:val="ru-RU"/>
              </w:rPr>
              <w:t>Не более 8 часов</w:t>
            </w:r>
          </w:p>
        </w:tc>
        <w:tc>
          <w:tcPr>
            <w:tcW w:w="1957" w:type="pct"/>
            <w:vMerge w:val="restart"/>
            <w:tcBorders>
              <w:top w:val="single" w:sz="4" w:space="0" w:color="auto"/>
              <w:left w:val="single" w:sz="4" w:space="0" w:color="auto"/>
              <w:right w:val="single" w:sz="4" w:space="0" w:color="auto"/>
            </w:tcBorders>
            <w:vAlign w:val="center"/>
          </w:tcPr>
          <w:p w14:paraId="3D14927A" w14:textId="77777777" w:rsidR="005A0049" w:rsidRPr="00AF5298" w:rsidRDefault="005A0049" w:rsidP="00067243">
            <w:pPr>
              <w:jc w:val="left"/>
              <w:rPr>
                <w:sz w:val="24"/>
                <w:szCs w:val="24"/>
                <w:lang w:val="ru-RU"/>
              </w:rPr>
            </w:pPr>
            <w:r w:rsidRPr="00AF5298">
              <w:rPr>
                <w:sz w:val="24"/>
                <w:szCs w:val="24"/>
                <w:lang w:val="ru-RU"/>
              </w:rPr>
              <w:t>По запросу Пользователя и по факту устранения неисправности</w:t>
            </w:r>
          </w:p>
        </w:tc>
        <w:tc>
          <w:tcPr>
            <w:tcW w:w="1072" w:type="pct"/>
            <w:tcBorders>
              <w:top w:val="single" w:sz="4" w:space="0" w:color="auto"/>
              <w:left w:val="single" w:sz="4" w:space="0" w:color="auto"/>
              <w:bottom w:val="single" w:sz="4" w:space="0" w:color="auto"/>
              <w:right w:val="single" w:sz="4" w:space="0" w:color="auto"/>
            </w:tcBorders>
            <w:vAlign w:val="center"/>
          </w:tcPr>
          <w:p w14:paraId="59442C62" w14:textId="77777777" w:rsidR="005A0049" w:rsidRPr="00AF5298" w:rsidRDefault="005A0049" w:rsidP="00067243">
            <w:pPr>
              <w:jc w:val="center"/>
              <w:rPr>
                <w:sz w:val="24"/>
                <w:szCs w:val="24"/>
                <w:lang w:val="ru-RU"/>
              </w:rPr>
            </w:pPr>
            <w:r w:rsidRPr="00AF5298">
              <w:rPr>
                <w:sz w:val="24"/>
                <w:szCs w:val="24"/>
                <w:lang w:val="ru-RU"/>
              </w:rPr>
              <w:t>Ежедневно с 9:00 до 18:00</w:t>
            </w:r>
          </w:p>
        </w:tc>
      </w:tr>
      <w:tr w:rsidR="005A0049" w:rsidRPr="00AF5298" w14:paraId="55E7E8C9" w14:textId="77777777" w:rsidTr="00067243">
        <w:trPr>
          <w:trHeight w:val="324"/>
        </w:trPr>
        <w:tc>
          <w:tcPr>
            <w:tcW w:w="758" w:type="pct"/>
            <w:tcBorders>
              <w:top w:val="single" w:sz="4" w:space="0" w:color="auto"/>
              <w:left w:val="single" w:sz="4" w:space="0" w:color="auto"/>
              <w:bottom w:val="single" w:sz="4" w:space="0" w:color="auto"/>
              <w:right w:val="single" w:sz="4" w:space="0" w:color="auto"/>
            </w:tcBorders>
            <w:vAlign w:val="center"/>
          </w:tcPr>
          <w:p w14:paraId="4B5FBBBD" w14:textId="77777777" w:rsidR="005A0049" w:rsidRPr="00AF5298" w:rsidRDefault="005A0049" w:rsidP="00067243">
            <w:pPr>
              <w:rPr>
                <w:sz w:val="24"/>
                <w:szCs w:val="24"/>
                <w:lang w:val="ru-RU"/>
              </w:rPr>
            </w:pPr>
            <w:r w:rsidRPr="00AF5298">
              <w:rPr>
                <w:sz w:val="24"/>
                <w:szCs w:val="24"/>
                <w:lang w:val="ru-RU"/>
              </w:rPr>
              <w:t>Третий</w:t>
            </w:r>
          </w:p>
        </w:tc>
        <w:tc>
          <w:tcPr>
            <w:tcW w:w="1213" w:type="pct"/>
            <w:tcBorders>
              <w:top w:val="single" w:sz="4" w:space="0" w:color="auto"/>
              <w:left w:val="single" w:sz="4" w:space="0" w:color="auto"/>
              <w:bottom w:val="single" w:sz="4" w:space="0" w:color="auto"/>
              <w:right w:val="single" w:sz="4" w:space="0" w:color="auto"/>
            </w:tcBorders>
            <w:vAlign w:val="center"/>
          </w:tcPr>
          <w:p w14:paraId="32B21103" w14:textId="77777777" w:rsidR="005A0049" w:rsidRPr="00AF5298" w:rsidRDefault="005A0049" w:rsidP="00067243">
            <w:pPr>
              <w:jc w:val="left"/>
              <w:rPr>
                <w:sz w:val="24"/>
                <w:szCs w:val="24"/>
                <w:lang w:val="ru-RU"/>
              </w:rPr>
            </w:pPr>
            <w:r w:rsidRPr="00AF5298">
              <w:rPr>
                <w:sz w:val="24"/>
                <w:szCs w:val="24"/>
                <w:lang w:val="ru-RU"/>
              </w:rPr>
              <w:t>Не более 3 рабочих дней</w:t>
            </w:r>
          </w:p>
        </w:tc>
        <w:tc>
          <w:tcPr>
            <w:tcW w:w="1957" w:type="pct"/>
            <w:vMerge/>
            <w:tcBorders>
              <w:left w:val="single" w:sz="4" w:space="0" w:color="auto"/>
              <w:right w:val="single" w:sz="4" w:space="0" w:color="auto"/>
            </w:tcBorders>
            <w:vAlign w:val="center"/>
          </w:tcPr>
          <w:p w14:paraId="74436146" w14:textId="77777777" w:rsidR="005A0049" w:rsidRPr="00AF5298" w:rsidRDefault="005A0049" w:rsidP="00067243">
            <w:pPr>
              <w:rPr>
                <w:sz w:val="24"/>
                <w:szCs w:val="24"/>
                <w:lang w:val="ru-RU"/>
              </w:rPr>
            </w:pPr>
          </w:p>
        </w:tc>
        <w:tc>
          <w:tcPr>
            <w:tcW w:w="1072" w:type="pct"/>
            <w:tcBorders>
              <w:top w:val="single" w:sz="4" w:space="0" w:color="auto"/>
              <w:left w:val="single" w:sz="4" w:space="0" w:color="auto"/>
              <w:bottom w:val="single" w:sz="4" w:space="0" w:color="auto"/>
              <w:right w:val="single" w:sz="4" w:space="0" w:color="auto"/>
            </w:tcBorders>
            <w:vAlign w:val="center"/>
          </w:tcPr>
          <w:p w14:paraId="57F7BBAE" w14:textId="77777777" w:rsidR="005A0049" w:rsidRPr="00AF5298" w:rsidRDefault="005A0049" w:rsidP="00067243">
            <w:pPr>
              <w:jc w:val="center"/>
              <w:rPr>
                <w:sz w:val="24"/>
                <w:szCs w:val="24"/>
                <w:lang w:val="ru-RU"/>
              </w:rPr>
            </w:pPr>
            <w:r w:rsidRPr="00AF5298">
              <w:rPr>
                <w:sz w:val="24"/>
                <w:szCs w:val="24"/>
                <w:lang w:val="ru-RU"/>
              </w:rPr>
              <w:t>Рабочие дни с 9:00 до 18.00</w:t>
            </w:r>
          </w:p>
        </w:tc>
      </w:tr>
      <w:tr w:rsidR="005A0049" w:rsidRPr="00AF5298" w14:paraId="1C5AA723" w14:textId="77777777" w:rsidTr="00067243">
        <w:trPr>
          <w:trHeight w:val="283"/>
        </w:trPr>
        <w:tc>
          <w:tcPr>
            <w:tcW w:w="758" w:type="pct"/>
            <w:tcBorders>
              <w:top w:val="single" w:sz="4" w:space="0" w:color="auto"/>
              <w:left w:val="single" w:sz="4" w:space="0" w:color="auto"/>
              <w:bottom w:val="single" w:sz="4" w:space="0" w:color="auto"/>
              <w:right w:val="single" w:sz="4" w:space="0" w:color="auto"/>
            </w:tcBorders>
            <w:vAlign w:val="center"/>
          </w:tcPr>
          <w:p w14:paraId="3CDA5A69" w14:textId="77777777" w:rsidR="005A0049" w:rsidRPr="00AF5298" w:rsidRDefault="005A0049" w:rsidP="00067243">
            <w:pPr>
              <w:rPr>
                <w:sz w:val="24"/>
                <w:szCs w:val="24"/>
                <w:lang w:val="ru-RU"/>
              </w:rPr>
            </w:pPr>
            <w:r w:rsidRPr="00AF5298">
              <w:rPr>
                <w:sz w:val="24"/>
                <w:szCs w:val="24"/>
                <w:lang w:val="ru-RU"/>
              </w:rPr>
              <w:t>Четвертый</w:t>
            </w:r>
          </w:p>
        </w:tc>
        <w:tc>
          <w:tcPr>
            <w:tcW w:w="1213" w:type="pct"/>
            <w:tcBorders>
              <w:top w:val="single" w:sz="4" w:space="0" w:color="auto"/>
              <w:left w:val="single" w:sz="4" w:space="0" w:color="auto"/>
              <w:bottom w:val="single" w:sz="4" w:space="0" w:color="auto"/>
              <w:right w:val="single" w:sz="4" w:space="0" w:color="auto"/>
            </w:tcBorders>
            <w:vAlign w:val="center"/>
          </w:tcPr>
          <w:p w14:paraId="1FCB3D7F" w14:textId="77777777" w:rsidR="005A0049" w:rsidRPr="00AF5298" w:rsidRDefault="005A0049" w:rsidP="00067243">
            <w:pPr>
              <w:jc w:val="left"/>
              <w:rPr>
                <w:sz w:val="24"/>
                <w:szCs w:val="24"/>
                <w:lang w:val="ru-RU"/>
              </w:rPr>
            </w:pPr>
            <w:r w:rsidRPr="00AF5298">
              <w:rPr>
                <w:sz w:val="24"/>
                <w:szCs w:val="24"/>
                <w:lang w:val="ru-RU"/>
              </w:rPr>
              <w:t>Не более 10 рабочих дней</w:t>
            </w:r>
          </w:p>
        </w:tc>
        <w:tc>
          <w:tcPr>
            <w:tcW w:w="1957" w:type="pct"/>
            <w:vMerge/>
            <w:tcBorders>
              <w:left w:val="single" w:sz="4" w:space="0" w:color="auto"/>
              <w:bottom w:val="single" w:sz="4" w:space="0" w:color="auto"/>
              <w:right w:val="single" w:sz="4" w:space="0" w:color="auto"/>
            </w:tcBorders>
            <w:vAlign w:val="center"/>
          </w:tcPr>
          <w:p w14:paraId="5302F253" w14:textId="77777777" w:rsidR="005A0049" w:rsidRPr="00AF5298" w:rsidRDefault="005A0049" w:rsidP="00067243">
            <w:pPr>
              <w:rPr>
                <w:sz w:val="24"/>
                <w:szCs w:val="24"/>
                <w:lang w:val="ru-RU"/>
              </w:rPr>
            </w:pPr>
          </w:p>
        </w:tc>
        <w:tc>
          <w:tcPr>
            <w:tcW w:w="1072" w:type="pct"/>
            <w:tcBorders>
              <w:top w:val="single" w:sz="4" w:space="0" w:color="auto"/>
              <w:left w:val="single" w:sz="4" w:space="0" w:color="auto"/>
              <w:bottom w:val="single" w:sz="4" w:space="0" w:color="auto"/>
              <w:right w:val="single" w:sz="4" w:space="0" w:color="auto"/>
            </w:tcBorders>
            <w:vAlign w:val="center"/>
          </w:tcPr>
          <w:p w14:paraId="3317350B" w14:textId="77777777" w:rsidR="005A0049" w:rsidRPr="00AF5298" w:rsidRDefault="005A0049" w:rsidP="00067243">
            <w:pPr>
              <w:jc w:val="center"/>
              <w:rPr>
                <w:sz w:val="24"/>
                <w:szCs w:val="24"/>
                <w:lang w:val="ru-RU"/>
              </w:rPr>
            </w:pPr>
            <w:r w:rsidRPr="00AF5298">
              <w:rPr>
                <w:sz w:val="24"/>
                <w:szCs w:val="24"/>
                <w:lang w:val="ru-RU"/>
              </w:rPr>
              <w:t>Рабочие дни с 9:00 до 18.00</w:t>
            </w:r>
          </w:p>
        </w:tc>
      </w:tr>
    </w:tbl>
    <w:p w14:paraId="5CCAAFC5" w14:textId="77777777" w:rsidR="005A0049" w:rsidRPr="00AF5298" w:rsidRDefault="005A0049" w:rsidP="005A0049">
      <w:pPr>
        <w:pStyle w:val="1"/>
        <w:jc w:val="center"/>
        <w:rPr>
          <w:rFonts w:ascii="Times New Roman" w:hAnsi="Times New Roman"/>
          <w:szCs w:val="24"/>
          <w:lang w:val="ru-RU"/>
        </w:rPr>
      </w:pPr>
      <w:r w:rsidRPr="00AF5298">
        <w:rPr>
          <w:rFonts w:ascii="Times New Roman" w:hAnsi="Times New Roman"/>
          <w:szCs w:val="24"/>
          <w:lang w:val="ru-RU"/>
        </w:rPr>
        <w:t>6. ВРЕМЯ ПРЕДОСТАВЛЕНИЯ УСЛУГИ</w:t>
      </w:r>
    </w:p>
    <w:p w14:paraId="66C61266" w14:textId="77777777" w:rsidR="005A0049" w:rsidRPr="002F3762" w:rsidRDefault="005A0049" w:rsidP="005A0049">
      <w:pPr>
        <w:rPr>
          <w:sz w:val="24"/>
          <w:szCs w:val="24"/>
          <w:lang w:val="en-GB"/>
        </w:rPr>
      </w:pPr>
    </w:p>
    <w:p w14:paraId="57BCBA3B" w14:textId="77777777" w:rsidR="005A0049" w:rsidRPr="002F3762" w:rsidRDefault="005A0049" w:rsidP="005A0049">
      <w:pPr>
        <w:pStyle w:val="af7"/>
        <w:keepNext w:val="0"/>
        <w:ind w:firstLine="567"/>
      </w:pPr>
      <w:r w:rsidRPr="002F3762">
        <w:t>Услуги оказываются в режиме «24х7» – 24 часа в сутки, 7 дней в неделю, 365(6) дней в году.</w:t>
      </w:r>
    </w:p>
    <w:p w14:paraId="7E4147D7" w14:textId="77777777" w:rsidR="005A0049" w:rsidRPr="002F3762" w:rsidRDefault="005A0049" w:rsidP="005A0049">
      <w:pPr>
        <w:pStyle w:val="1"/>
        <w:jc w:val="center"/>
        <w:rPr>
          <w:rFonts w:ascii="Times New Roman" w:hAnsi="Times New Roman"/>
          <w:szCs w:val="24"/>
          <w:lang w:val="ru-RU"/>
        </w:rPr>
      </w:pPr>
      <w:r w:rsidRPr="002F3762">
        <w:rPr>
          <w:rFonts w:ascii="Times New Roman" w:hAnsi="Times New Roman"/>
          <w:szCs w:val="24"/>
        </w:rPr>
        <w:t>7. УСЛОВИЯ ПРЕДОСТАВЛЕНИЯ ПЕРЕРАСЧЕТА</w:t>
      </w:r>
    </w:p>
    <w:p w14:paraId="296DFE37" w14:textId="77777777" w:rsidR="005A0049" w:rsidRPr="002F3762" w:rsidRDefault="005A0049" w:rsidP="005A0049">
      <w:pPr>
        <w:pStyle w:val="af7"/>
        <w:keepNext w:val="0"/>
        <w:ind w:firstLine="0"/>
        <w:rPr>
          <w:b/>
        </w:rPr>
      </w:pPr>
    </w:p>
    <w:p w14:paraId="7BBE483D" w14:textId="77777777" w:rsidR="005A0049" w:rsidRPr="002F3762" w:rsidRDefault="005A0049" w:rsidP="005A0049">
      <w:pPr>
        <w:pStyle w:val="af7"/>
        <w:keepNext w:val="0"/>
        <w:ind w:firstLine="567"/>
        <w:rPr>
          <w:b/>
          <w:bCs/>
        </w:rPr>
      </w:pPr>
      <w:r w:rsidRPr="002F3762">
        <w:rPr>
          <w:b/>
        </w:rPr>
        <w:t xml:space="preserve">7.1. </w:t>
      </w:r>
      <w:r w:rsidRPr="002F3762">
        <w:rPr>
          <w:b/>
          <w:bCs/>
        </w:rPr>
        <w:t>Расчет доступности</w:t>
      </w:r>
    </w:p>
    <w:p w14:paraId="4DE63835" w14:textId="77777777" w:rsidR="005A0049" w:rsidRPr="002F3762" w:rsidRDefault="005A0049" w:rsidP="005A0049">
      <w:pPr>
        <w:pStyle w:val="af7"/>
        <w:keepNext w:val="0"/>
        <w:ind w:firstLine="567"/>
      </w:pPr>
      <w:r w:rsidRPr="002F3762">
        <w:t>Доступность Услуги (SA) – рассчитывается, как отношение разницы между Общим временем предоставления Услуги в течение Периода измерения Услуги и суммарной продолжительностью неисправностей, произошедших за Период измерения Услуги, к общему времени предоставления Услуги в течение Периода измерения.</w:t>
      </w:r>
    </w:p>
    <w:tbl>
      <w:tblPr>
        <w:tblW w:w="0" w:type="auto"/>
        <w:jc w:val="center"/>
        <w:tblLook w:val="01E0" w:firstRow="1" w:lastRow="1" w:firstColumn="1" w:lastColumn="1" w:noHBand="0" w:noVBand="0"/>
      </w:tblPr>
      <w:tblGrid>
        <w:gridCol w:w="761"/>
        <w:gridCol w:w="6480"/>
        <w:gridCol w:w="1080"/>
        <w:gridCol w:w="1080"/>
      </w:tblGrid>
      <w:tr w:rsidR="005A0049" w:rsidRPr="008301CD" w14:paraId="57F4F35A" w14:textId="77777777" w:rsidTr="00067243">
        <w:trPr>
          <w:jc w:val="center"/>
        </w:trPr>
        <w:tc>
          <w:tcPr>
            <w:tcW w:w="761" w:type="dxa"/>
            <w:shd w:val="clear" w:color="auto" w:fill="auto"/>
          </w:tcPr>
          <w:p w14:paraId="14072066" w14:textId="77777777" w:rsidR="005A0049" w:rsidRPr="002F3762" w:rsidRDefault="005A0049" w:rsidP="00067243">
            <w:pPr>
              <w:rPr>
                <w:sz w:val="24"/>
                <w:szCs w:val="24"/>
                <w:lang w:val="ru-RU"/>
              </w:rPr>
            </w:pPr>
          </w:p>
        </w:tc>
        <w:tc>
          <w:tcPr>
            <w:tcW w:w="6480" w:type="dxa"/>
            <w:shd w:val="clear" w:color="auto" w:fill="auto"/>
          </w:tcPr>
          <w:p w14:paraId="7072A60B" w14:textId="77777777" w:rsidR="005A0049" w:rsidRPr="002F3762" w:rsidRDefault="005A0049" w:rsidP="00067243">
            <w:pPr>
              <w:jc w:val="center"/>
              <w:rPr>
                <w:i/>
                <w:iCs/>
                <w:sz w:val="24"/>
                <w:szCs w:val="24"/>
                <w:lang w:val="ru-RU"/>
              </w:rPr>
            </w:pPr>
          </w:p>
          <w:p w14:paraId="7958EEA7" w14:textId="77777777" w:rsidR="005A0049" w:rsidRPr="002F3762" w:rsidRDefault="005A0049" w:rsidP="00067243">
            <w:pPr>
              <w:rPr>
                <w:sz w:val="24"/>
                <w:szCs w:val="24"/>
                <w:lang w:val="ru-RU"/>
              </w:rPr>
            </w:pPr>
            <w:r>
              <w:rPr>
                <w:i/>
                <w:iCs/>
                <w:sz w:val="24"/>
                <w:szCs w:val="24"/>
                <w:lang w:val="ru-RU"/>
              </w:rPr>
              <w:t xml:space="preserve">      </w:t>
            </w:r>
            <w:r w:rsidRPr="002F3762">
              <w:rPr>
                <w:i/>
                <w:iCs/>
                <w:sz w:val="24"/>
                <w:szCs w:val="24"/>
                <w:lang w:val="ru-RU"/>
              </w:rPr>
              <w:t>Общее время</w:t>
            </w:r>
            <w:r w:rsidRPr="002F3762">
              <w:rPr>
                <w:sz w:val="24"/>
                <w:szCs w:val="24"/>
                <w:lang w:val="ru-RU"/>
              </w:rPr>
              <w:t xml:space="preserve"> – </w:t>
            </w:r>
            <w:r w:rsidRPr="002F3762">
              <w:rPr>
                <w:i/>
                <w:iCs/>
                <w:sz w:val="24"/>
                <w:szCs w:val="24"/>
              </w:rPr>
              <w:t>Σ</w:t>
            </w:r>
            <w:r w:rsidRPr="002F3762">
              <w:rPr>
                <w:i/>
                <w:iCs/>
                <w:sz w:val="24"/>
                <w:szCs w:val="24"/>
                <w:lang w:val="ru-RU"/>
              </w:rPr>
              <w:t xml:space="preserve"> (Продолжительность неисправностей)</w:t>
            </w:r>
          </w:p>
        </w:tc>
        <w:tc>
          <w:tcPr>
            <w:tcW w:w="1080" w:type="dxa"/>
            <w:shd w:val="clear" w:color="auto" w:fill="auto"/>
          </w:tcPr>
          <w:p w14:paraId="63C863D8" w14:textId="77777777" w:rsidR="005A0049" w:rsidRPr="002F3762" w:rsidRDefault="005A0049" w:rsidP="00067243">
            <w:pPr>
              <w:jc w:val="center"/>
              <w:rPr>
                <w:i/>
                <w:iCs/>
                <w:sz w:val="24"/>
                <w:szCs w:val="24"/>
                <w:lang w:val="ru-RU"/>
              </w:rPr>
            </w:pPr>
          </w:p>
        </w:tc>
        <w:tc>
          <w:tcPr>
            <w:tcW w:w="1080" w:type="dxa"/>
            <w:shd w:val="clear" w:color="auto" w:fill="auto"/>
          </w:tcPr>
          <w:p w14:paraId="19AB33F5" w14:textId="77777777" w:rsidR="005A0049" w:rsidRPr="002F3762" w:rsidRDefault="005A0049" w:rsidP="00067243">
            <w:pPr>
              <w:jc w:val="center"/>
              <w:rPr>
                <w:i/>
                <w:iCs/>
                <w:sz w:val="24"/>
                <w:szCs w:val="24"/>
                <w:lang w:val="ru-RU"/>
              </w:rPr>
            </w:pPr>
          </w:p>
        </w:tc>
      </w:tr>
      <w:tr w:rsidR="005A0049" w:rsidRPr="002F3762" w14:paraId="77993451" w14:textId="77777777" w:rsidTr="00067243">
        <w:trPr>
          <w:trHeight w:val="346"/>
          <w:jc w:val="center"/>
        </w:trPr>
        <w:tc>
          <w:tcPr>
            <w:tcW w:w="761" w:type="dxa"/>
            <w:shd w:val="clear" w:color="auto" w:fill="auto"/>
          </w:tcPr>
          <w:p w14:paraId="6B28AA1F" w14:textId="77777777" w:rsidR="005A0049" w:rsidRPr="002F3762" w:rsidRDefault="005A0049" w:rsidP="00067243">
            <w:pPr>
              <w:rPr>
                <w:sz w:val="24"/>
                <w:szCs w:val="24"/>
              </w:rPr>
            </w:pPr>
            <w:r w:rsidRPr="002F3762">
              <w:rPr>
                <w:b/>
                <w:bCs/>
                <w:sz w:val="24"/>
                <w:szCs w:val="24"/>
              </w:rPr>
              <w:t>SA =</w:t>
            </w:r>
          </w:p>
        </w:tc>
        <w:tc>
          <w:tcPr>
            <w:tcW w:w="6480" w:type="dxa"/>
            <w:shd w:val="clear" w:color="auto" w:fill="auto"/>
          </w:tcPr>
          <w:p w14:paraId="12134CB8" w14:textId="77777777" w:rsidR="005A0049" w:rsidRPr="002F3762" w:rsidRDefault="00226C87" w:rsidP="00067243">
            <w:pPr>
              <w:rPr>
                <w:sz w:val="24"/>
                <w:szCs w:val="24"/>
              </w:rPr>
            </w:pPr>
            <w:r>
              <w:rPr>
                <w:noProof/>
                <w:sz w:val="24"/>
                <w:szCs w:val="24"/>
              </w:rPr>
              <w:pict w14:anchorId="52CCB3A1">
                <v:rect id="_x0000_i1025" alt="" style="width:308.2pt;height:.05pt;mso-width-percent:0;mso-height-percent:0;mso-width-percent:0;mso-height-percent:0" o:hrpct="984" o:hralign="center" o:hrstd="t" o:hr="t" fillcolor="gray" stroked="f">
                  <v:imagedata r:id="rId14" o:title=""/>
                </v:rect>
              </w:pict>
            </w:r>
          </w:p>
        </w:tc>
        <w:tc>
          <w:tcPr>
            <w:tcW w:w="1080" w:type="dxa"/>
            <w:shd w:val="clear" w:color="auto" w:fill="auto"/>
          </w:tcPr>
          <w:p w14:paraId="0972E03A" w14:textId="77777777" w:rsidR="005A0049" w:rsidRPr="002F3762" w:rsidRDefault="005A0049" w:rsidP="00067243">
            <w:pPr>
              <w:rPr>
                <w:sz w:val="24"/>
                <w:szCs w:val="24"/>
              </w:rPr>
            </w:pPr>
            <w:r w:rsidRPr="002F3762">
              <w:rPr>
                <w:i/>
                <w:iCs/>
                <w:sz w:val="24"/>
                <w:szCs w:val="24"/>
              </w:rPr>
              <w:t>* 100%</w:t>
            </w:r>
          </w:p>
        </w:tc>
        <w:tc>
          <w:tcPr>
            <w:tcW w:w="1080" w:type="dxa"/>
            <w:shd w:val="clear" w:color="auto" w:fill="auto"/>
          </w:tcPr>
          <w:p w14:paraId="1710B916" w14:textId="77777777" w:rsidR="005A0049" w:rsidRPr="002F3762" w:rsidRDefault="005A0049" w:rsidP="00067243">
            <w:pPr>
              <w:rPr>
                <w:sz w:val="24"/>
                <w:szCs w:val="24"/>
              </w:rPr>
            </w:pPr>
            <w:r w:rsidRPr="002F3762">
              <w:rPr>
                <w:sz w:val="24"/>
                <w:szCs w:val="24"/>
              </w:rPr>
              <w:t>,   где</w:t>
            </w:r>
          </w:p>
        </w:tc>
      </w:tr>
      <w:tr w:rsidR="005A0049" w:rsidRPr="002F3762" w14:paraId="2982E207" w14:textId="77777777" w:rsidTr="00067243">
        <w:trPr>
          <w:jc w:val="center"/>
        </w:trPr>
        <w:tc>
          <w:tcPr>
            <w:tcW w:w="761" w:type="dxa"/>
            <w:shd w:val="clear" w:color="auto" w:fill="auto"/>
          </w:tcPr>
          <w:p w14:paraId="4B78F186" w14:textId="77777777" w:rsidR="005A0049" w:rsidRPr="002F3762" w:rsidRDefault="005A0049" w:rsidP="00067243">
            <w:pPr>
              <w:rPr>
                <w:sz w:val="24"/>
                <w:szCs w:val="24"/>
              </w:rPr>
            </w:pPr>
            <w:r w:rsidRPr="002F3762">
              <w:rPr>
                <w:sz w:val="24"/>
                <w:szCs w:val="24"/>
              </w:rPr>
              <w:t xml:space="preserve"> </w:t>
            </w:r>
          </w:p>
        </w:tc>
        <w:tc>
          <w:tcPr>
            <w:tcW w:w="6480" w:type="dxa"/>
            <w:shd w:val="clear" w:color="auto" w:fill="auto"/>
          </w:tcPr>
          <w:p w14:paraId="79D6834F" w14:textId="77777777" w:rsidR="005A0049" w:rsidRPr="002F3762" w:rsidRDefault="005A0049" w:rsidP="00067243">
            <w:pPr>
              <w:jc w:val="center"/>
              <w:rPr>
                <w:sz w:val="24"/>
                <w:szCs w:val="24"/>
              </w:rPr>
            </w:pPr>
            <w:r w:rsidRPr="002F3762">
              <w:rPr>
                <w:i/>
                <w:iCs/>
                <w:sz w:val="24"/>
                <w:szCs w:val="24"/>
              </w:rPr>
              <w:t>Общее время</w:t>
            </w:r>
          </w:p>
        </w:tc>
        <w:tc>
          <w:tcPr>
            <w:tcW w:w="1080" w:type="dxa"/>
            <w:shd w:val="clear" w:color="auto" w:fill="auto"/>
          </w:tcPr>
          <w:p w14:paraId="3578618A" w14:textId="77777777" w:rsidR="005A0049" w:rsidRPr="002F3762" w:rsidRDefault="005A0049" w:rsidP="00067243">
            <w:pPr>
              <w:jc w:val="center"/>
              <w:rPr>
                <w:i/>
                <w:iCs/>
                <w:sz w:val="24"/>
                <w:szCs w:val="24"/>
              </w:rPr>
            </w:pPr>
          </w:p>
        </w:tc>
        <w:tc>
          <w:tcPr>
            <w:tcW w:w="1080" w:type="dxa"/>
            <w:shd w:val="clear" w:color="auto" w:fill="auto"/>
          </w:tcPr>
          <w:p w14:paraId="6642BE14" w14:textId="77777777" w:rsidR="005A0049" w:rsidRPr="002F3762" w:rsidRDefault="005A0049" w:rsidP="00067243">
            <w:pPr>
              <w:jc w:val="center"/>
              <w:rPr>
                <w:i/>
                <w:iCs/>
                <w:sz w:val="24"/>
                <w:szCs w:val="24"/>
              </w:rPr>
            </w:pPr>
          </w:p>
        </w:tc>
      </w:tr>
    </w:tbl>
    <w:p w14:paraId="1D25FB70" w14:textId="77777777" w:rsidR="005A0049" w:rsidRPr="002F3762" w:rsidRDefault="005A0049" w:rsidP="005A0049">
      <w:pPr>
        <w:ind w:left="540"/>
        <w:rPr>
          <w:sz w:val="24"/>
          <w:szCs w:val="24"/>
        </w:rPr>
      </w:pPr>
    </w:p>
    <w:p w14:paraId="552BC9CF" w14:textId="77777777" w:rsidR="005A0049" w:rsidRPr="002F3762" w:rsidRDefault="005A0049" w:rsidP="005A0049">
      <w:pPr>
        <w:pStyle w:val="af7"/>
        <w:keepNext w:val="0"/>
        <w:ind w:firstLine="567"/>
      </w:pPr>
      <w:r w:rsidRPr="002F3762">
        <w:rPr>
          <w:i/>
          <w:iCs/>
        </w:rPr>
        <w:t>Общее время</w:t>
      </w:r>
      <w:r w:rsidRPr="002F3762">
        <w:t xml:space="preserve"> – общая продолжительность предоставления услуги за Период измерения Услуги.</w:t>
      </w:r>
    </w:p>
    <w:p w14:paraId="0BE9E70A" w14:textId="77777777" w:rsidR="005A0049" w:rsidRPr="002F3762" w:rsidRDefault="005A0049" w:rsidP="005A0049">
      <w:pPr>
        <w:pStyle w:val="af7"/>
        <w:keepNext w:val="0"/>
        <w:ind w:firstLine="567"/>
      </w:pPr>
      <w:r w:rsidRPr="002F3762">
        <w:rPr>
          <w:i/>
          <w:iCs/>
        </w:rPr>
        <w:t>Период измерения Услуги</w:t>
      </w:r>
      <w:r w:rsidRPr="002F3762">
        <w:t xml:space="preserve"> – означает промежуток времени с даты начала предоставления Услуги в Расчетном месяце до даты окончания предоставления Услуги в Расчетном месяце.</w:t>
      </w:r>
    </w:p>
    <w:p w14:paraId="27512022" w14:textId="77777777" w:rsidR="005A0049" w:rsidRPr="002F3762" w:rsidRDefault="005A0049" w:rsidP="005A0049">
      <w:pPr>
        <w:pStyle w:val="af7"/>
        <w:keepNext w:val="0"/>
        <w:ind w:firstLine="567"/>
      </w:pPr>
      <w:r w:rsidRPr="002F3762">
        <w:rPr>
          <w:i/>
          <w:iCs/>
        </w:rPr>
        <w:t>Σ (Продолжительность неисправностей)</w:t>
      </w:r>
      <w:r w:rsidRPr="002F3762">
        <w:t xml:space="preserve"> – общая продолжительность неисправностей, произошедших за Период измерения Услуги.</w:t>
      </w:r>
    </w:p>
    <w:p w14:paraId="6E4A8659" w14:textId="77777777" w:rsidR="005A0049" w:rsidRPr="002F3762" w:rsidRDefault="005A0049" w:rsidP="005A0049">
      <w:pPr>
        <w:pStyle w:val="af7"/>
        <w:keepNext w:val="0"/>
        <w:ind w:firstLine="567"/>
      </w:pPr>
      <w:r w:rsidRPr="002F3762">
        <w:t xml:space="preserve">7.2. </w:t>
      </w:r>
      <w:r w:rsidRPr="002F3762">
        <w:rPr>
          <w:b/>
          <w:bCs/>
        </w:rPr>
        <w:t>Условия предоставления перерасчета</w:t>
      </w:r>
    </w:p>
    <w:p w14:paraId="3C1107E8" w14:textId="77777777" w:rsidR="005A0049" w:rsidRPr="002F3762" w:rsidRDefault="005A0049" w:rsidP="005A0049">
      <w:pPr>
        <w:pStyle w:val="af7"/>
        <w:keepNext w:val="0"/>
        <w:ind w:firstLine="567"/>
      </w:pPr>
      <w:r w:rsidRPr="002F3762">
        <w:t>Гарантируемый параметр Доступность Услуги составляет не менее 99,5% (девяносто девять целых пять десятых процента) в месяц, в течение всего срока действия Договора.</w:t>
      </w:r>
    </w:p>
    <w:p w14:paraId="7469279E" w14:textId="77777777" w:rsidR="005A0049" w:rsidRPr="002F3762" w:rsidRDefault="005A0049" w:rsidP="005A0049">
      <w:pPr>
        <w:pStyle w:val="af7"/>
        <w:keepNext w:val="0"/>
      </w:pPr>
      <w:r w:rsidRPr="002F3762">
        <w:t>В случае, если гарантированная Доступность Услуги не соответствует указанным величинам, Пользователь имеет право на перерасчет ежемесячной абонентской платы пропорционально времени, фактически предоставлявшийся услуги.</w:t>
      </w:r>
    </w:p>
    <w:p w14:paraId="0121DE86" w14:textId="77777777" w:rsidR="005A0049" w:rsidRPr="00DC7E92" w:rsidRDefault="005A0049" w:rsidP="005A0049">
      <w:pPr>
        <w:pStyle w:val="1"/>
        <w:jc w:val="center"/>
        <w:rPr>
          <w:rFonts w:ascii="Times New Roman" w:hAnsi="Times New Roman"/>
          <w:szCs w:val="24"/>
          <w:lang w:val="ru-RU"/>
        </w:rPr>
      </w:pPr>
      <w:r w:rsidRPr="00DC7E92">
        <w:rPr>
          <w:rFonts w:ascii="Times New Roman" w:hAnsi="Times New Roman"/>
          <w:szCs w:val="24"/>
          <w:lang w:val="ru-RU"/>
        </w:rPr>
        <w:t>8. ПЛАНОВЫЕ И НЕОТЛОЖНЫЕ РЕМОНТНЫЕ РАБОТЫ</w:t>
      </w:r>
    </w:p>
    <w:p w14:paraId="0B62738E" w14:textId="77777777" w:rsidR="005A0049" w:rsidRPr="00DC7E92" w:rsidRDefault="005A0049" w:rsidP="005A0049">
      <w:pPr>
        <w:rPr>
          <w:sz w:val="24"/>
          <w:szCs w:val="24"/>
          <w:lang w:val="ru-RU"/>
        </w:rPr>
      </w:pPr>
    </w:p>
    <w:p w14:paraId="5AF7BCE4" w14:textId="77777777" w:rsidR="005A0049" w:rsidRPr="002F3762" w:rsidRDefault="005A0049" w:rsidP="005A0049">
      <w:pPr>
        <w:pStyle w:val="af7"/>
        <w:keepNext w:val="0"/>
        <w:ind w:firstLine="567"/>
        <w:rPr>
          <w:b/>
          <w:bCs/>
        </w:rPr>
      </w:pPr>
      <w:r w:rsidRPr="002F3762">
        <w:rPr>
          <w:b/>
        </w:rPr>
        <w:t xml:space="preserve">8.1. </w:t>
      </w:r>
      <w:r w:rsidRPr="002F3762">
        <w:rPr>
          <w:b/>
          <w:bCs/>
        </w:rPr>
        <w:t>Плановые ремонтные работы</w:t>
      </w:r>
    </w:p>
    <w:p w14:paraId="6D1665E8" w14:textId="77777777" w:rsidR="005A0049" w:rsidRPr="002F3762" w:rsidRDefault="005A0049" w:rsidP="005A0049">
      <w:pPr>
        <w:pStyle w:val="af7"/>
        <w:keepNext w:val="0"/>
        <w:ind w:firstLine="567"/>
      </w:pPr>
      <w:r w:rsidRPr="002F3762">
        <w:t>Оператор или третье лицо, привлеченное Оператором, может проводить плановые ремонтные работы, в том числе модернизацию или усовершенствование сети связи, или сетевого оборудования. Эти работы определяются как плановые ремонтные работы и могут вызвать перерывы в оказании Услуги. Временные перерывы Услуг, обусловленные проведением плановых ремонтных работ, не рассматриваются как неисправность или недоступность и не могут служить основанием для заявления Пользователем своих прав на получение перерасчета ежемесячной абонентской платы.</w:t>
      </w:r>
    </w:p>
    <w:p w14:paraId="0F506D2B" w14:textId="77777777" w:rsidR="005A0049" w:rsidRPr="002F3762" w:rsidRDefault="005A0049" w:rsidP="005A0049">
      <w:pPr>
        <w:pStyle w:val="af7"/>
        <w:keepNext w:val="0"/>
        <w:ind w:firstLine="567"/>
      </w:pPr>
      <w:r w:rsidRPr="002F3762">
        <w:t>При наличии технической возможности плановые ремонтные работы проводятся в следующие интервалы времени:</w:t>
      </w:r>
    </w:p>
    <w:p w14:paraId="1B78D614" w14:textId="77777777" w:rsidR="005A0049" w:rsidRPr="002F3762" w:rsidRDefault="005A0049" w:rsidP="005A0049">
      <w:pPr>
        <w:pStyle w:val="af7"/>
        <w:keepNext w:val="0"/>
        <w:ind w:firstLine="567"/>
      </w:pPr>
      <w:r w:rsidRPr="002F3762">
        <w:t>- интервал времени, предусмотренный для проведения плановых ремонтных работ, затрагивающих всю сеть связи Оператора (или часть сети связи, находящуюся в зоне ответственности Оператора) – Суббота – Воскресенье, 22.00 – 02.00 (Московское время).</w:t>
      </w:r>
    </w:p>
    <w:p w14:paraId="05B96D60" w14:textId="77777777" w:rsidR="005A0049" w:rsidRPr="002F3762" w:rsidRDefault="005A0049" w:rsidP="005A0049">
      <w:pPr>
        <w:pStyle w:val="af7"/>
        <w:keepNext w:val="0"/>
        <w:ind w:firstLine="567"/>
      </w:pPr>
      <w:r w:rsidRPr="002F3762">
        <w:t>Оператор обязуется уведомлять Пользователя о проведении любых плановых ремонтных работ, которые могут вызвать перерывы Услуг, минимум за 2 (два) дня до начала таких работ. За исключением случаев, когда Оператор не может соблюсти указанный срок в связи с тем, что плановые ремонтные работы на сети связи Оператора проводятся по требованию Министерства связи и массовых коммуникаций Российской Федерации или иных Российских государственных органов или компетентных органов отрасли телекоммуникаций России (в соответствии с ст.66 Федерального закона «О связи» от 07.07.2003 № 126-ФЗ, а также в Постановлении Правительства РФ от 31.12.2004 № 895).</w:t>
      </w:r>
    </w:p>
    <w:p w14:paraId="35A5A084" w14:textId="77777777" w:rsidR="005A0049" w:rsidRPr="002F3762" w:rsidRDefault="005A0049" w:rsidP="005A0049">
      <w:pPr>
        <w:pStyle w:val="af7"/>
        <w:keepNext w:val="0"/>
        <w:ind w:firstLine="567"/>
      </w:pPr>
      <w:r w:rsidRPr="002F3762">
        <w:t>В уведомлении, направленном Оператором, указывается:</w:t>
      </w:r>
    </w:p>
    <w:p w14:paraId="2E0BBAFA" w14:textId="77777777" w:rsidR="005A0049" w:rsidRPr="002F3762" w:rsidRDefault="005A0049" w:rsidP="005A0049">
      <w:pPr>
        <w:pStyle w:val="af7"/>
        <w:keepNext w:val="0"/>
        <w:numPr>
          <w:ilvl w:val="0"/>
          <w:numId w:val="11"/>
        </w:numPr>
      </w:pPr>
      <w:r w:rsidRPr="002F3762">
        <w:t>время;</w:t>
      </w:r>
    </w:p>
    <w:p w14:paraId="1310C631" w14:textId="77777777" w:rsidR="005A0049" w:rsidRPr="002F3762" w:rsidRDefault="005A0049" w:rsidP="005A0049">
      <w:pPr>
        <w:pStyle w:val="af7"/>
        <w:keepNext w:val="0"/>
        <w:numPr>
          <w:ilvl w:val="0"/>
          <w:numId w:val="11"/>
        </w:numPr>
      </w:pPr>
      <w:r w:rsidRPr="002F3762">
        <w:t>дата;</w:t>
      </w:r>
    </w:p>
    <w:p w14:paraId="058FF037" w14:textId="77777777" w:rsidR="005A0049" w:rsidRPr="002F3762" w:rsidRDefault="005A0049" w:rsidP="005A0049">
      <w:pPr>
        <w:pStyle w:val="af7"/>
        <w:keepNext w:val="0"/>
        <w:numPr>
          <w:ilvl w:val="0"/>
          <w:numId w:val="11"/>
        </w:numPr>
      </w:pPr>
      <w:r w:rsidRPr="002F3762">
        <w:t>продолжительность проведения плановых ремонтных работ;</w:t>
      </w:r>
    </w:p>
    <w:p w14:paraId="7DFF1A1C" w14:textId="77777777" w:rsidR="005A0049" w:rsidRPr="002F3762" w:rsidRDefault="005A0049" w:rsidP="005A0049">
      <w:pPr>
        <w:pStyle w:val="af7"/>
        <w:keepNext w:val="0"/>
        <w:numPr>
          <w:ilvl w:val="0"/>
          <w:numId w:val="11"/>
        </w:numPr>
      </w:pPr>
      <w:r w:rsidRPr="002F3762">
        <w:t>контактные данные лица, ответственного за предоставление информации о проводимых плановых ремонтных работах.</w:t>
      </w:r>
    </w:p>
    <w:p w14:paraId="3E99A3DA" w14:textId="77777777" w:rsidR="005A0049" w:rsidRPr="002F3762" w:rsidRDefault="005A0049" w:rsidP="005A0049">
      <w:pPr>
        <w:pStyle w:val="af7"/>
        <w:keepNext w:val="0"/>
      </w:pPr>
      <w:r w:rsidRPr="002F3762">
        <w:t>Пользователь уведомляет Оператора о проведении любых плановых ремонтных работ на своем оконечном оборудовании, которые могут привести к его временной неработоспособности и, как следствие, к пропаданию Услуги, минимум за 1 (один) день до начала плановых ремонтных работ.</w:t>
      </w:r>
    </w:p>
    <w:p w14:paraId="272FA974" w14:textId="77777777" w:rsidR="005A0049" w:rsidRPr="002F3762" w:rsidRDefault="005A0049" w:rsidP="005A0049">
      <w:pPr>
        <w:pStyle w:val="af7"/>
        <w:keepNext w:val="0"/>
      </w:pPr>
      <w:r w:rsidRPr="002F3762">
        <w:lastRenderedPageBreak/>
        <w:t>При изменении сроков проведения плановых ремонтных работ или их отмене Пользователь оповещает Оператора в кратчайшие сроки после принятия решения.</w:t>
      </w:r>
    </w:p>
    <w:p w14:paraId="6A849703" w14:textId="77777777" w:rsidR="005A0049" w:rsidRPr="002F3762" w:rsidRDefault="005A0049" w:rsidP="005A0049">
      <w:pPr>
        <w:pStyle w:val="af7"/>
        <w:keepNext w:val="0"/>
        <w:ind w:firstLine="567"/>
        <w:rPr>
          <w:b/>
          <w:bCs/>
        </w:rPr>
      </w:pPr>
      <w:r w:rsidRPr="002F3762">
        <w:rPr>
          <w:b/>
        </w:rPr>
        <w:t xml:space="preserve">8.2. </w:t>
      </w:r>
      <w:r w:rsidRPr="002F3762">
        <w:rPr>
          <w:b/>
          <w:bCs/>
        </w:rPr>
        <w:t>Неотложные ремонтные работы</w:t>
      </w:r>
    </w:p>
    <w:p w14:paraId="7BA2400D" w14:textId="77777777" w:rsidR="005A0049" w:rsidRPr="002F3762" w:rsidRDefault="005A0049" w:rsidP="005A0049">
      <w:pPr>
        <w:pStyle w:val="af7"/>
        <w:keepNext w:val="0"/>
        <w:ind w:firstLine="567"/>
      </w:pPr>
      <w:r w:rsidRPr="002F3762">
        <w:t>Неотложные ремонтные работы проводятся в случаях, когда отмечаются прерывания в оказании Услуги, существенные ухудшения параметров качества или отклонения от режима работы Оборудования, которые могут в дальнейшем привести к состоянию аварии.</w:t>
      </w:r>
    </w:p>
    <w:p w14:paraId="1A803D7E" w14:textId="77777777" w:rsidR="005A0049" w:rsidRPr="002F3762" w:rsidRDefault="005A0049" w:rsidP="005A0049">
      <w:pPr>
        <w:pStyle w:val="af7"/>
        <w:keepNext w:val="0"/>
        <w:ind w:firstLine="567"/>
      </w:pPr>
      <w:r w:rsidRPr="002F3762">
        <w:t>Перерывы Услуг, вызванные проведением неотложных ремонтных работ, продолжительность которых не превышает 4 (четырех) часов, не могут рассматриваться как неисправность или недоступность и не могут служить основанием для заявления Пользователя своих прав на получение перерасчета ежемесячной абонентской платы.</w:t>
      </w:r>
    </w:p>
    <w:p w14:paraId="44C3CD89" w14:textId="77777777" w:rsidR="005A0049" w:rsidRPr="002F3762" w:rsidRDefault="005A0049" w:rsidP="005A0049">
      <w:pPr>
        <w:pStyle w:val="af7"/>
        <w:keepNext w:val="0"/>
        <w:ind w:firstLine="567"/>
      </w:pPr>
      <w:r w:rsidRPr="002F3762">
        <w:t>Оператор обязуется уведомлять Пользователя о проведении неотложных ремонтных работ, минимум за 4 (четыре) часа до начала указанных работ.</w:t>
      </w:r>
    </w:p>
    <w:p w14:paraId="26B0D48B" w14:textId="77777777" w:rsidR="005A0049" w:rsidRPr="002F3762" w:rsidRDefault="005A0049" w:rsidP="005A0049">
      <w:pPr>
        <w:pStyle w:val="af7"/>
        <w:keepNext w:val="0"/>
        <w:ind w:firstLine="567"/>
      </w:pPr>
      <w:r w:rsidRPr="002F3762">
        <w:t>В уведомлении, направленном Оператором, указывается:</w:t>
      </w:r>
    </w:p>
    <w:p w14:paraId="68D68ED1" w14:textId="77777777" w:rsidR="005A0049" w:rsidRPr="002F3762" w:rsidRDefault="005A0049" w:rsidP="005A0049">
      <w:pPr>
        <w:pStyle w:val="af7"/>
        <w:keepNext w:val="0"/>
        <w:numPr>
          <w:ilvl w:val="0"/>
          <w:numId w:val="11"/>
        </w:numPr>
      </w:pPr>
      <w:r w:rsidRPr="002F3762">
        <w:t>время;</w:t>
      </w:r>
    </w:p>
    <w:p w14:paraId="0A31DC38" w14:textId="77777777" w:rsidR="005A0049" w:rsidRPr="002F3762" w:rsidRDefault="005A0049" w:rsidP="005A0049">
      <w:pPr>
        <w:pStyle w:val="af7"/>
        <w:keepNext w:val="0"/>
        <w:numPr>
          <w:ilvl w:val="0"/>
          <w:numId w:val="11"/>
        </w:numPr>
      </w:pPr>
      <w:r w:rsidRPr="002F3762">
        <w:t>дата;</w:t>
      </w:r>
    </w:p>
    <w:p w14:paraId="35DA0039" w14:textId="77777777" w:rsidR="005A0049" w:rsidRPr="002F3762" w:rsidRDefault="005A0049" w:rsidP="005A0049">
      <w:pPr>
        <w:pStyle w:val="af7"/>
        <w:keepNext w:val="0"/>
        <w:numPr>
          <w:ilvl w:val="0"/>
          <w:numId w:val="11"/>
        </w:numPr>
      </w:pPr>
      <w:r w:rsidRPr="002F3762">
        <w:t>продолжительность проведения неотложных ремонтных работ;</w:t>
      </w:r>
    </w:p>
    <w:p w14:paraId="0747672C" w14:textId="77777777" w:rsidR="005A0049" w:rsidRPr="002F3762" w:rsidRDefault="005A0049" w:rsidP="005A0049">
      <w:pPr>
        <w:pStyle w:val="af7"/>
        <w:keepNext w:val="0"/>
        <w:numPr>
          <w:ilvl w:val="0"/>
          <w:numId w:val="11"/>
        </w:numPr>
      </w:pPr>
      <w:r w:rsidRPr="002F3762">
        <w:t>контактные данные лица, ответственного за предоставление информации о проводимых неотложных ремонтных работах.</w:t>
      </w:r>
    </w:p>
    <w:p w14:paraId="594DBC01" w14:textId="77777777" w:rsidR="005A0049" w:rsidRPr="002F3762" w:rsidRDefault="005A0049" w:rsidP="005A0049">
      <w:pPr>
        <w:pStyle w:val="af7"/>
        <w:keepNext w:val="0"/>
        <w:ind w:firstLine="567"/>
      </w:pPr>
      <w:r w:rsidRPr="002F3762">
        <w:t>Пользователь уведомляет Оператора о проведении любых неотложных ремонтных работ на своем оборудовании, которые могут привести к его временной неработоспособности и, как следствие, к пропаданию Услуге, минимум за 2 (два) часа до начала работ.</w:t>
      </w:r>
    </w:p>
    <w:p w14:paraId="163254F9" w14:textId="77777777" w:rsidR="005A0049" w:rsidRPr="002F3762" w:rsidRDefault="005A0049" w:rsidP="005A0049">
      <w:pPr>
        <w:pStyle w:val="af7"/>
        <w:keepNext w:val="0"/>
        <w:ind w:firstLine="567"/>
      </w:pPr>
      <w:r w:rsidRPr="002F3762">
        <w:t>При изменении сроков проведения неотложных ремонтных работ или их отмене Пользователь оповещает Оператора в кратчайшие сроки после принятия решения.</w:t>
      </w:r>
    </w:p>
    <w:p w14:paraId="23F2896F" w14:textId="77777777" w:rsidR="005A0049" w:rsidRPr="002F3762" w:rsidRDefault="005A0049" w:rsidP="005A0049">
      <w:pPr>
        <w:pStyle w:val="1"/>
        <w:jc w:val="center"/>
        <w:rPr>
          <w:rFonts w:ascii="Times New Roman" w:hAnsi="Times New Roman"/>
          <w:szCs w:val="24"/>
        </w:rPr>
      </w:pPr>
      <w:r w:rsidRPr="002F3762">
        <w:rPr>
          <w:rFonts w:ascii="Times New Roman" w:hAnsi="Times New Roman"/>
          <w:szCs w:val="24"/>
        </w:rPr>
        <w:t>9. СЕРВИСНОЕ ОБСЛУЖИВАНИЕ</w:t>
      </w:r>
    </w:p>
    <w:p w14:paraId="2A8F2AE9" w14:textId="77777777" w:rsidR="005A0049" w:rsidRPr="002F3762" w:rsidRDefault="005A0049" w:rsidP="005A0049">
      <w:pPr>
        <w:rPr>
          <w:sz w:val="24"/>
          <w:szCs w:val="24"/>
          <w:lang w:val="en-GB"/>
        </w:rPr>
      </w:pPr>
    </w:p>
    <w:p w14:paraId="516E0057" w14:textId="77777777" w:rsidR="005A0049" w:rsidRPr="002F3762" w:rsidRDefault="005A0049" w:rsidP="005A0049">
      <w:pPr>
        <w:pStyle w:val="af7"/>
        <w:keepNext w:val="0"/>
        <w:ind w:firstLine="567"/>
        <w:rPr>
          <w:b/>
          <w:bCs/>
        </w:rPr>
      </w:pPr>
      <w:r w:rsidRPr="002F3762">
        <w:rPr>
          <w:b/>
          <w:bCs/>
        </w:rPr>
        <w:t>9.1. Служба технической поддержки</w:t>
      </w:r>
    </w:p>
    <w:p w14:paraId="040FDF54" w14:textId="77777777" w:rsidR="005A0049" w:rsidRPr="002F3762" w:rsidRDefault="005A0049" w:rsidP="005A0049">
      <w:pPr>
        <w:pStyle w:val="af7"/>
        <w:keepNext w:val="0"/>
        <w:ind w:firstLine="567"/>
      </w:pPr>
      <w:r w:rsidRPr="002F3762">
        <w:t>Для координации взаимодействия между Оператором и Пользователем по вопросам предоставления и поддержки Услуги, а также в случае обнаружения неисправности в предоставлении Услуги Пользователь должен обращаться в службу технической поддержки для регистрации обращения и проведения проверки обращения.</w:t>
      </w:r>
    </w:p>
    <w:tbl>
      <w:tblPr>
        <w:tblW w:w="9923" w:type="dxa"/>
        <w:tblLook w:val="01E0" w:firstRow="1" w:lastRow="1" w:firstColumn="1" w:lastColumn="1" w:noHBand="0" w:noVBand="0"/>
      </w:tblPr>
      <w:tblGrid>
        <w:gridCol w:w="2127"/>
        <w:gridCol w:w="7796"/>
      </w:tblGrid>
      <w:tr w:rsidR="005A0049" w:rsidRPr="008301CD" w14:paraId="6DBE81D2" w14:textId="77777777" w:rsidTr="00067243">
        <w:tc>
          <w:tcPr>
            <w:tcW w:w="2127" w:type="dxa"/>
            <w:shd w:val="clear" w:color="auto" w:fill="auto"/>
          </w:tcPr>
          <w:p w14:paraId="6FF74532" w14:textId="77777777" w:rsidR="005A0049" w:rsidRPr="002F3762" w:rsidRDefault="005A0049" w:rsidP="00067243">
            <w:pPr>
              <w:pStyle w:val="af7"/>
              <w:keepNext w:val="0"/>
              <w:ind w:firstLine="0"/>
              <w:jc w:val="left"/>
            </w:pPr>
            <w:r w:rsidRPr="002F3762">
              <w:t>Часы работы:</w:t>
            </w:r>
          </w:p>
        </w:tc>
        <w:tc>
          <w:tcPr>
            <w:tcW w:w="7796" w:type="dxa"/>
            <w:shd w:val="clear" w:color="auto" w:fill="auto"/>
          </w:tcPr>
          <w:p w14:paraId="7C268B64" w14:textId="77777777" w:rsidR="005A0049" w:rsidRPr="002F3762" w:rsidRDefault="005A0049" w:rsidP="00067243">
            <w:pPr>
              <w:pStyle w:val="af7"/>
              <w:keepNext w:val="0"/>
              <w:ind w:firstLine="0"/>
            </w:pPr>
            <w:r w:rsidRPr="002F3762">
              <w:t>Круглосуточно (24 часа в сутки, 7 дней в неделю, 365 (366) дней в году).</w:t>
            </w:r>
          </w:p>
        </w:tc>
      </w:tr>
      <w:tr w:rsidR="005A0049" w:rsidRPr="002F3762" w14:paraId="7FD3800C" w14:textId="77777777" w:rsidTr="00067243">
        <w:tc>
          <w:tcPr>
            <w:tcW w:w="2127" w:type="dxa"/>
            <w:shd w:val="clear" w:color="auto" w:fill="auto"/>
          </w:tcPr>
          <w:p w14:paraId="4087574A" w14:textId="77777777" w:rsidR="005A0049" w:rsidRPr="002F3762" w:rsidRDefault="005A0049" w:rsidP="00067243">
            <w:pPr>
              <w:pStyle w:val="af7"/>
              <w:keepNext w:val="0"/>
              <w:ind w:firstLine="0"/>
              <w:jc w:val="left"/>
            </w:pPr>
            <w:r w:rsidRPr="002F3762">
              <w:t>Телефон:</w:t>
            </w:r>
          </w:p>
        </w:tc>
        <w:tc>
          <w:tcPr>
            <w:tcW w:w="7796" w:type="dxa"/>
            <w:shd w:val="clear" w:color="auto" w:fill="auto"/>
          </w:tcPr>
          <w:p w14:paraId="232C916B" w14:textId="77777777" w:rsidR="005A0049" w:rsidRPr="002F3762" w:rsidRDefault="005A0049" w:rsidP="00067243">
            <w:pPr>
              <w:pStyle w:val="af7"/>
              <w:keepNext w:val="0"/>
              <w:ind w:firstLine="0"/>
            </w:pPr>
            <w:r w:rsidRPr="002F3762">
              <w:t>(495)249-07-86</w:t>
            </w:r>
          </w:p>
        </w:tc>
      </w:tr>
    </w:tbl>
    <w:p w14:paraId="6FE445D1" w14:textId="77777777" w:rsidR="005A0049" w:rsidRPr="002F3762" w:rsidRDefault="005A0049" w:rsidP="005A0049">
      <w:pPr>
        <w:pStyle w:val="af7"/>
        <w:keepNext w:val="0"/>
        <w:ind w:firstLine="567"/>
        <w:rPr>
          <w:b/>
          <w:bCs/>
        </w:rPr>
      </w:pPr>
      <w:r w:rsidRPr="002F3762">
        <w:rPr>
          <w:b/>
          <w:bCs/>
        </w:rPr>
        <w:t>9.2. Координаты ответственных сотрудников Оператора, по которым Пользователь проводит поэтапное информирование (эскалацию) в случае несогласия с ходом решения возникающих проблем</w:t>
      </w:r>
    </w:p>
    <w:tbl>
      <w:tblPr>
        <w:tblpPr w:leftFromText="180" w:rightFromText="180" w:vertAnchor="text" w:horzAnchor="margin" w:tblpY="134"/>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0"/>
        <w:gridCol w:w="3268"/>
      </w:tblGrid>
      <w:tr w:rsidR="005A0049" w:rsidRPr="002F3762" w14:paraId="019851EE" w14:textId="77777777" w:rsidTr="00067243">
        <w:trPr>
          <w:trHeight w:val="300"/>
        </w:trPr>
        <w:tc>
          <w:tcPr>
            <w:tcW w:w="3285" w:type="pct"/>
            <w:tcBorders>
              <w:top w:val="single" w:sz="4" w:space="0" w:color="auto"/>
              <w:left w:val="single" w:sz="4" w:space="0" w:color="auto"/>
              <w:bottom w:val="single" w:sz="4" w:space="0" w:color="auto"/>
              <w:right w:val="single" w:sz="4" w:space="0" w:color="auto"/>
            </w:tcBorders>
          </w:tcPr>
          <w:p w14:paraId="23574DB3" w14:textId="77777777" w:rsidR="005A0049" w:rsidRPr="002F3762" w:rsidRDefault="005A0049" w:rsidP="00067243">
            <w:pPr>
              <w:pStyle w:val="af7"/>
              <w:keepNext w:val="0"/>
              <w:ind w:firstLine="0"/>
              <w:jc w:val="left"/>
              <w:rPr>
                <w:lang w:val="en-US"/>
              </w:rPr>
            </w:pPr>
            <w:r w:rsidRPr="002F3762">
              <w:t>Служба сервисной поддержки</w:t>
            </w:r>
          </w:p>
        </w:tc>
        <w:tc>
          <w:tcPr>
            <w:tcW w:w="1715" w:type="pct"/>
            <w:tcBorders>
              <w:top w:val="single" w:sz="4" w:space="0" w:color="auto"/>
              <w:left w:val="single" w:sz="4" w:space="0" w:color="auto"/>
              <w:bottom w:val="single" w:sz="4" w:space="0" w:color="auto"/>
              <w:right w:val="single" w:sz="4" w:space="0" w:color="auto"/>
            </w:tcBorders>
          </w:tcPr>
          <w:p w14:paraId="674C9FB8" w14:textId="77777777" w:rsidR="005A0049" w:rsidRPr="002F3762" w:rsidRDefault="005A0049" w:rsidP="00067243">
            <w:pPr>
              <w:pStyle w:val="af7"/>
              <w:keepNext w:val="0"/>
              <w:ind w:firstLine="0"/>
            </w:pPr>
            <w:r w:rsidRPr="002F3762">
              <w:rPr>
                <w:lang w:val="en-US"/>
              </w:rPr>
              <w:t>noc</w:t>
            </w:r>
            <w:r w:rsidRPr="002F3762">
              <w:t>@avtodortelecom.ru</w:t>
            </w:r>
          </w:p>
        </w:tc>
      </w:tr>
    </w:tbl>
    <w:p w14:paraId="4B8BC325" w14:textId="77777777" w:rsidR="005A0049" w:rsidRPr="002F3762" w:rsidRDefault="005A0049" w:rsidP="005A0049">
      <w:pPr>
        <w:pStyle w:val="af7"/>
        <w:keepNext w:val="0"/>
        <w:ind w:firstLine="567"/>
        <w:rPr>
          <w:b/>
          <w:bCs/>
        </w:rPr>
      </w:pPr>
      <w:r w:rsidRPr="002F3762">
        <w:rPr>
          <w:b/>
          <w:bCs/>
        </w:rPr>
        <w:t>9.3. Координаты ответственных сотрудников Пользователя, по которым Оператор осуществляет информирование о проведении плановых и неотложных ремонтных работ, регистрации, решении и устранении выявленных неисправностей</w:t>
      </w:r>
    </w:p>
    <w:tbl>
      <w:tblPr>
        <w:tblpPr w:leftFromText="180" w:rightFromText="180" w:vertAnchor="text" w:horzAnchor="margin" w:tblpY="134"/>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4"/>
        <w:gridCol w:w="3099"/>
        <w:gridCol w:w="3095"/>
      </w:tblGrid>
      <w:tr w:rsidR="005A0049" w:rsidRPr="002F3762" w14:paraId="18D95789" w14:textId="77777777" w:rsidTr="00067243">
        <w:trPr>
          <w:trHeight w:val="347"/>
        </w:trPr>
        <w:tc>
          <w:tcPr>
            <w:tcW w:w="1750" w:type="pct"/>
            <w:tcBorders>
              <w:top w:val="single" w:sz="4" w:space="0" w:color="auto"/>
              <w:left w:val="single" w:sz="4" w:space="0" w:color="auto"/>
              <w:bottom w:val="single" w:sz="4" w:space="0" w:color="auto"/>
              <w:right w:val="single" w:sz="4" w:space="0" w:color="auto"/>
            </w:tcBorders>
          </w:tcPr>
          <w:p w14:paraId="4BCA384F" w14:textId="77777777" w:rsidR="005A0049" w:rsidRPr="002F3762" w:rsidRDefault="005A0049" w:rsidP="00067243">
            <w:pPr>
              <w:pStyle w:val="af7"/>
              <w:keepNext w:val="0"/>
              <w:ind w:firstLine="0"/>
            </w:pPr>
            <w:r w:rsidRPr="002F3762">
              <w:t>Контактное лицо Ф.И.О.</w:t>
            </w:r>
          </w:p>
        </w:tc>
        <w:tc>
          <w:tcPr>
            <w:tcW w:w="1626" w:type="pct"/>
            <w:tcBorders>
              <w:top w:val="single" w:sz="4" w:space="0" w:color="auto"/>
              <w:left w:val="single" w:sz="4" w:space="0" w:color="auto"/>
              <w:bottom w:val="single" w:sz="4" w:space="0" w:color="auto"/>
              <w:right w:val="single" w:sz="4" w:space="0" w:color="auto"/>
            </w:tcBorders>
          </w:tcPr>
          <w:p w14:paraId="27DF1A26" w14:textId="77777777" w:rsidR="005A0049" w:rsidRPr="002F3762" w:rsidRDefault="005A0049" w:rsidP="00067243">
            <w:pPr>
              <w:pStyle w:val="af9"/>
              <w:jc w:val="center"/>
              <w:rPr>
                <w:sz w:val="24"/>
                <w:szCs w:val="24"/>
              </w:rPr>
            </w:pPr>
            <w:r w:rsidRPr="002F3762">
              <w:rPr>
                <w:sz w:val="24"/>
                <w:szCs w:val="24"/>
              </w:rPr>
              <w:t>Телефон/Факс</w:t>
            </w:r>
          </w:p>
        </w:tc>
        <w:tc>
          <w:tcPr>
            <w:tcW w:w="1624" w:type="pct"/>
            <w:tcBorders>
              <w:top w:val="single" w:sz="4" w:space="0" w:color="auto"/>
              <w:left w:val="single" w:sz="4" w:space="0" w:color="auto"/>
              <w:bottom w:val="single" w:sz="4" w:space="0" w:color="auto"/>
              <w:right w:val="single" w:sz="4" w:space="0" w:color="auto"/>
            </w:tcBorders>
          </w:tcPr>
          <w:p w14:paraId="34FAE96A" w14:textId="77777777" w:rsidR="005A0049" w:rsidRPr="002F3762" w:rsidRDefault="005A0049" w:rsidP="00067243">
            <w:pPr>
              <w:pStyle w:val="af9"/>
              <w:jc w:val="center"/>
              <w:rPr>
                <w:sz w:val="24"/>
                <w:szCs w:val="24"/>
              </w:rPr>
            </w:pPr>
            <w:r w:rsidRPr="002F3762">
              <w:rPr>
                <w:sz w:val="24"/>
                <w:szCs w:val="24"/>
                <w:lang w:val="en-US"/>
              </w:rPr>
              <w:t>E-mail</w:t>
            </w:r>
          </w:p>
        </w:tc>
      </w:tr>
      <w:tr w:rsidR="005A0049" w:rsidRPr="0018264F" w14:paraId="2B496205" w14:textId="77777777" w:rsidTr="00067243">
        <w:trPr>
          <w:trHeight w:val="47"/>
        </w:trPr>
        <w:tc>
          <w:tcPr>
            <w:tcW w:w="1750" w:type="pct"/>
            <w:tcBorders>
              <w:top w:val="single" w:sz="4" w:space="0" w:color="auto"/>
              <w:left w:val="single" w:sz="4" w:space="0" w:color="auto"/>
              <w:bottom w:val="single" w:sz="4" w:space="0" w:color="auto"/>
              <w:right w:val="single" w:sz="4" w:space="0" w:color="auto"/>
            </w:tcBorders>
          </w:tcPr>
          <w:p w14:paraId="64FFD5F2" w14:textId="77777777" w:rsidR="005A0049" w:rsidRPr="002F3762" w:rsidRDefault="005A0049" w:rsidP="00067243">
            <w:pPr>
              <w:pStyle w:val="af7"/>
              <w:keepNext w:val="0"/>
              <w:ind w:right="-106" w:firstLine="0"/>
              <w:jc w:val="left"/>
            </w:pPr>
            <w:r>
              <w:rPr>
                <w:noProof/>
              </w:rPr>
              <w:t>Зинин Владимир Михайлович</w:t>
            </w:r>
          </w:p>
        </w:tc>
        <w:tc>
          <w:tcPr>
            <w:tcW w:w="1626" w:type="pct"/>
            <w:tcBorders>
              <w:top w:val="single" w:sz="4" w:space="0" w:color="auto"/>
              <w:left w:val="single" w:sz="4" w:space="0" w:color="auto"/>
              <w:bottom w:val="single" w:sz="4" w:space="0" w:color="auto"/>
              <w:right w:val="single" w:sz="4" w:space="0" w:color="auto"/>
            </w:tcBorders>
          </w:tcPr>
          <w:p w14:paraId="45BF8113" w14:textId="77777777" w:rsidR="005A0049" w:rsidRPr="002F3762" w:rsidRDefault="005A0049" w:rsidP="00067243">
            <w:pPr>
              <w:pStyle w:val="af7"/>
              <w:keepNext w:val="0"/>
              <w:ind w:right="-109" w:firstLine="0"/>
              <w:jc w:val="left"/>
            </w:pPr>
            <w:r w:rsidRPr="0004521A">
              <w:rPr>
                <w:noProof/>
              </w:rPr>
              <w:t>+7 (495)</w:t>
            </w:r>
            <w:r>
              <w:rPr>
                <w:noProof/>
              </w:rPr>
              <w:t xml:space="preserve"> 727-11-95, доб. 3444</w:t>
            </w:r>
          </w:p>
        </w:tc>
        <w:tc>
          <w:tcPr>
            <w:tcW w:w="1624" w:type="pct"/>
            <w:tcBorders>
              <w:top w:val="single" w:sz="4" w:space="0" w:color="auto"/>
              <w:left w:val="single" w:sz="4" w:space="0" w:color="auto"/>
              <w:bottom w:val="single" w:sz="4" w:space="0" w:color="auto"/>
              <w:right w:val="single" w:sz="4" w:space="0" w:color="auto"/>
            </w:tcBorders>
          </w:tcPr>
          <w:p w14:paraId="5EC79FC6" w14:textId="77777777" w:rsidR="005A0049" w:rsidRPr="0018264F" w:rsidRDefault="005A0049" w:rsidP="00067243">
            <w:pPr>
              <w:pStyle w:val="af7"/>
              <w:keepNext w:val="0"/>
              <w:ind w:firstLine="0"/>
              <w:jc w:val="left"/>
            </w:pPr>
            <w:r>
              <w:t>v</w:t>
            </w:r>
            <w:r w:rsidRPr="001B5219">
              <w:t>.</w:t>
            </w:r>
            <w:r>
              <w:t>z</w:t>
            </w:r>
            <w:r w:rsidRPr="001B5219">
              <w:t>inin@russianhighways.ru</w:t>
            </w:r>
          </w:p>
        </w:tc>
      </w:tr>
    </w:tbl>
    <w:p w14:paraId="394233A8" w14:textId="77777777" w:rsidR="005A0049" w:rsidRPr="002F3762" w:rsidRDefault="005A0049" w:rsidP="005A0049">
      <w:pPr>
        <w:pStyle w:val="af7"/>
        <w:keepNext w:val="0"/>
        <w:ind w:firstLine="0"/>
        <w:rPr>
          <w:b/>
          <w:bCs/>
        </w:rPr>
      </w:pPr>
    </w:p>
    <w:p w14:paraId="3BC485B4" w14:textId="77777777" w:rsidR="005A0049" w:rsidRPr="002F3762" w:rsidRDefault="005A0049" w:rsidP="005A0049">
      <w:pPr>
        <w:pStyle w:val="af7"/>
        <w:keepNext w:val="0"/>
        <w:ind w:firstLine="567"/>
        <w:rPr>
          <w:b/>
          <w:bCs/>
        </w:rPr>
      </w:pPr>
      <w:r w:rsidRPr="002F3762">
        <w:rPr>
          <w:b/>
          <w:bCs/>
        </w:rPr>
        <w:t>9.4. Служба по работе с техническими претензиями</w:t>
      </w:r>
    </w:p>
    <w:p w14:paraId="7D4A23C7" w14:textId="77777777" w:rsidR="005A0049" w:rsidRPr="002F3762" w:rsidRDefault="005A0049" w:rsidP="005A0049">
      <w:pPr>
        <w:pStyle w:val="af7"/>
        <w:keepNext w:val="0"/>
        <w:ind w:firstLine="567"/>
      </w:pPr>
      <w:r w:rsidRPr="002F3762">
        <w:t>В случае обнаружения неисправности в предоставлении Услуги, в нерабочее время сервис-менеджера, Пользователь должен обратиться в Службу по работе с техническими претензиями для регистрации обращения и проведения проверки обращения.</w:t>
      </w:r>
    </w:p>
    <w:tbl>
      <w:tblPr>
        <w:tblW w:w="9923" w:type="dxa"/>
        <w:tblLook w:val="01E0" w:firstRow="1" w:lastRow="1" w:firstColumn="1" w:lastColumn="1" w:noHBand="0" w:noVBand="0"/>
      </w:tblPr>
      <w:tblGrid>
        <w:gridCol w:w="3060"/>
        <w:gridCol w:w="6863"/>
      </w:tblGrid>
      <w:tr w:rsidR="005A0049" w:rsidRPr="008301CD" w14:paraId="41C52789" w14:textId="77777777" w:rsidTr="00067243">
        <w:tc>
          <w:tcPr>
            <w:tcW w:w="3060" w:type="dxa"/>
            <w:shd w:val="clear" w:color="auto" w:fill="auto"/>
          </w:tcPr>
          <w:p w14:paraId="204B7DE2" w14:textId="77777777" w:rsidR="005A0049" w:rsidRPr="002F3762" w:rsidRDefault="005A0049" w:rsidP="00067243">
            <w:pPr>
              <w:pStyle w:val="af7"/>
              <w:keepNext w:val="0"/>
              <w:ind w:firstLine="0"/>
            </w:pPr>
            <w:r w:rsidRPr="002F3762">
              <w:t>Часы работы</w:t>
            </w:r>
          </w:p>
        </w:tc>
        <w:tc>
          <w:tcPr>
            <w:tcW w:w="6863" w:type="dxa"/>
            <w:shd w:val="clear" w:color="auto" w:fill="auto"/>
          </w:tcPr>
          <w:p w14:paraId="0B2912DC" w14:textId="77777777" w:rsidR="005A0049" w:rsidRPr="002F3762" w:rsidRDefault="005A0049" w:rsidP="00067243">
            <w:pPr>
              <w:pStyle w:val="af7"/>
              <w:keepNext w:val="0"/>
              <w:ind w:firstLine="0"/>
            </w:pPr>
            <w:r w:rsidRPr="002F3762">
              <w:t>Круглосуточно (24 часа в сутки, 7 дней в неделю, 365 (366) дней в году)</w:t>
            </w:r>
          </w:p>
        </w:tc>
      </w:tr>
      <w:tr w:rsidR="005A0049" w:rsidRPr="002F3762" w14:paraId="19AB0115" w14:textId="77777777" w:rsidTr="00067243">
        <w:tc>
          <w:tcPr>
            <w:tcW w:w="3060" w:type="dxa"/>
            <w:shd w:val="clear" w:color="auto" w:fill="auto"/>
          </w:tcPr>
          <w:p w14:paraId="438A93A7" w14:textId="77777777" w:rsidR="005A0049" w:rsidRPr="002F3762" w:rsidRDefault="005A0049" w:rsidP="00067243">
            <w:pPr>
              <w:pStyle w:val="af7"/>
              <w:keepNext w:val="0"/>
              <w:ind w:firstLine="0"/>
            </w:pPr>
            <w:r w:rsidRPr="002F3762">
              <w:t>Телефон:</w:t>
            </w:r>
          </w:p>
        </w:tc>
        <w:tc>
          <w:tcPr>
            <w:tcW w:w="6863" w:type="dxa"/>
            <w:shd w:val="clear" w:color="auto" w:fill="auto"/>
          </w:tcPr>
          <w:p w14:paraId="364F4230" w14:textId="77777777" w:rsidR="005A0049" w:rsidRPr="002F3762" w:rsidRDefault="005A0049" w:rsidP="00067243">
            <w:pPr>
              <w:pStyle w:val="af7"/>
              <w:keepNext w:val="0"/>
              <w:ind w:firstLine="0"/>
              <w:rPr>
                <w:lang w:val="en-US"/>
              </w:rPr>
            </w:pPr>
            <w:r w:rsidRPr="002F3762">
              <w:t>(495)249-07-86</w:t>
            </w:r>
          </w:p>
        </w:tc>
      </w:tr>
      <w:tr w:rsidR="005A0049" w:rsidRPr="002F3762" w14:paraId="677742A1" w14:textId="77777777" w:rsidTr="00067243">
        <w:tc>
          <w:tcPr>
            <w:tcW w:w="3060" w:type="dxa"/>
            <w:shd w:val="clear" w:color="auto" w:fill="auto"/>
          </w:tcPr>
          <w:p w14:paraId="50554DB5" w14:textId="77777777" w:rsidR="005A0049" w:rsidRPr="002F3762" w:rsidRDefault="005A0049" w:rsidP="00067243">
            <w:pPr>
              <w:pStyle w:val="af7"/>
              <w:keepNext w:val="0"/>
              <w:ind w:firstLine="567"/>
            </w:pPr>
          </w:p>
        </w:tc>
        <w:tc>
          <w:tcPr>
            <w:tcW w:w="6863" w:type="dxa"/>
            <w:shd w:val="clear" w:color="auto" w:fill="auto"/>
          </w:tcPr>
          <w:p w14:paraId="7392F2BD" w14:textId="77777777" w:rsidR="005A0049" w:rsidRPr="002F3762" w:rsidRDefault="005A0049" w:rsidP="00067243">
            <w:pPr>
              <w:pStyle w:val="af7"/>
              <w:keepNext w:val="0"/>
              <w:ind w:firstLine="567"/>
            </w:pPr>
          </w:p>
        </w:tc>
      </w:tr>
    </w:tbl>
    <w:p w14:paraId="654411FF" w14:textId="77777777" w:rsidR="005A0049" w:rsidRPr="002F3762" w:rsidRDefault="005A0049" w:rsidP="005A0049">
      <w:pPr>
        <w:pStyle w:val="af7"/>
        <w:keepNext w:val="0"/>
        <w:ind w:firstLine="567"/>
        <w:rPr>
          <w:b/>
          <w:bCs/>
        </w:rPr>
      </w:pPr>
      <w:r w:rsidRPr="002F3762">
        <w:rPr>
          <w:b/>
          <w:bCs/>
        </w:rPr>
        <w:lastRenderedPageBreak/>
        <w:t>9.5. Координаты ответственных сотрудников Оператора, по которым Пользователь проводит поэтапное информирование (эскалацию) в случае несогласия с ходом решения возникающих проблем</w:t>
      </w:r>
    </w:p>
    <w:tbl>
      <w:tblPr>
        <w:tblpPr w:leftFromText="180" w:rightFromText="180" w:vertAnchor="text" w:horzAnchor="margin" w:tblpY="40"/>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3293"/>
        <w:gridCol w:w="3097"/>
      </w:tblGrid>
      <w:tr w:rsidR="005A0049" w:rsidRPr="002F3762" w14:paraId="796C9944" w14:textId="77777777" w:rsidTr="00067243">
        <w:trPr>
          <w:trHeight w:val="347"/>
        </w:trPr>
        <w:tc>
          <w:tcPr>
            <w:tcW w:w="1646" w:type="pct"/>
            <w:tcBorders>
              <w:top w:val="single" w:sz="4" w:space="0" w:color="auto"/>
              <w:left w:val="single" w:sz="4" w:space="0" w:color="auto"/>
              <w:bottom w:val="single" w:sz="4" w:space="0" w:color="auto"/>
              <w:right w:val="single" w:sz="4" w:space="0" w:color="auto"/>
            </w:tcBorders>
            <w:vAlign w:val="center"/>
          </w:tcPr>
          <w:p w14:paraId="7F7358F9" w14:textId="77777777" w:rsidR="005A0049" w:rsidRPr="002F3762" w:rsidRDefault="005A0049" w:rsidP="00067243">
            <w:pPr>
              <w:pStyle w:val="af7"/>
              <w:keepNext w:val="0"/>
              <w:ind w:firstLine="29"/>
            </w:pPr>
            <w:r w:rsidRPr="002F3762">
              <w:t>Контактное лицо Ф.И.О.</w:t>
            </w:r>
          </w:p>
        </w:tc>
        <w:tc>
          <w:tcPr>
            <w:tcW w:w="1728" w:type="pct"/>
            <w:tcBorders>
              <w:top w:val="single" w:sz="4" w:space="0" w:color="auto"/>
              <w:left w:val="single" w:sz="4" w:space="0" w:color="auto"/>
              <w:bottom w:val="single" w:sz="4" w:space="0" w:color="auto"/>
              <w:right w:val="single" w:sz="4" w:space="0" w:color="auto"/>
            </w:tcBorders>
            <w:vAlign w:val="center"/>
          </w:tcPr>
          <w:p w14:paraId="07293389" w14:textId="77777777" w:rsidR="005A0049" w:rsidRPr="002F3762" w:rsidRDefault="005A0049" w:rsidP="00067243">
            <w:pPr>
              <w:pStyle w:val="af9"/>
              <w:ind w:hanging="83"/>
              <w:jc w:val="center"/>
              <w:rPr>
                <w:sz w:val="24"/>
                <w:szCs w:val="24"/>
              </w:rPr>
            </w:pPr>
            <w:r w:rsidRPr="002F3762">
              <w:rPr>
                <w:sz w:val="24"/>
                <w:szCs w:val="24"/>
              </w:rPr>
              <w:t>Телефон</w:t>
            </w:r>
          </w:p>
        </w:tc>
        <w:tc>
          <w:tcPr>
            <w:tcW w:w="1625" w:type="pct"/>
            <w:tcBorders>
              <w:top w:val="single" w:sz="4" w:space="0" w:color="auto"/>
              <w:left w:val="single" w:sz="4" w:space="0" w:color="auto"/>
              <w:bottom w:val="single" w:sz="4" w:space="0" w:color="auto"/>
              <w:right w:val="single" w:sz="4" w:space="0" w:color="auto"/>
            </w:tcBorders>
            <w:vAlign w:val="center"/>
          </w:tcPr>
          <w:p w14:paraId="52AAB19C" w14:textId="77777777" w:rsidR="005A0049" w:rsidRPr="002F3762" w:rsidRDefault="005A0049" w:rsidP="00067243">
            <w:pPr>
              <w:pStyle w:val="af9"/>
              <w:ind w:firstLine="227"/>
              <w:jc w:val="center"/>
              <w:rPr>
                <w:sz w:val="24"/>
                <w:szCs w:val="24"/>
              </w:rPr>
            </w:pPr>
            <w:r w:rsidRPr="002F3762">
              <w:rPr>
                <w:sz w:val="24"/>
                <w:szCs w:val="24"/>
                <w:lang w:val="en-US"/>
              </w:rPr>
              <w:t>E-mail</w:t>
            </w:r>
          </w:p>
        </w:tc>
      </w:tr>
      <w:tr w:rsidR="005A0049" w:rsidRPr="002F3762" w14:paraId="778271FD" w14:textId="77777777" w:rsidTr="00067243">
        <w:trPr>
          <w:trHeight w:val="148"/>
        </w:trPr>
        <w:tc>
          <w:tcPr>
            <w:tcW w:w="1646" w:type="pct"/>
            <w:tcBorders>
              <w:top w:val="single" w:sz="4" w:space="0" w:color="auto"/>
              <w:left w:val="single" w:sz="4" w:space="0" w:color="auto"/>
              <w:bottom w:val="single" w:sz="4" w:space="0" w:color="auto"/>
              <w:right w:val="single" w:sz="4" w:space="0" w:color="auto"/>
            </w:tcBorders>
          </w:tcPr>
          <w:p w14:paraId="5640BF9C" w14:textId="77777777" w:rsidR="005A0049" w:rsidRPr="002F3762" w:rsidRDefault="005A0049" w:rsidP="00067243">
            <w:pPr>
              <w:pStyle w:val="af7"/>
              <w:keepNext w:val="0"/>
              <w:ind w:right="34" w:firstLine="0"/>
              <w:jc w:val="left"/>
            </w:pPr>
            <w:r w:rsidRPr="002F3762">
              <w:t>Фитин П.А.</w:t>
            </w:r>
          </w:p>
        </w:tc>
        <w:tc>
          <w:tcPr>
            <w:tcW w:w="1728" w:type="pct"/>
            <w:tcBorders>
              <w:top w:val="single" w:sz="4" w:space="0" w:color="auto"/>
              <w:left w:val="single" w:sz="4" w:space="0" w:color="auto"/>
              <w:bottom w:val="single" w:sz="4" w:space="0" w:color="auto"/>
              <w:right w:val="single" w:sz="4" w:space="0" w:color="auto"/>
            </w:tcBorders>
          </w:tcPr>
          <w:p w14:paraId="0D03B1E5" w14:textId="77777777" w:rsidR="005A0049" w:rsidRPr="002F3762" w:rsidRDefault="005A0049" w:rsidP="00067243">
            <w:pPr>
              <w:pStyle w:val="af7"/>
              <w:keepNext w:val="0"/>
              <w:ind w:right="124" w:firstLine="0"/>
              <w:jc w:val="left"/>
            </w:pPr>
            <w:r w:rsidRPr="0004521A">
              <w:rPr>
                <w:noProof/>
              </w:rPr>
              <w:t xml:space="preserve">+7 </w:t>
            </w:r>
            <w:r w:rsidRPr="002F3762">
              <w:t>(495)249-07-87, доб. 2570</w:t>
            </w:r>
          </w:p>
        </w:tc>
        <w:tc>
          <w:tcPr>
            <w:tcW w:w="1625" w:type="pct"/>
            <w:tcBorders>
              <w:top w:val="single" w:sz="4" w:space="0" w:color="auto"/>
              <w:left w:val="single" w:sz="4" w:space="0" w:color="auto"/>
              <w:bottom w:val="single" w:sz="4" w:space="0" w:color="auto"/>
              <w:right w:val="single" w:sz="4" w:space="0" w:color="auto"/>
            </w:tcBorders>
          </w:tcPr>
          <w:p w14:paraId="61CC5915" w14:textId="77777777" w:rsidR="005A0049" w:rsidRPr="002F3762" w:rsidRDefault="005A0049" w:rsidP="00067243">
            <w:pPr>
              <w:pStyle w:val="af7"/>
              <w:keepNext w:val="0"/>
              <w:ind w:right="35" w:firstLine="0"/>
              <w:jc w:val="left"/>
            </w:pPr>
            <w:r w:rsidRPr="002F3762">
              <w:rPr>
                <w:lang w:val="en-US"/>
              </w:rPr>
              <w:t>p</w:t>
            </w:r>
            <w:r w:rsidRPr="002F3762">
              <w:t>.</w:t>
            </w:r>
            <w:r w:rsidRPr="002F3762">
              <w:rPr>
                <w:lang w:val="en-US"/>
              </w:rPr>
              <w:t>fitin</w:t>
            </w:r>
            <w:r w:rsidRPr="002F3762">
              <w:t>@</w:t>
            </w:r>
            <w:r w:rsidRPr="002F3762">
              <w:rPr>
                <w:lang w:val="en-US"/>
              </w:rPr>
              <w:t>avtodortelecom</w:t>
            </w:r>
            <w:r w:rsidRPr="002F3762">
              <w:t>.</w:t>
            </w:r>
            <w:r w:rsidRPr="002F3762">
              <w:rPr>
                <w:lang w:val="en-US"/>
              </w:rPr>
              <w:t>ru</w:t>
            </w:r>
          </w:p>
        </w:tc>
      </w:tr>
    </w:tbl>
    <w:p w14:paraId="625BDE4F" w14:textId="77777777" w:rsidR="005A0049" w:rsidRPr="002F3762" w:rsidRDefault="005A0049" w:rsidP="005A0049">
      <w:pPr>
        <w:pStyle w:val="af7"/>
        <w:keepNext w:val="0"/>
        <w:ind w:firstLine="567"/>
        <w:rPr>
          <w:b/>
          <w:bCs/>
        </w:rPr>
      </w:pPr>
    </w:p>
    <w:p w14:paraId="796C7003" w14:textId="77777777" w:rsidR="005A0049" w:rsidRPr="002F3762" w:rsidRDefault="005A0049" w:rsidP="005A0049">
      <w:pPr>
        <w:pStyle w:val="af7"/>
        <w:keepNext w:val="0"/>
        <w:ind w:firstLine="567"/>
        <w:rPr>
          <w:b/>
          <w:bCs/>
        </w:rPr>
      </w:pPr>
      <w:r w:rsidRPr="002F3762">
        <w:rPr>
          <w:b/>
          <w:bCs/>
        </w:rPr>
        <w:t>9.6. Координаты ответственных сотрудников Пользователя, по которым Оператор осуществляет информирование о проведении плановых и неотложных ремонтных работ, регистрации, решении и устранении выявленных неисправностей</w:t>
      </w:r>
    </w:p>
    <w:tbl>
      <w:tblPr>
        <w:tblpPr w:leftFromText="180" w:rightFromText="180" w:vertAnchor="text" w:horzAnchor="margin" w:tblpY="40"/>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9"/>
        <w:gridCol w:w="3232"/>
        <w:gridCol w:w="3097"/>
      </w:tblGrid>
      <w:tr w:rsidR="005A0049" w:rsidRPr="002F3762" w14:paraId="0903589B" w14:textId="77777777" w:rsidTr="00067243">
        <w:trPr>
          <w:trHeight w:val="347"/>
        </w:trPr>
        <w:tc>
          <w:tcPr>
            <w:tcW w:w="1679" w:type="pct"/>
            <w:tcBorders>
              <w:top w:val="single" w:sz="4" w:space="0" w:color="auto"/>
              <w:left w:val="single" w:sz="4" w:space="0" w:color="auto"/>
              <w:bottom w:val="single" w:sz="4" w:space="0" w:color="auto"/>
              <w:right w:val="single" w:sz="4" w:space="0" w:color="auto"/>
            </w:tcBorders>
            <w:vAlign w:val="center"/>
          </w:tcPr>
          <w:p w14:paraId="501211D5" w14:textId="77777777" w:rsidR="005A0049" w:rsidRPr="002F3762" w:rsidRDefault="005A0049" w:rsidP="00067243">
            <w:pPr>
              <w:pStyle w:val="af7"/>
              <w:keepNext w:val="0"/>
              <w:ind w:firstLine="0"/>
            </w:pPr>
            <w:r w:rsidRPr="002F3762">
              <w:t>Контактное лицо</w:t>
            </w:r>
            <w:r w:rsidRPr="00421AA7">
              <w:t xml:space="preserve"> </w:t>
            </w:r>
            <w:r w:rsidRPr="002F3762">
              <w:t>Ф.И.О.</w:t>
            </w:r>
          </w:p>
        </w:tc>
        <w:tc>
          <w:tcPr>
            <w:tcW w:w="1696" w:type="pct"/>
            <w:tcBorders>
              <w:top w:val="single" w:sz="4" w:space="0" w:color="auto"/>
              <w:left w:val="single" w:sz="4" w:space="0" w:color="auto"/>
              <w:bottom w:val="single" w:sz="4" w:space="0" w:color="auto"/>
              <w:right w:val="single" w:sz="4" w:space="0" w:color="auto"/>
            </w:tcBorders>
            <w:vAlign w:val="center"/>
          </w:tcPr>
          <w:p w14:paraId="60430433" w14:textId="77777777" w:rsidR="005A0049" w:rsidRPr="002F3762" w:rsidRDefault="005A0049" w:rsidP="00067243">
            <w:pPr>
              <w:pStyle w:val="af9"/>
              <w:ind w:firstLine="567"/>
              <w:rPr>
                <w:sz w:val="24"/>
                <w:szCs w:val="24"/>
              </w:rPr>
            </w:pPr>
            <w:r>
              <w:rPr>
                <w:sz w:val="24"/>
                <w:szCs w:val="24"/>
              </w:rPr>
              <w:t xml:space="preserve">    </w:t>
            </w:r>
            <w:r w:rsidRPr="002F3762">
              <w:rPr>
                <w:sz w:val="24"/>
                <w:szCs w:val="24"/>
              </w:rPr>
              <w:t>Телефон</w:t>
            </w:r>
          </w:p>
        </w:tc>
        <w:tc>
          <w:tcPr>
            <w:tcW w:w="1625" w:type="pct"/>
            <w:tcBorders>
              <w:top w:val="single" w:sz="4" w:space="0" w:color="auto"/>
              <w:left w:val="single" w:sz="4" w:space="0" w:color="auto"/>
              <w:bottom w:val="single" w:sz="4" w:space="0" w:color="auto"/>
              <w:right w:val="single" w:sz="4" w:space="0" w:color="auto"/>
            </w:tcBorders>
            <w:vAlign w:val="center"/>
          </w:tcPr>
          <w:p w14:paraId="060500FB" w14:textId="77777777" w:rsidR="005A0049" w:rsidRPr="002F3762" w:rsidRDefault="005A0049" w:rsidP="00067243">
            <w:pPr>
              <w:pStyle w:val="af9"/>
              <w:ind w:firstLine="567"/>
              <w:rPr>
                <w:sz w:val="24"/>
                <w:szCs w:val="24"/>
              </w:rPr>
            </w:pPr>
            <w:r>
              <w:rPr>
                <w:sz w:val="24"/>
                <w:szCs w:val="24"/>
              </w:rPr>
              <w:t xml:space="preserve">            </w:t>
            </w:r>
            <w:r w:rsidRPr="002F3762">
              <w:rPr>
                <w:sz w:val="24"/>
                <w:szCs w:val="24"/>
                <w:lang w:val="en-US"/>
              </w:rPr>
              <w:t>E-mail</w:t>
            </w:r>
          </w:p>
        </w:tc>
      </w:tr>
      <w:tr w:rsidR="005A0049" w:rsidRPr="002F3762" w14:paraId="51B654C9" w14:textId="77777777" w:rsidTr="00067243">
        <w:trPr>
          <w:trHeight w:val="155"/>
        </w:trPr>
        <w:tc>
          <w:tcPr>
            <w:tcW w:w="1679" w:type="pct"/>
            <w:tcBorders>
              <w:top w:val="single" w:sz="4" w:space="0" w:color="auto"/>
              <w:left w:val="single" w:sz="4" w:space="0" w:color="auto"/>
              <w:bottom w:val="single" w:sz="4" w:space="0" w:color="auto"/>
              <w:right w:val="single" w:sz="4" w:space="0" w:color="auto"/>
            </w:tcBorders>
          </w:tcPr>
          <w:p w14:paraId="606AE75B" w14:textId="77777777" w:rsidR="005A0049" w:rsidRPr="002F3762" w:rsidRDefault="005A0049" w:rsidP="00067243">
            <w:pPr>
              <w:pStyle w:val="af7"/>
              <w:keepNext w:val="0"/>
              <w:ind w:right="34" w:firstLine="0"/>
            </w:pPr>
            <w:r>
              <w:rPr>
                <w:noProof/>
              </w:rPr>
              <w:t>Зинин Владимир Михайлович</w:t>
            </w:r>
          </w:p>
        </w:tc>
        <w:tc>
          <w:tcPr>
            <w:tcW w:w="1696" w:type="pct"/>
            <w:tcBorders>
              <w:top w:val="single" w:sz="4" w:space="0" w:color="auto"/>
              <w:left w:val="single" w:sz="4" w:space="0" w:color="auto"/>
              <w:bottom w:val="single" w:sz="4" w:space="0" w:color="auto"/>
              <w:right w:val="single" w:sz="4" w:space="0" w:color="auto"/>
            </w:tcBorders>
          </w:tcPr>
          <w:p w14:paraId="003A7EFB" w14:textId="77777777" w:rsidR="005A0049" w:rsidRPr="002F3762" w:rsidRDefault="005A0049" w:rsidP="00067243">
            <w:pPr>
              <w:pStyle w:val="af7"/>
              <w:keepNext w:val="0"/>
              <w:ind w:right="-106" w:firstLine="35"/>
              <w:jc w:val="left"/>
            </w:pPr>
            <w:r w:rsidRPr="0004521A">
              <w:rPr>
                <w:noProof/>
              </w:rPr>
              <w:t>+7 (495)</w:t>
            </w:r>
            <w:r>
              <w:rPr>
                <w:noProof/>
              </w:rPr>
              <w:t xml:space="preserve"> 727-11-95, доб. 3444</w:t>
            </w:r>
          </w:p>
        </w:tc>
        <w:tc>
          <w:tcPr>
            <w:tcW w:w="1625" w:type="pct"/>
            <w:tcBorders>
              <w:top w:val="single" w:sz="4" w:space="0" w:color="auto"/>
              <w:left w:val="single" w:sz="4" w:space="0" w:color="auto"/>
              <w:bottom w:val="single" w:sz="4" w:space="0" w:color="auto"/>
              <w:right w:val="single" w:sz="4" w:space="0" w:color="auto"/>
            </w:tcBorders>
          </w:tcPr>
          <w:p w14:paraId="5F260C65" w14:textId="77777777" w:rsidR="005A0049" w:rsidRPr="002F3762" w:rsidRDefault="005A0049" w:rsidP="00067243">
            <w:pPr>
              <w:pStyle w:val="af7"/>
              <w:keepNext w:val="0"/>
              <w:ind w:right="-107" w:firstLine="33"/>
              <w:jc w:val="left"/>
            </w:pPr>
            <w:r>
              <w:t>v</w:t>
            </w:r>
            <w:r w:rsidRPr="001B5219">
              <w:t>.</w:t>
            </w:r>
            <w:r>
              <w:t>z</w:t>
            </w:r>
            <w:r w:rsidRPr="001B5219">
              <w:t>inin@russianhighways.ru</w:t>
            </w:r>
          </w:p>
        </w:tc>
      </w:tr>
    </w:tbl>
    <w:p w14:paraId="5ADF7FEE" w14:textId="77777777" w:rsidR="005A0049" w:rsidRDefault="005A0049" w:rsidP="005A0049">
      <w:pPr>
        <w:keepLines/>
        <w:suppressAutoHyphens w:val="0"/>
        <w:jc w:val="center"/>
        <w:rPr>
          <w:b/>
          <w:bCs/>
          <w:sz w:val="24"/>
          <w:szCs w:val="24"/>
          <w:lang w:val="ru-RU"/>
        </w:rPr>
      </w:pPr>
    </w:p>
    <w:p w14:paraId="4B3BB04A" w14:textId="77777777" w:rsidR="005A0049" w:rsidRDefault="005A0049" w:rsidP="005A0049">
      <w:pPr>
        <w:keepLines/>
        <w:suppressAutoHyphens w:val="0"/>
        <w:rPr>
          <w:b/>
          <w:bCs/>
          <w:sz w:val="24"/>
          <w:szCs w:val="24"/>
          <w:lang w:val="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14"/>
      </w:tblGrid>
      <w:tr w:rsidR="005A0049" w:rsidRPr="008301CD" w14:paraId="6BE5C02F" w14:textId="77777777" w:rsidTr="00067243">
        <w:tc>
          <w:tcPr>
            <w:tcW w:w="4966" w:type="dxa"/>
          </w:tcPr>
          <w:p w14:paraId="4BE6F720" w14:textId="77777777" w:rsidR="005A0049" w:rsidRPr="006C2B51" w:rsidRDefault="005A0049" w:rsidP="00067243">
            <w:pPr>
              <w:rPr>
                <w:lang w:val="ru-RU"/>
              </w:rPr>
            </w:pPr>
            <w:r w:rsidRPr="006C2B51">
              <w:rPr>
                <w:sz w:val="24"/>
                <w:lang w:val="ru-RU"/>
              </w:rPr>
              <w:t>Оператор:</w:t>
            </w:r>
          </w:p>
          <w:p w14:paraId="76A36435" w14:textId="77777777" w:rsidR="005A0049" w:rsidRPr="006C2B51" w:rsidRDefault="005A0049" w:rsidP="00067243">
            <w:pPr>
              <w:keepLines/>
              <w:suppressAutoHyphens w:val="0"/>
              <w:rPr>
                <w:bCs/>
                <w:sz w:val="24"/>
                <w:szCs w:val="24"/>
                <w:lang w:val="ru-RU"/>
              </w:rPr>
            </w:pPr>
            <w:r w:rsidRPr="006C2B51">
              <w:rPr>
                <w:bCs/>
                <w:sz w:val="24"/>
                <w:szCs w:val="24"/>
                <w:lang w:val="ru-RU"/>
              </w:rPr>
              <w:t xml:space="preserve">Генеральный директор                                     </w:t>
            </w:r>
          </w:p>
          <w:p w14:paraId="7548406F" w14:textId="77777777" w:rsidR="005A0049" w:rsidRDefault="005A0049" w:rsidP="00067243">
            <w:pPr>
              <w:keepLines/>
              <w:suppressAutoHyphens w:val="0"/>
              <w:rPr>
                <w:bCs/>
                <w:sz w:val="24"/>
                <w:szCs w:val="24"/>
                <w:lang w:val="ru-RU"/>
              </w:rPr>
            </w:pPr>
          </w:p>
          <w:p w14:paraId="6FDCD3D7" w14:textId="77777777" w:rsidR="005A0049" w:rsidRDefault="005A0049" w:rsidP="00067243">
            <w:pPr>
              <w:keepLines/>
              <w:suppressAutoHyphens w:val="0"/>
              <w:rPr>
                <w:bCs/>
                <w:sz w:val="24"/>
                <w:szCs w:val="24"/>
                <w:lang w:val="ru-RU"/>
              </w:rPr>
            </w:pPr>
          </w:p>
          <w:p w14:paraId="05B7C024" w14:textId="77777777" w:rsidR="005A0049" w:rsidRPr="006C2B51" w:rsidRDefault="005A0049" w:rsidP="00067243">
            <w:pPr>
              <w:keepLines/>
              <w:suppressAutoHyphens w:val="0"/>
              <w:rPr>
                <w:bCs/>
                <w:sz w:val="24"/>
                <w:szCs w:val="24"/>
                <w:lang w:val="ru-RU"/>
              </w:rPr>
            </w:pPr>
          </w:p>
          <w:p w14:paraId="7552E13E" w14:textId="77777777" w:rsidR="005A0049" w:rsidRPr="006C2B51" w:rsidRDefault="005A0049" w:rsidP="00067243">
            <w:pPr>
              <w:keepLines/>
              <w:suppressAutoHyphens w:val="0"/>
              <w:rPr>
                <w:bCs/>
                <w:sz w:val="24"/>
                <w:szCs w:val="24"/>
                <w:lang w:val="ru-RU"/>
              </w:rPr>
            </w:pPr>
          </w:p>
          <w:p w14:paraId="07980242" w14:textId="77777777" w:rsidR="005A0049" w:rsidRPr="006C2B51" w:rsidRDefault="005A0049" w:rsidP="00067243">
            <w:pPr>
              <w:rPr>
                <w:bCs/>
                <w:sz w:val="24"/>
                <w:szCs w:val="24"/>
                <w:lang w:val="ru-RU"/>
              </w:rPr>
            </w:pPr>
            <w:r w:rsidRPr="006C2B51">
              <w:rPr>
                <w:bCs/>
                <w:sz w:val="24"/>
                <w:szCs w:val="24"/>
                <w:lang w:val="ru-RU"/>
              </w:rPr>
              <w:t>______________/Б.Л. Кунин/</w:t>
            </w:r>
          </w:p>
          <w:p w14:paraId="6D9B65D5" w14:textId="77777777" w:rsidR="005A0049" w:rsidRPr="006C2B51" w:rsidRDefault="005A0049" w:rsidP="00067243">
            <w:r w:rsidRPr="006C2B51">
              <w:rPr>
                <w:bCs/>
                <w:sz w:val="24"/>
                <w:szCs w:val="24"/>
                <w:lang w:val="ru-RU"/>
              </w:rPr>
              <w:t>М.П.</w:t>
            </w:r>
          </w:p>
        </w:tc>
        <w:tc>
          <w:tcPr>
            <w:tcW w:w="4955" w:type="dxa"/>
          </w:tcPr>
          <w:p w14:paraId="7D9E7DA2" w14:textId="77777777" w:rsidR="005A0049" w:rsidRPr="006C2B51" w:rsidRDefault="005A0049" w:rsidP="00067243">
            <w:pPr>
              <w:rPr>
                <w:bCs/>
                <w:sz w:val="24"/>
                <w:szCs w:val="24"/>
                <w:lang w:val="ru-RU"/>
              </w:rPr>
            </w:pPr>
            <w:r w:rsidRPr="006C2B51">
              <w:rPr>
                <w:bCs/>
                <w:sz w:val="24"/>
                <w:szCs w:val="24"/>
                <w:lang w:val="ru-RU"/>
              </w:rPr>
              <w:t>Пользователь:</w:t>
            </w:r>
          </w:p>
          <w:p w14:paraId="4446A75D" w14:textId="77777777" w:rsidR="005A0049" w:rsidRPr="006C2B51" w:rsidRDefault="005A0049" w:rsidP="00067243">
            <w:pPr>
              <w:jc w:val="left"/>
              <w:rPr>
                <w:bCs/>
                <w:sz w:val="24"/>
                <w:szCs w:val="24"/>
                <w:lang w:val="ru-RU"/>
              </w:rPr>
            </w:pPr>
            <w:r w:rsidRPr="006C2B51">
              <w:rPr>
                <w:bCs/>
                <w:sz w:val="24"/>
                <w:szCs w:val="24"/>
                <w:lang w:val="ru-RU"/>
              </w:rPr>
              <w:t>Директор департамента информационных технологий и интеллектуальных транспортных систем</w:t>
            </w:r>
          </w:p>
          <w:p w14:paraId="658F69D5" w14:textId="77777777" w:rsidR="005A0049" w:rsidRDefault="005A0049" w:rsidP="00067243">
            <w:pPr>
              <w:pStyle w:val="BodyText21"/>
              <w:jc w:val="both"/>
              <w:rPr>
                <w:bCs/>
                <w:sz w:val="24"/>
                <w:szCs w:val="24"/>
                <w:lang w:eastAsia="ar-SA"/>
              </w:rPr>
            </w:pPr>
          </w:p>
          <w:p w14:paraId="49DC026B" w14:textId="77777777" w:rsidR="005A0049" w:rsidRPr="006C2B51" w:rsidRDefault="005A0049" w:rsidP="00067243">
            <w:pPr>
              <w:pStyle w:val="BodyText21"/>
              <w:jc w:val="both"/>
              <w:rPr>
                <w:bCs/>
                <w:sz w:val="24"/>
                <w:szCs w:val="24"/>
                <w:lang w:eastAsia="ar-SA"/>
              </w:rPr>
            </w:pPr>
          </w:p>
          <w:p w14:paraId="1855AE3F" w14:textId="77777777" w:rsidR="005A0049" w:rsidRPr="006C2B51" w:rsidRDefault="005A0049" w:rsidP="00067243">
            <w:pPr>
              <w:pStyle w:val="BodyText21"/>
              <w:jc w:val="both"/>
              <w:rPr>
                <w:bCs/>
                <w:sz w:val="24"/>
                <w:szCs w:val="24"/>
                <w:lang w:eastAsia="ar-SA"/>
              </w:rPr>
            </w:pPr>
            <w:r w:rsidRPr="006C2B51">
              <w:rPr>
                <w:bCs/>
                <w:sz w:val="24"/>
                <w:szCs w:val="24"/>
                <w:lang w:eastAsia="ar-SA"/>
              </w:rPr>
              <w:t>__________________  И.В. Антропов</w:t>
            </w:r>
          </w:p>
          <w:p w14:paraId="2A0A6587" w14:textId="77777777" w:rsidR="005A0049" w:rsidRPr="006C2B51" w:rsidRDefault="005A0049" w:rsidP="00067243">
            <w:pPr>
              <w:rPr>
                <w:bCs/>
                <w:sz w:val="24"/>
                <w:szCs w:val="24"/>
                <w:lang w:val="ru-RU"/>
              </w:rPr>
            </w:pPr>
            <w:r w:rsidRPr="006C2B51">
              <w:rPr>
                <w:bCs/>
                <w:sz w:val="24"/>
                <w:szCs w:val="24"/>
                <w:lang w:val="ru-RU"/>
              </w:rPr>
              <w:t>М.П.</w:t>
            </w:r>
          </w:p>
        </w:tc>
      </w:tr>
    </w:tbl>
    <w:p w14:paraId="680ACA9A" w14:textId="77777777" w:rsidR="005A0049" w:rsidRDefault="005A0049" w:rsidP="005A0049">
      <w:pPr>
        <w:pStyle w:val="Bodytext80"/>
        <w:shd w:val="clear" w:color="auto" w:fill="auto"/>
        <w:spacing w:line="240" w:lineRule="auto"/>
        <w:rPr>
          <w:b/>
          <w:sz w:val="24"/>
          <w:szCs w:val="24"/>
        </w:rPr>
      </w:pPr>
    </w:p>
    <w:p w14:paraId="010B55C8" w14:textId="77777777" w:rsidR="005A0049" w:rsidRDefault="005A0049" w:rsidP="005A0049">
      <w:pPr>
        <w:pStyle w:val="Bodytext80"/>
        <w:shd w:val="clear" w:color="auto" w:fill="auto"/>
        <w:spacing w:line="240" w:lineRule="auto"/>
        <w:rPr>
          <w:b/>
          <w:sz w:val="24"/>
          <w:szCs w:val="24"/>
        </w:rPr>
      </w:pPr>
    </w:p>
    <w:p w14:paraId="2AE69959" w14:textId="77777777" w:rsidR="005A0049" w:rsidRDefault="005A0049" w:rsidP="005A0049">
      <w:pPr>
        <w:pStyle w:val="Bodytext80"/>
        <w:shd w:val="clear" w:color="auto" w:fill="auto"/>
        <w:spacing w:line="240" w:lineRule="auto"/>
        <w:rPr>
          <w:b/>
          <w:sz w:val="24"/>
          <w:szCs w:val="24"/>
        </w:rPr>
      </w:pPr>
    </w:p>
    <w:p w14:paraId="6B95ADF1" w14:textId="77777777" w:rsidR="005A0049" w:rsidRDefault="005A0049" w:rsidP="005A0049">
      <w:pPr>
        <w:pStyle w:val="Bodytext80"/>
        <w:shd w:val="clear" w:color="auto" w:fill="auto"/>
        <w:spacing w:line="240" w:lineRule="auto"/>
        <w:rPr>
          <w:b/>
          <w:sz w:val="24"/>
          <w:szCs w:val="24"/>
        </w:rPr>
      </w:pPr>
    </w:p>
    <w:p w14:paraId="36235187" w14:textId="77777777" w:rsidR="00827E1B" w:rsidRDefault="00827E1B" w:rsidP="00827E1B">
      <w:pPr>
        <w:pStyle w:val="Bodytext80"/>
        <w:shd w:val="clear" w:color="auto" w:fill="auto"/>
        <w:spacing w:line="240" w:lineRule="auto"/>
        <w:rPr>
          <w:b/>
          <w:sz w:val="24"/>
          <w:szCs w:val="24"/>
        </w:rPr>
      </w:pPr>
    </w:p>
    <w:p w14:paraId="03FB6B8F" w14:textId="77777777" w:rsidR="00CE2B79" w:rsidRDefault="00CE2B79" w:rsidP="00827E1B">
      <w:pPr>
        <w:pStyle w:val="Bodytext80"/>
        <w:shd w:val="clear" w:color="auto" w:fill="auto"/>
        <w:spacing w:line="240" w:lineRule="auto"/>
        <w:rPr>
          <w:b/>
          <w:sz w:val="24"/>
          <w:szCs w:val="24"/>
        </w:rPr>
      </w:pPr>
    </w:p>
    <w:p w14:paraId="5F59F350" w14:textId="77777777" w:rsidR="00CE2B79" w:rsidRDefault="00CE2B79" w:rsidP="00827E1B">
      <w:pPr>
        <w:pStyle w:val="Bodytext80"/>
        <w:shd w:val="clear" w:color="auto" w:fill="auto"/>
        <w:spacing w:line="240" w:lineRule="auto"/>
        <w:rPr>
          <w:b/>
          <w:sz w:val="24"/>
          <w:szCs w:val="24"/>
        </w:rPr>
      </w:pPr>
    </w:p>
    <w:p w14:paraId="18D81DE7" w14:textId="77777777" w:rsidR="00CE2B79" w:rsidRDefault="00CE2B79" w:rsidP="00827E1B">
      <w:pPr>
        <w:pStyle w:val="Bodytext80"/>
        <w:shd w:val="clear" w:color="auto" w:fill="auto"/>
        <w:spacing w:line="240" w:lineRule="auto"/>
        <w:rPr>
          <w:b/>
          <w:sz w:val="24"/>
          <w:szCs w:val="24"/>
        </w:rPr>
      </w:pPr>
    </w:p>
    <w:p w14:paraId="35FFF897" w14:textId="4C4BCB43" w:rsidR="00CE2B79" w:rsidRDefault="00CE2B79" w:rsidP="00827E1B">
      <w:pPr>
        <w:pStyle w:val="Bodytext80"/>
        <w:shd w:val="clear" w:color="auto" w:fill="auto"/>
        <w:spacing w:line="240" w:lineRule="auto"/>
        <w:rPr>
          <w:b/>
          <w:sz w:val="24"/>
          <w:szCs w:val="24"/>
        </w:rPr>
      </w:pPr>
    </w:p>
    <w:p w14:paraId="12C1B0E5" w14:textId="2BABF5B8" w:rsidR="008639DF" w:rsidRDefault="008639DF" w:rsidP="00827E1B">
      <w:pPr>
        <w:pStyle w:val="Bodytext80"/>
        <w:shd w:val="clear" w:color="auto" w:fill="auto"/>
        <w:spacing w:line="240" w:lineRule="auto"/>
        <w:rPr>
          <w:b/>
          <w:sz w:val="24"/>
          <w:szCs w:val="24"/>
        </w:rPr>
      </w:pPr>
    </w:p>
    <w:p w14:paraId="7EFE53FB" w14:textId="7DE8B09A" w:rsidR="008639DF" w:rsidRDefault="008639DF" w:rsidP="00827E1B">
      <w:pPr>
        <w:pStyle w:val="Bodytext80"/>
        <w:shd w:val="clear" w:color="auto" w:fill="auto"/>
        <w:spacing w:line="240" w:lineRule="auto"/>
        <w:rPr>
          <w:b/>
          <w:sz w:val="24"/>
          <w:szCs w:val="24"/>
        </w:rPr>
      </w:pPr>
    </w:p>
    <w:p w14:paraId="62CBFDDA" w14:textId="46D6826A" w:rsidR="008639DF" w:rsidRDefault="008639DF" w:rsidP="00827E1B">
      <w:pPr>
        <w:pStyle w:val="Bodytext80"/>
        <w:shd w:val="clear" w:color="auto" w:fill="auto"/>
        <w:spacing w:line="240" w:lineRule="auto"/>
        <w:rPr>
          <w:b/>
          <w:sz w:val="24"/>
          <w:szCs w:val="24"/>
        </w:rPr>
      </w:pPr>
    </w:p>
    <w:p w14:paraId="2E55FDC4" w14:textId="33F51934" w:rsidR="008639DF" w:rsidRDefault="008639DF" w:rsidP="00827E1B">
      <w:pPr>
        <w:pStyle w:val="Bodytext80"/>
        <w:shd w:val="clear" w:color="auto" w:fill="auto"/>
        <w:spacing w:line="240" w:lineRule="auto"/>
        <w:rPr>
          <w:b/>
          <w:sz w:val="24"/>
          <w:szCs w:val="24"/>
        </w:rPr>
      </w:pPr>
    </w:p>
    <w:p w14:paraId="5CD4A0ED" w14:textId="642E9769" w:rsidR="008639DF" w:rsidRDefault="008639DF" w:rsidP="00827E1B">
      <w:pPr>
        <w:pStyle w:val="Bodytext80"/>
        <w:shd w:val="clear" w:color="auto" w:fill="auto"/>
        <w:spacing w:line="240" w:lineRule="auto"/>
        <w:rPr>
          <w:b/>
          <w:sz w:val="24"/>
          <w:szCs w:val="24"/>
        </w:rPr>
      </w:pPr>
    </w:p>
    <w:p w14:paraId="6A7385E3" w14:textId="6CE44122" w:rsidR="008639DF" w:rsidRDefault="008639DF" w:rsidP="00827E1B">
      <w:pPr>
        <w:pStyle w:val="Bodytext80"/>
        <w:shd w:val="clear" w:color="auto" w:fill="auto"/>
        <w:spacing w:line="240" w:lineRule="auto"/>
        <w:rPr>
          <w:b/>
          <w:sz w:val="24"/>
          <w:szCs w:val="24"/>
        </w:rPr>
      </w:pPr>
    </w:p>
    <w:p w14:paraId="0BA3B63B" w14:textId="2292B919" w:rsidR="008639DF" w:rsidRDefault="008639DF" w:rsidP="00827E1B">
      <w:pPr>
        <w:pStyle w:val="Bodytext80"/>
        <w:shd w:val="clear" w:color="auto" w:fill="auto"/>
        <w:spacing w:line="240" w:lineRule="auto"/>
        <w:rPr>
          <w:b/>
          <w:sz w:val="24"/>
          <w:szCs w:val="24"/>
        </w:rPr>
      </w:pPr>
    </w:p>
    <w:p w14:paraId="71D3A861" w14:textId="5FEF8932" w:rsidR="008639DF" w:rsidRDefault="008639DF" w:rsidP="00827E1B">
      <w:pPr>
        <w:pStyle w:val="Bodytext80"/>
        <w:shd w:val="clear" w:color="auto" w:fill="auto"/>
        <w:spacing w:line="240" w:lineRule="auto"/>
        <w:rPr>
          <w:b/>
          <w:sz w:val="24"/>
          <w:szCs w:val="24"/>
        </w:rPr>
      </w:pPr>
    </w:p>
    <w:p w14:paraId="036F3C07" w14:textId="5D5E8B7E" w:rsidR="008639DF" w:rsidRDefault="008639DF" w:rsidP="00827E1B">
      <w:pPr>
        <w:pStyle w:val="Bodytext80"/>
        <w:shd w:val="clear" w:color="auto" w:fill="auto"/>
        <w:spacing w:line="240" w:lineRule="auto"/>
        <w:rPr>
          <w:b/>
          <w:sz w:val="24"/>
          <w:szCs w:val="24"/>
        </w:rPr>
      </w:pPr>
    </w:p>
    <w:p w14:paraId="0F1A4E66" w14:textId="7F3E4890" w:rsidR="008639DF" w:rsidRDefault="008639DF" w:rsidP="00827E1B">
      <w:pPr>
        <w:pStyle w:val="Bodytext80"/>
        <w:shd w:val="clear" w:color="auto" w:fill="auto"/>
        <w:spacing w:line="240" w:lineRule="auto"/>
        <w:rPr>
          <w:b/>
          <w:sz w:val="24"/>
          <w:szCs w:val="24"/>
        </w:rPr>
      </w:pPr>
    </w:p>
    <w:p w14:paraId="1372AE48" w14:textId="3194BE46" w:rsidR="008639DF" w:rsidRDefault="008639DF" w:rsidP="00827E1B">
      <w:pPr>
        <w:pStyle w:val="Bodytext80"/>
        <w:shd w:val="clear" w:color="auto" w:fill="auto"/>
        <w:spacing w:line="240" w:lineRule="auto"/>
        <w:rPr>
          <w:b/>
          <w:sz w:val="24"/>
          <w:szCs w:val="24"/>
        </w:rPr>
      </w:pPr>
    </w:p>
    <w:p w14:paraId="32544D29" w14:textId="6720ED8B" w:rsidR="008639DF" w:rsidRDefault="008639DF" w:rsidP="00827E1B">
      <w:pPr>
        <w:pStyle w:val="Bodytext80"/>
        <w:shd w:val="clear" w:color="auto" w:fill="auto"/>
        <w:spacing w:line="240" w:lineRule="auto"/>
        <w:rPr>
          <w:b/>
          <w:sz w:val="24"/>
          <w:szCs w:val="24"/>
        </w:rPr>
      </w:pPr>
    </w:p>
    <w:p w14:paraId="7545CA8E" w14:textId="11789A5B" w:rsidR="008639DF" w:rsidRDefault="008639DF" w:rsidP="00827E1B">
      <w:pPr>
        <w:pStyle w:val="Bodytext80"/>
        <w:shd w:val="clear" w:color="auto" w:fill="auto"/>
        <w:spacing w:line="240" w:lineRule="auto"/>
        <w:rPr>
          <w:b/>
          <w:sz w:val="24"/>
          <w:szCs w:val="24"/>
        </w:rPr>
      </w:pPr>
    </w:p>
    <w:p w14:paraId="5AC656C5" w14:textId="05FBA8E0" w:rsidR="008639DF" w:rsidRDefault="008639DF" w:rsidP="00827E1B">
      <w:pPr>
        <w:pStyle w:val="Bodytext80"/>
        <w:shd w:val="clear" w:color="auto" w:fill="auto"/>
        <w:spacing w:line="240" w:lineRule="auto"/>
        <w:rPr>
          <w:b/>
          <w:sz w:val="24"/>
          <w:szCs w:val="24"/>
        </w:rPr>
      </w:pPr>
    </w:p>
    <w:p w14:paraId="228A3CAB" w14:textId="2C4634CE" w:rsidR="008639DF" w:rsidRDefault="008639DF" w:rsidP="00827E1B">
      <w:pPr>
        <w:pStyle w:val="Bodytext80"/>
        <w:shd w:val="clear" w:color="auto" w:fill="auto"/>
        <w:spacing w:line="240" w:lineRule="auto"/>
        <w:rPr>
          <w:b/>
          <w:sz w:val="24"/>
          <w:szCs w:val="24"/>
        </w:rPr>
      </w:pPr>
    </w:p>
    <w:p w14:paraId="1C647DA8" w14:textId="5635600F" w:rsidR="008639DF" w:rsidRDefault="008639DF" w:rsidP="00827E1B">
      <w:pPr>
        <w:pStyle w:val="Bodytext80"/>
        <w:shd w:val="clear" w:color="auto" w:fill="auto"/>
        <w:spacing w:line="240" w:lineRule="auto"/>
        <w:rPr>
          <w:b/>
          <w:sz w:val="24"/>
          <w:szCs w:val="24"/>
        </w:rPr>
      </w:pPr>
    </w:p>
    <w:p w14:paraId="58B30AF8" w14:textId="67B8BF08" w:rsidR="008639DF" w:rsidRDefault="008639DF" w:rsidP="00827E1B">
      <w:pPr>
        <w:pStyle w:val="Bodytext80"/>
        <w:shd w:val="clear" w:color="auto" w:fill="auto"/>
        <w:spacing w:line="240" w:lineRule="auto"/>
        <w:rPr>
          <w:b/>
          <w:sz w:val="24"/>
          <w:szCs w:val="24"/>
        </w:rPr>
      </w:pPr>
    </w:p>
    <w:p w14:paraId="3585882C" w14:textId="5EC5D9E6" w:rsidR="008639DF" w:rsidRDefault="008639DF" w:rsidP="00827E1B">
      <w:pPr>
        <w:pStyle w:val="Bodytext80"/>
        <w:shd w:val="clear" w:color="auto" w:fill="auto"/>
        <w:spacing w:line="240" w:lineRule="auto"/>
        <w:rPr>
          <w:b/>
          <w:sz w:val="24"/>
          <w:szCs w:val="24"/>
        </w:rPr>
      </w:pPr>
    </w:p>
    <w:p w14:paraId="67452531" w14:textId="62B0C46E" w:rsidR="008639DF" w:rsidRDefault="008639DF" w:rsidP="00827E1B">
      <w:pPr>
        <w:pStyle w:val="Bodytext80"/>
        <w:shd w:val="clear" w:color="auto" w:fill="auto"/>
        <w:spacing w:line="240" w:lineRule="auto"/>
        <w:rPr>
          <w:b/>
          <w:sz w:val="24"/>
          <w:szCs w:val="24"/>
        </w:rPr>
      </w:pPr>
    </w:p>
    <w:p w14:paraId="326CA4ED" w14:textId="0CFFE055" w:rsidR="008639DF" w:rsidRDefault="008639DF" w:rsidP="00827E1B">
      <w:pPr>
        <w:pStyle w:val="Bodytext80"/>
        <w:shd w:val="clear" w:color="auto" w:fill="auto"/>
        <w:spacing w:line="240" w:lineRule="auto"/>
        <w:rPr>
          <w:b/>
          <w:sz w:val="24"/>
          <w:szCs w:val="24"/>
        </w:rPr>
      </w:pPr>
    </w:p>
    <w:p w14:paraId="2327491D" w14:textId="026FF1FE" w:rsidR="00CE2B79" w:rsidRPr="002F3762" w:rsidRDefault="00CE2B79" w:rsidP="00CE2B79">
      <w:pPr>
        <w:keepNext w:val="0"/>
        <w:suppressAutoHyphens w:val="0"/>
        <w:jc w:val="right"/>
        <w:rPr>
          <w:b/>
          <w:bCs/>
          <w:sz w:val="24"/>
          <w:szCs w:val="24"/>
          <w:lang w:val="ru-RU"/>
        </w:rPr>
      </w:pPr>
      <w:r w:rsidRPr="002F3762">
        <w:rPr>
          <w:b/>
          <w:bCs/>
          <w:sz w:val="24"/>
          <w:szCs w:val="24"/>
          <w:lang w:val="ru-RU"/>
        </w:rPr>
        <w:lastRenderedPageBreak/>
        <w:t>Приложение №</w:t>
      </w:r>
      <w:r w:rsidR="00C620AC">
        <w:rPr>
          <w:b/>
          <w:bCs/>
          <w:sz w:val="24"/>
          <w:szCs w:val="24"/>
          <w:lang w:val="ru-RU"/>
        </w:rPr>
        <w:t xml:space="preserve"> </w:t>
      </w:r>
      <w:r>
        <w:rPr>
          <w:b/>
          <w:bCs/>
          <w:sz w:val="24"/>
          <w:szCs w:val="24"/>
          <w:lang w:val="ru-RU"/>
        </w:rPr>
        <w:t>5</w:t>
      </w:r>
    </w:p>
    <w:p w14:paraId="352CA94A" w14:textId="77777777" w:rsidR="00CE2B79" w:rsidRPr="002F3762" w:rsidRDefault="00CE2B79" w:rsidP="00CE2B79">
      <w:pPr>
        <w:keepNext w:val="0"/>
        <w:suppressAutoHyphens w:val="0"/>
        <w:jc w:val="right"/>
        <w:rPr>
          <w:b/>
          <w:bCs/>
          <w:sz w:val="24"/>
          <w:szCs w:val="24"/>
          <w:lang w:val="ru-RU"/>
        </w:rPr>
      </w:pPr>
      <w:r w:rsidRPr="002F3762">
        <w:rPr>
          <w:b/>
          <w:bCs/>
          <w:sz w:val="24"/>
          <w:szCs w:val="24"/>
          <w:lang w:val="ru-RU"/>
        </w:rPr>
        <w:t>к договору оказания услуг связи</w:t>
      </w:r>
    </w:p>
    <w:p w14:paraId="0D6747DD" w14:textId="77777777" w:rsidR="00CF7368" w:rsidRDefault="00CE2B79" w:rsidP="00CE2B79">
      <w:pPr>
        <w:keepNext w:val="0"/>
        <w:suppressAutoHyphens w:val="0"/>
        <w:jc w:val="right"/>
        <w:rPr>
          <w:b/>
          <w:bCs/>
          <w:sz w:val="24"/>
          <w:szCs w:val="24"/>
          <w:lang w:val="ru-RU"/>
        </w:rPr>
      </w:pPr>
      <w:r w:rsidRPr="002F3762">
        <w:rPr>
          <w:b/>
          <w:bCs/>
          <w:sz w:val="24"/>
          <w:szCs w:val="24"/>
          <w:lang w:val="ru-RU"/>
        </w:rPr>
        <w:t>№ ___________ от «__» ______ 2018 года</w:t>
      </w:r>
    </w:p>
    <w:p w14:paraId="4E3CA3CE" w14:textId="77777777" w:rsidR="00DA7282" w:rsidRDefault="00DA7282" w:rsidP="002B3B26">
      <w:pPr>
        <w:jc w:val="center"/>
        <w:rPr>
          <w:b/>
          <w:sz w:val="24"/>
          <w:szCs w:val="24"/>
          <w:lang w:val="ru-RU" w:eastAsia="ru-RU"/>
        </w:rPr>
      </w:pPr>
    </w:p>
    <w:p w14:paraId="0764EA5C" w14:textId="77777777" w:rsidR="00DA7282" w:rsidRDefault="00DA7282" w:rsidP="002B3B26">
      <w:pPr>
        <w:jc w:val="center"/>
        <w:rPr>
          <w:b/>
          <w:sz w:val="24"/>
          <w:szCs w:val="24"/>
          <w:lang w:val="ru-RU" w:eastAsia="ru-RU"/>
        </w:rPr>
      </w:pPr>
    </w:p>
    <w:p w14:paraId="04CFB3BF" w14:textId="77777777" w:rsidR="005A0049" w:rsidRDefault="005A0049" w:rsidP="005A0049">
      <w:pPr>
        <w:rPr>
          <w:b/>
          <w:sz w:val="24"/>
          <w:szCs w:val="24"/>
          <w:lang w:val="ru-RU"/>
        </w:rPr>
      </w:pPr>
      <w:r>
        <w:rPr>
          <w:b/>
          <w:sz w:val="24"/>
          <w:szCs w:val="24"/>
          <w:lang w:val="ru-RU" w:eastAsia="ru-RU"/>
        </w:rPr>
        <w:t>Спецификация услуг</w:t>
      </w:r>
      <w:r>
        <w:rPr>
          <w:b/>
          <w:sz w:val="24"/>
          <w:szCs w:val="24"/>
          <w:lang w:val="ru-RU"/>
        </w:rPr>
        <w:t xml:space="preserve"> </w:t>
      </w:r>
      <w:r w:rsidRPr="002F3762">
        <w:rPr>
          <w:b/>
          <w:sz w:val="24"/>
          <w:szCs w:val="24"/>
          <w:lang w:val="ru-RU"/>
        </w:rPr>
        <w:t>№</w:t>
      </w:r>
      <w:r>
        <w:rPr>
          <w:b/>
          <w:sz w:val="24"/>
          <w:szCs w:val="24"/>
          <w:lang w:val="ru-RU"/>
        </w:rPr>
        <w:t>1</w:t>
      </w:r>
    </w:p>
    <w:p w14:paraId="2F2F6447" w14:textId="77777777" w:rsidR="005A0049" w:rsidRDefault="005A0049" w:rsidP="005A0049">
      <w:pPr>
        <w:rPr>
          <w:b/>
          <w:sz w:val="24"/>
          <w:szCs w:val="24"/>
          <w:lang w:val="ru-RU"/>
        </w:rPr>
      </w:pPr>
    </w:p>
    <w:p w14:paraId="4826D2FB" w14:textId="77777777" w:rsidR="005A0049" w:rsidRDefault="005A0049" w:rsidP="005A0049">
      <w:pPr>
        <w:rPr>
          <w:b/>
          <w:sz w:val="24"/>
          <w:szCs w:val="24"/>
          <w:lang w:val="ru-RU"/>
        </w:rPr>
      </w:pPr>
      <w:r>
        <w:rPr>
          <w:b/>
          <w:sz w:val="24"/>
          <w:szCs w:val="24"/>
          <w:lang w:val="ru-RU"/>
        </w:rPr>
        <w:t>«Услуги связи для</w:t>
      </w:r>
      <w:r w:rsidRPr="00C24B95">
        <w:rPr>
          <w:rStyle w:val="Bodytext88"/>
          <w:sz w:val="23"/>
          <w:szCs w:val="23"/>
          <w:lang w:val="ru-RU"/>
        </w:rPr>
        <w:t xml:space="preserve"> </w:t>
      </w:r>
      <w:r w:rsidRPr="00526846">
        <w:rPr>
          <w:rStyle w:val="Bodytext88"/>
          <w:sz w:val="23"/>
          <w:szCs w:val="23"/>
          <w:lang w:val="ru-RU"/>
        </w:rPr>
        <w:t xml:space="preserve">центрального аппарата правления </w:t>
      </w:r>
      <w:r>
        <w:rPr>
          <w:b/>
          <w:sz w:val="24"/>
          <w:szCs w:val="24"/>
          <w:lang w:val="ru-RU"/>
        </w:rPr>
        <w:t xml:space="preserve">и филиалов </w:t>
      </w:r>
      <w:r w:rsidRPr="00526846">
        <w:rPr>
          <w:rStyle w:val="Bodytext88"/>
          <w:sz w:val="23"/>
          <w:szCs w:val="23"/>
          <w:lang w:val="ru-RU"/>
        </w:rPr>
        <w:t>Государственной компании «Российские автомобильные дороги»</w:t>
      </w:r>
      <w:r w:rsidRPr="00B02811">
        <w:rPr>
          <w:b/>
          <w:sz w:val="24"/>
          <w:szCs w:val="24"/>
          <w:lang w:val="ru-RU"/>
        </w:rPr>
        <w:t>.</w:t>
      </w:r>
    </w:p>
    <w:p w14:paraId="1478C333" w14:textId="77777777" w:rsidR="005A0049" w:rsidRDefault="005A0049" w:rsidP="005A0049">
      <w:pPr>
        <w:rPr>
          <w:b/>
          <w:sz w:val="24"/>
          <w:szCs w:val="24"/>
          <w:lang w:val="ru-RU"/>
        </w:rPr>
      </w:pPr>
    </w:p>
    <w:tbl>
      <w:tblPr>
        <w:tblStyle w:val="af"/>
        <w:tblW w:w="10120" w:type="dxa"/>
        <w:tblLayout w:type="fixed"/>
        <w:tblLook w:val="04A0" w:firstRow="1" w:lastRow="0" w:firstColumn="1" w:lastColumn="0" w:noHBand="0" w:noVBand="1"/>
      </w:tblPr>
      <w:tblGrid>
        <w:gridCol w:w="1951"/>
        <w:gridCol w:w="1985"/>
        <w:gridCol w:w="4706"/>
        <w:gridCol w:w="1478"/>
      </w:tblGrid>
      <w:tr w:rsidR="005A0049" w14:paraId="52712268" w14:textId="77777777" w:rsidTr="00067243">
        <w:tc>
          <w:tcPr>
            <w:tcW w:w="1951" w:type="dxa"/>
            <w:vAlign w:val="center"/>
          </w:tcPr>
          <w:p w14:paraId="77E53119" w14:textId="77777777" w:rsidR="005A0049" w:rsidRDefault="005A0049" w:rsidP="00067243">
            <w:pPr>
              <w:jc w:val="center"/>
              <w:rPr>
                <w:b/>
                <w:sz w:val="24"/>
                <w:szCs w:val="24"/>
                <w:lang w:val="ru-RU"/>
              </w:rPr>
            </w:pPr>
            <w:r w:rsidRPr="008B5FB0">
              <w:rPr>
                <w:rStyle w:val="Bodytext88"/>
                <w:sz w:val="24"/>
                <w:szCs w:val="24"/>
              </w:rPr>
              <w:t>Адрес предоставления услуги</w:t>
            </w:r>
          </w:p>
        </w:tc>
        <w:tc>
          <w:tcPr>
            <w:tcW w:w="1985" w:type="dxa"/>
            <w:vAlign w:val="center"/>
          </w:tcPr>
          <w:p w14:paraId="2E99876A" w14:textId="77777777" w:rsidR="005A0049" w:rsidRDefault="005A0049" w:rsidP="00067243">
            <w:pPr>
              <w:pStyle w:val="Bodytext80"/>
              <w:shd w:val="clear" w:color="auto" w:fill="auto"/>
              <w:spacing w:line="240" w:lineRule="auto"/>
              <w:jc w:val="center"/>
              <w:rPr>
                <w:rStyle w:val="Bodytext88"/>
                <w:sz w:val="24"/>
                <w:szCs w:val="24"/>
              </w:rPr>
            </w:pPr>
            <w:r w:rsidRPr="008B5FB0">
              <w:rPr>
                <w:rStyle w:val="Bodytext88"/>
                <w:sz w:val="24"/>
                <w:szCs w:val="24"/>
              </w:rPr>
              <w:t xml:space="preserve">Наименование </w:t>
            </w:r>
          </w:p>
          <w:p w14:paraId="52ECC6BF" w14:textId="77777777" w:rsidR="005A0049" w:rsidRDefault="005A0049" w:rsidP="00067243">
            <w:pPr>
              <w:jc w:val="center"/>
              <w:rPr>
                <w:b/>
                <w:sz w:val="24"/>
                <w:szCs w:val="24"/>
                <w:lang w:val="ru-RU"/>
              </w:rPr>
            </w:pPr>
            <w:r w:rsidRPr="008B5FB0">
              <w:rPr>
                <w:rStyle w:val="Bodytext88"/>
                <w:sz w:val="24"/>
                <w:szCs w:val="24"/>
              </w:rPr>
              <w:t>услуги</w:t>
            </w:r>
          </w:p>
        </w:tc>
        <w:tc>
          <w:tcPr>
            <w:tcW w:w="4706" w:type="dxa"/>
            <w:vAlign w:val="center"/>
          </w:tcPr>
          <w:p w14:paraId="60917409" w14:textId="77777777" w:rsidR="005A0049" w:rsidRDefault="005A0049" w:rsidP="00067243">
            <w:pPr>
              <w:pStyle w:val="Bodytext80"/>
              <w:shd w:val="clear" w:color="auto" w:fill="auto"/>
              <w:spacing w:line="240" w:lineRule="auto"/>
              <w:ind w:left="131" w:right="157"/>
              <w:jc w:val="center"/>
              <w:rPr>
                <w:rStyle w:val="Bodytext88"/>
                <w:sz w:val="24"/>
                <w:szCs w:val="24"/>
              </w:rPr>
            </w:pPr>
            <w:r w:rsidRPr="008B5FB0">
              <w:rPr>
                <w:rStyle w:val="Bodytext88"/>
                <w:sz w:val="24"/>
                <w:szCs w:val="24"/>
              </w:rPr>
              <w:t xml:space="preserve">Характеристики </w:t>
            </w:r>
          </w:p>
          <w:p w14:paraId="471D77A1" w14:textId="77777777" w:rsidR="005A0049" w:rsidRDefault="005A0049" w:rsidP="00067243">
            <w:pPr>
              <w:jc w:val="center"/>
              <w:rPr>
                <w:b/>
                <w:sz w:val="24"/>
                <w:szCs w:val="24"/>
                <w:lang w:val="ru-RU"/>
              </w:rPr>
            </w:pPr>
            <w:r w:rsidRPr="008B5FB0">
              <w:rPr>
                <w:rStyle w:val="Bodytext88"/>
                <w:sz w:val="24"/>
                <w:szCs w:val="24"/>
              </w:rPr>
              <w:t>услуги</w:t>
            </w:r>
          </w:p>
        </w:tc>
        <w:tc>
          <w:tcPr>
            <w:tcW w:w="1478" w:type="dxa"/>
            <w:vAlign w:val="center"/>
          </w:tcPr>
          <w:p w14:paraId="508326B7" w14:textId="77777777" w:rsidR="005A0049" w:rsidRPr="00EC3784" w:rsidRDefault="005A0049" w:rsidP="00067243">
            <w:pPr>
              <w:jc w:val="center"/>
              <w:rPr>
                <w:b/>
                <w:sz w:val="24"/>
                <w:szCs w:val="24"/>
                <w:lang w:val="ru-RU"/>
              </w:rPr>
            </w:pPr>
            <w:r w:rsidRPr="00EC3784">
              <w:rPr>
                <w:rStyle w:val="Bodytext88"/>
                <w:sz w:val="24"/>
                <w:szCs w:val="24"/>
                <w:lang w:val="ru-RU"/>
              </w:rPr>
              <w:t>Абонентская плата, руб./мес.</w:t>
            </w:r>
          </w:p>
        </w:tc>
      </w:tr>
      <w:tr w:rsidR="005A0049" w:rsidRPr="008301CD" w14:paraId="4DE39752" w14:textId="77777777" w:rsidTr="00067243">
        <w:tc>
          <w:tcPr>
            <w:tcW w:w="10120" w:type="dxa"/>
            <w:gridSpan w:val="4"/>
            <w:vAlign w:val="center"/>
          </w:tcPr>
          <w:p w14:paraId="5941C725" w14:textId="77777777" w:rsidR="005A0049" w:rsidRDefault="005A0049" w:rsidP="00067243">
            <w:pPr>
              <w:jc w:val="left"/>
              <w:rPr>
                <w:rStyle w:val="Bodytext88"/>
                <w:sz w:val="23"/>
                <w:szCs w:val="23"/>
                <w:lang w:val="ru-RU"/>
              </w:rPr>
            </w:pPr>
            <w:r w:rsidRPr="00526846">
              <w:rPr>
                <w:rStyle w:val="Bodytext88"/>
                <w:sz w:val="23"/>
                <w:szCs w:val="23"/>
                <w:lang w:val="ru-RU"/>
              </w:rPr>
              <w:t xml:space="preserve">Услуги </w:t>
            </w:r>
            <w:r>
              <w:rPr>
                <w:rStyle w:val="Bodytext88"/>
                <w:sz w:val="23"/>
                <w:szCs w:val="23"/>
                <w:lang w:val="ru-RU"/>
              </w:rPr>
              <w:t xml:space="preserve">связи </w:t>
            </w:r>
            <w:r w:rsidRPr="00526846">
              <w:rPr>
                <w:rStyle w:val="Bodytext88"/>
                <w:sz w:val="23"/>
                <w:szCs w:val="23"/>
                <w:lang w:val="ru-RU"/>
              </w:rPr>
              <w:t xml:space="preserve">для центрального аппарата правления </w:t>
            </w:r>
          </w:p>
          <w:p w14:paraId="4B81CEB3" w14:textId="77777777" w:rsidR="005A0049" w:rsidRPr="00EC3784" w:rsidRDefault="005A0049" w:rsidP="00067243">
            <w:pPr>
              <w:jc w:val="left"/>
              <w:rPr>
                <w:rStyle w:val="Bodytext88"/>
                <w:sz w:val="24"/>
                <w:szCs w:val="24"/>
                <w:lang w:val="ru-RU"/>
              </w:rPr>
            </w:pPr>
            <w:r w:rsidRPr="00526846">
              <w:rPr>
                <w:rStyle w:val="Bodytext88"/>
                <w:sz w:val="23"/>
                <w:szCs w:val="23"/>
                <w:lang w:val="ru-RU"/>
              </w:rPr>
              <w:t>Государственной компании «Российские автомобильные дороги»</w:t>
            </w:r>
          </w:p>
        </w:tc>
      </w:tr>
      <w:tr w:rsidR="005A0049" w14:paraId="47D61A2B" w14:textId="77777777" w:rsidTr="00067243">
        <w:tc>
          <w:tcPr>
            <w:tcW w:w="1951" w:type="dxa"/>
            <w:vMerge w:val="restart"/>
            <w:vAlign w:val="center"/>
          </w:tcPr>
          <w:p w14:paraId="2F310D04" w14:textId="77777777" w:rsidR="005A0049" w:rsidRPr="0036325E" w:rsidRDefault="005A0049" w:rsidP="00067243">
            <w:pPr>
              <w:pStyle w:val="Bodytext80"/>
              <w:shd w:val="clear" w:color="auto" w:fill="auto"/>
              <w:spacing w:line="240" w:lineRule="auto"/>
              <w:ind w:left="147" w:right="66"/>
              <w:jc w:val="center"/>
              <w:rPr>
                <w:rStyle w:val="Bodytext88"/>
                <w:sz w:val="23"/>
                <w:szCs w:val="23"/>
              </w:rPr>
            </w:pPr>
            <w:r w:rsidRPr="0036325E">
              <w:rPr>
                <w:rStyle w:val="Bodytext88"/>
                <w:sz w:val="23"/>
                <w:szCs w:val="23"/>
              </w:rPr>
              <w:t xml:space="preserve">г. Москва, Страстной б-р </w:t>
            </w:r>
          </w:p>
          <w:p w14:paraId="07CD1F55" w14:textId="77777777" w:rsidR="005A0049" w:rsidRDefault="005A0049" w:rsidP="00067243">
            <w:pPr>
              <w:jc w:val="center"/>
              <w:rPr>
                <w:b/>
                <w:sz w:val="24"/>
                <w:szCs w:val="24"/>
                <w:lang w:val="ru-RU"/>
              </w:rPr>
            </w:pPr>
            <w:r w:rsidRPr="0036325E">
              <w:rPr>
                <w:rStyle w:val="Bodytext88"/>
                <w:sz w:val="23"/>
                <w:szCs w:val="23"/>
                <w:lang w:val="ru-RU"/>
              </w:rPr>
              <w:t>д. 9</w:t>
            </w:r>
          </w:p>
        </w:tc>
        <w:tc>
          <w:tcPr>
            <w:tcW w:w="1985" w:type="dxa"/>
            <w:vAlign w:val="center"/>
          </w:tcPr>
          <w:p w14:paraId="6337C14A" w14:textId="77777777" w:rsidR="005A0049" w:rsidRDefault="005A0049" w:rsidP="00067243">
            <w:pPr>
              <w:jc w:val="left"/>
              <w:rPr>
                <w:b/>
                <w:sz w:val="24"/>
                <w:szCs w:val="24"/>
                <w:lang w:val="ru-RU"/>
              </w:rPr>
            </w:pPr>
            <w:r>
              <w:rPr>
                <w:rStyle w:val="Bodytext89pt"/>
                <w:sz w:val="23"/>
                <w:szCs w:val="23"/>
              </w:rPr>
              <w:t>Телематические услуги связи</w:t>
            </w:r>
          </w:p>
        </w:tc>
        <w:tc>
          <w:tcPr>
            <w:tcW w:w="4706" w:type="dxa"/>
            <w:vAlign w:val="center"/>
          </w:tcPr>
          <w:p w14:paraId="6CFF23AC" w14:textId="77777777" w:rsidR="005A0049" w:rsidRPr="00C24B95" w:rsidRDefault="005A0049" w:rsidP="00067243">
            <w:pPr>
              <w:jc w:val="left"/>
              <w:rPr>
                <w:b/>
                <w:sz w:val="24"/>
                <w:szCs w:val="24"/>
                <w:lang w:val="ru-RU"/>
              </w:rPr>
            </w:pPr>
            <w:r w:rsidRPr="00C24B95">
              <w:rPr>
                <w:rStyle w:val="Bodytext89pt"/>
                <w:sz w:val="23"/>
                <w:szCs w:val="23"/>
                <w:lang w:val="ru-RU"/>
              </w:rPr>
              <w:t>Интернет, 200 М</w:t>
            </w:r>
            <w:r>
              <w:rPr>
                <w:rStyle w:val="Bodytext89pt"/>
                <w:sz w:val="23"/>
                <w:szCs w:val="23"/>
                <w:lang w:val="ru-RU"/>
              </w:rPr>
              <w:t>б</w:t>
            </w:r>
            <w:r w:rsidRPr="00C24B95">
              <w:rPr>
                <w:rStyle w:val="Bodytext89pt"/>
                <w:sz w:val="23"/>
                <w:szCs w:val="23"/>
                <w:lang w:val="ru-RU"/>
              </w:rPr>
              <w:t>ит/с</w:t>
            </w:r>
            <w:r>
              <w:rPr>
                <w:rStyle w:val="Bodytext89pt"/>
                <w:sz w:val="23"/>
                <w:szCs w:val="23"/>
                <w:lang w:val="ru-RU"/>
              </w:rPr>
              <w:t xml:space="preserve"> (технология подключения - </w:t>
            </w:r>
            <w:r>
              <w:rPr>
                <w:rStyle w:val="Bodytext89pt"/>
                <w:sz w:val="23"/>
                <w:szCs w:val="23"/>
              </w:rPr>
              <w:t>Ethernet</w:t>
            </w:r>
            <w:r>
              <w:rPr>
                <w:rStyle w:val="Bodytext89pt"/>
                <w:sz w:val="23"/>
                <w:szCs w:val="23"/>
                <w:lang w:val="ru-RU"/>
              </w:rPr>
              <w:t>, тип линии подключения – волоконно-оптический кабель)</w:t>
            </w:r>
          </w:p>
        </w:tc>
        <w:tc>
          <w:tcPr>
            <w:tcW w:w="1478" w:type="dxa"/>
            <w:vAlign w:val="center"/>
          </w:tcPr>
          <w:p w14:paraId="13087DFD" w14:textId="77777777" w:rsidR="005A0049" w:rsidRDefault="005A0049" w:rsidP="00067243">
            <w:pPr>
              <w:jc w:val="left"/>
              <w:rPr>
                <w:b/>
                <w:sz w:val="24"/>
                <w:szCs w:val="24"/>
                <w:lang w:val="ru-RU"/>
              </w:rPr>
            </w:pPr>
            <w:r w:rsidRPr="00C24B95">
              <w:rPr>
                <w:rStyle w:val="Bodytext881"/>
                <w:bCs/>
                <w:sz w:val="23"/>
                <w:szCs w:val="23"/>
                <w:lang w:val="ru-RU"/>
              </w:rPr>
              <w:t>155</w:t>
            </w:r>
            <w:r>
              <w:rPr>
                <w:rStyle w:val="Bodytext881"/>
                <w:bCs/>
                <w:sz w:val="23"/>
                <w:szCs w:val="23"/>
              </w:rPr>
              <w:t> </w:t>
            </w:r>
            <w:r w:rsidRPr="00C24B95">
              <w:rPr>
                <w:rStyle w:val="Bodytext881"/>
                <w:bCs/>
                <w:sz w:val="23"/>
                <w:szCs w:val="23"/>
                <w:lang w:val="ru-RU"/>
              </w:rPr>
              <w:t>000,00</w:t>
            </w:r>
          </w:p>
        </w:tc>
      </w:tr>
      <w:tr w:rsidR="005A0049" w14:paraId="1D35FBDA" w14:textId="77777777" w:rsidTr="00067243">
        <w:tc>
          <w:tcPr>
            <w:tcW w:w="1951" w:type="dxa"/>
            <w:vMerge/>
            <w:vAlign w:val="center"/>
          </w:tcPr>
          <w:p w14:paraId="7BB6B37E" w14:textId="77777777" w:rsidR="005A0049" w:rsidRDefault="005A0049" w:rsidP="00067243">
            <w:pPr>
              <w:jc w:val="center"/>
              <w:rPr>
                <w:b/>
                <w:sz w:val="24"/>
                <w:szCs w:val="24"/>
                <w:lang w:val="ru-RU"/>
              </w:rPr>
            </w:pPr>
          </w:p>
        </w:tc>
        <w:tc>
          <w:tcPr>
            <w:tcW w:w="1985" w:type="dxa"/>
            <w:vMerge w:val="restart"/>
            <w:vAlign w:val="center"/>
          </w:tcPr>
          <w:p w14:paraId="2B10DABE" w14:textId="77777777" w:rsidR="005A0049" w:rsidRDefault="005A0049" w:rsidP="00067243">
            <w:pPr>
              <w:jc w:val="left"/>
              <w:rPr>
                <w:b/>
                <w:sz w:val="24"/>
                <w:szCs w:val="24"/>
                <w:lang w:val="ru-RU"/>
              </w:rPr>
            </w:pPr>
            <w:r w:rsidRPr="00C24B95">
              <w:rPr>
                <w:rStyle w:val="Bodytext89pt"/>
                <w:sz w:val="23"/>
                <w:szCs w:val="23"/>
                <w:lang w:val="ru-RU"/>
              </w:rPr>
              <w:t>Услуги телефонной связи</w:t>
            </w:r>
          </w:p>
        </w:tc>
        <w:tc>
          <w:tcPr>
            <w:tcW w:w="4706" w:type="dxa"/>
            <w:vAlign w:val="center"/>
          </w:tcPr>
          <w:p w14:paraId="40A46924" w14:textId="77777777" w:rsidR="005A0049" w:rsidRDefault="005A0049" w:rsidP="00067243">
            <w:pPr>
              <w:jc w:val="left"/>
              <w:rPr>
                <w:b/>
                <w:sz w:val="24"/>
                <w:szCs w:val="24"/>
                <w:lang w:val="ru-RU"/>
              </w:rPr>
            </w:pPr>
            <w:r w:rsidRPr="00C24B95">
              <w:rPr>
                <w:rStyle w:val="Bodytext89pt"/>
                <w:sz w:val="23"/>
                <w:szCs w:val="23"/>
                <w:lang w:val="ru-RU"/>
              </w:rPr>
              <w:t xml:space="preserve">2 потока </w:t>
            </w:r>
            <w:r w:rsidRPr="009D15D9">
              <w:rPr>
                <w:rStyle w:val="Bodytext89pt"/>
                <w:sz w:val="23"/>
                <w:szCs w:val="23"/>
              </w:rPr>
              <w:t>E</w:t>
            </w:r>
            <w:r w:rsidRPr="00C24B95">
              <w:rPr>
                <w:rStyle w:val="Bodytext89pt"/>
                <w:sz w:val="23"/>
                <w:szCs w:val="23"/>
                <w:lang w:val="ru-RU"/>
              </w:rPr>
              <w:t>1</w:t>
            </w:r>
          </w:p>
        </w:tc>
        <w:tc>
          <w:tcPr>
            <w:tcW w:w="1478" w:type="dxa"/>
            <w:vAlign w:val="center"/>
          </w:tcPr>
          <w:p w14:paraId="7E6253CE" w14:textId="77777777" w:rsidR="005A0049" w:rsidRDefault="005A0049" w:rsidP="00067243">
            <w:pPr>
              <w:jc w:val="left"/>
              <w:rPr>
                <w:b/>
                <w:sz w:val="24"/>
                <w:szCs w:val="24"/>
                <w:lang w:val="ru-RU"/>
              </w:rPr>
            </w:pPr>
            <w:r w:rsidRPr="00526846">
              <w:rPr>
                <w:rStyle w:val="Bodytext881"/>
                <w:bCs/>
                <w:sz w:val="23"/>
                <w:szCs w:val="23"/>
                <w:lang w:val="ru-RU"/>
              </w:rPr>
              <w:t>82</w:t>
            </w:r>
            <w:r>
              <w:rPr>
                <w:rStyle w:val="Bodytext881"/>
                <w:bCs/>
                <w:sz w:val="23"/>
                <w:szCs w:val="23"/>
              </w:rPr>
              <w:t> </w:t>
            </w:r>
            <w:r w:rsidRPr="00526846">
              <w:rPr>
                <w:rStyle w:val="Bodytext881"/>
                <w:bCs/>
                <w:sz w:val="23"/>
                <w:szCs w:val="23"/>
                <w:lang w:val="ru-RU"/>
              </w:rPr>
              <w:t>6</w:t>
            </w:r>
            <w:r w:rsidRPr="00C24B95">
              <w:rPr>
                <w:rStyle w:val="Bodytext881"/>
                <w:bCs/>
                <w:sz w:val="23"/>
                <w:szCs w:val="23"/>
                <w:lang w:val="ru-RU"/>
              </w:rPr>
              <w:t>00,00</w:t>
            </w:r>
          </w:p>
        </w:tc>
      </w:tr>
      <w:tr w:rsidR="005A0049" w14:paraId="49E8305B" w14:textId="77777777" w:rsidTr="00067243">
        <w:tc>
          <w:tcPr>
            <w:tcW w:w="1951" w:type="dxa"/>
            <w:vMerge/>
            <w:vAlign w:val="center"/>
          </w:tcPr>
          <w:p w14:paraId="3B0B90F8" w14:textId="77777777" w:rsidR="005A0049" w:rsidRDefault="005A0049" w:rsidP="00067243">
            <w:pPr>
              <w:jc w:val="center"/>
              <w:rPr>
                <w:b/>
                <w:sz w:val="24"/>
                <w:szCs w:val="24"/>
                <w:lang w:val="ru-RU"/>
              </w:rPr>
            </w:pPr>
          </w:p>
        </w:tc>
        <w:tc>
          <w:tcPr>
            <w:tcW w:w="1985" w:type="dxa"/>
            <w:vMerge/>
            <w:vAlign w:val="center"/>
          </w:tcPr>
          <w:p w14:paraId="45C54B77" w14:textId="77777777" w:rsidR="005A0049" w:rsidRDefault="005A0049" w:rsidP="00067243">
            <w:pPr>
              <w:jc w:val="left"/>
              <w:rPr>
                <w:b/>
                <w:sz w:val="24"/>
                <w:szCs w:val="24"/>
                <w:lang w:val="ru-RU"/>
              </w:rPr>
            </w:pPr>
          </w:p>
        </w:tc>
        <w:tc>
          <w:tcPr>
            <w:tcW w:w="4706" w:type="dxa"/>
            <w:vAlign w:val="center"/>
          </w:tcPr>
          <w:p w14:paraId="3CECF81C" w14:textId="77777777" w:rsidR="005A0049" w:rsidRPr="00EC3784" w:rsidRDefault="005A0049" w:rsidP="00067243">
            <w:pPr>
              <w:jc w:val="left"/>
              <w:rPr>
                <w:b/>
                <w:sz w:val="24"/>
                <w:szCs w:val="24"/>
                <w:lang w:val="ru-RU"/>
              </w:rPr>
            </w:pPr>
            <w:r w:rsidRPr="00EC3784">
              <w:rPr>
                <w:rStyle w:val="Bodytext89pt"/>
                <w:sz w:val="23"/>
                <w:szCs w:val="23"/>
                <w:lang w:val="ru-RU"/>
              </w:rPr>
              <w:t>Предоставление и обслуживание 28 телефонных номеров в коде “495”, в т.ч. переадресация 14-ти телефонных номеров</w:t>
            </w:r>
          </w:p>
        </w:tc>
        <w:tc>
          <w:tcPr>
            <w:tcW w:w="1478" w:type="dxa"/>
            <w:vAlign w:val="center"/>
          </w:tcPr>
          <w:p w14:paraId="69F728E1" w14:textId="77777777" w:rsidR="005A0049" w:rsidRDefault="005A0049" w:rsidP="00067243">
            <w:pPr>
              <w:jc w:val="left"/>
              <w:rPr>
                <w:b/>
                <w:sz w:val="24"/>
                <w:szCs w:val="24"/>
                <w:lang w:val="ru-RU"/>
              </w:rPr>
            </w:pPr>
            <w:r>
              <w:rPr>
                <w:rStyle w:val="Bodytext881"/>
                <w:bCs/>
                <w:sz w:val="23"/>
                <w:szCs w:val="23"/>
              </w:rPr>
              <w:t>48 363,00</w:t>
            </w:r>
          </w:p>
        </w:tc>
      </w:tr>
      <w:tr w:rsidR="005A0049" w14:paraId="1A523079" w14:textId="77777777" w:rsidTr="00067243">
        <w:tc>
          <w:tcPr>
            <w:tcW w:w="1951" w:type="dxa"/>
            <w:vMerge/>
            <w:vAlign w:val="center"/>
          </w:tcPr>
          <w:p w14:paraId="6B93ED1F" w14:textId="77777777" w:rsidR="005A0049" w:rsidRDefault="005A0049" w:rsidP="00067243">
            <w:pPr>
              <w:jc w:val="center"/>
              <w:rPr>
                <w:b/>
                <w:sz w:val="24"/>
                <w:szCs w:val="24"/>
                <w:lang w:val="ru-RU"/>
              </w:rPr>
            </w:pPr>
          </w:p>
        </w:tc>
        <w:tc>
          <w:tcPr>
            <w:tcW w:w="1985" w:type="dxa"/>
            <w:vMerge/>
            <w:vAlign w:val="center"/>
          </w:tcPr>
          <w:p w14:paraId="24FCA4D7" w14:textId="77777777" w:rsidR="005A0049" w:rsidRDefault="005A0049" w:rsidP="00067243">
            <w:pPr>
              <w:jc w:val="left"/>
              <w:rPr>
                <w:b/>
                <w:sz w:val="24"/>
                <w:szCs w:val="24"/>
                <w:lang w:val="ru-RU"/>
              </w:rPr>
            </w:pPr>
          </w:p>
        </w:tc>
        <w:tc>
          <w:tcPr>
            <w:tcW w:w="4706" w:type="dxa"/>
            <w:vAlign w:val="center"/>
          </w:tcPr>
          <w:p w14:paraId="0B4C9936" w14:textId="77777777" w:rsidR="005A0049" w:rsidRDefault="005A0049" w:rsidP="00067243">
            <w:pPr>
              <w:jc w:val="left"/>
              <w:rPr>
                <w:b/>
                <w:sz w:val="24"/>
                <w:szCs w:val="24"/>
                <w:lang w:val="ru-RU"/>
              </w:rPr>
            </w:pPr>
            <w:r>
              <w:rPr>
                <w:rStyle w:val="Bodytext89pt"/>
                <w:sz w:val="23"/>
                <w:szCs w:val="23"/>
              </w:rPr>
              <w:t>Пакет услуг МГМН</w:t>
            </w:r>
          </w:p>
        </w:tc>
        <w:tc>
          <w:tcPr>
            <w:tcW w:w="1478" w:type="dxa"/>
            <w:vAlign w:val="center"/>
          </w:tcPr>
          <w:p w14:paraId="149E5C93" w14:textId="77777777" w:rsidR="005A0049" w:rsidRDefault="005A0049" w:rsidP="00067243">
            <w:pPr>
              <w:jc w:val="left"/>
              <w:rPr>
                <w:b/>
                <w:sz w:val="24"/>
                <w:szCs w:val="24"/>
                <w:lang w:val="ru-RU"/>
              </w:rPr>
            </w:pPr>
            <w:r>
              <w:rPr>
                <w:rStyle w:val="Bodytext881"/>
                <w:bCs/>
                <w:sz w:val="23"/>
                <w:szCs w:val="23"/>
              </w:rPr>
              <w:t>136 272,00</w:t>
            </w:r>
          </w:p>
        </w:tc>
      </w:tr>
      <w:tr w:rsidR="005A0049" w14:paraId="5106A354" w14:textId="77777777" w:rsidTr="00067243">
        <w:tc>
          <w:tcPr>
            <w:tcW w:w="1951" w:type="dxa"/>
            <w:vMerge/>
            <w:vAlign w:val="center"/>
          </w:tcPr>
          <w:p w14:paraId="5E1A46DB" w14:textId="77777777" w:rsidR="005A0049" w:rsidRDefault="005A0049" w:rsidP="00067243">
            <w:pPr>
              <w:jc w:val="center"/>
              <w:rPr>
                <w:b/>
                <w:sz w:val="24"/>
                <w:szCs w:val="24"/>
                <w:lang w:val="ru-RU"/>
              </w:rPr>
            </w:pPr>
          </w:p>
        </w:tc>
        <w:tc>
          <w:tcPr>
            <w:tcW w:w="1985" w:type="dxa"/>
            <w:vAlign w:val="center"/>
          </w:tcPr>
          <w:p w14:paraId="311D228A" w14:textId="77777777" w:rsidR="005A0049" w:rsidRDefault="005A0049" w:rsidP="00067243">
            <w:pPr>
              <w:jc w:val="left"/>
              <w:rPr>
                <w:b/>
                <w:sz w:val="24"/>
                <w:szCs w:val="24"/>
                <w:lang w:val="ru-RU"/>
              </w:rPr>
            </w:pPr>
            <w:r>
              <w:rPr>
                <w:rStyle w:val="Bodytext89pt"/>
                <w:sz w:val="23"/>
                <w:szCs w:val="23"/>
              </w:rPr>
              <w:t>Дополнительные услуги</w:t>
            </w:r>
          </w:p>
        </w:tc>
        <w:tc>
          <w:tcPr>
            <w:tcW w:w="4706" w:type="dxa"/>
            <w:vAlign w:val="center"/>
          </w:tcPr>
          <w:p w14:paraId="45C2DFF3" w14:textId="77777777" w:rsidR="005A0049" w:rsidRDefault="005A0049" w:rsidP="00067243">
            <w:pPr>
              <w:jc w:val="left"/>
              <w:rPr>
                <w:b/>
                <w:sz w:val="24"/>
                <w:szCs w:val="24"/>
                <w:lang w:val="ru-RU"/>
              </w:rPr>
            </w:pPr>
            <w:r>
              <w:rPr>
                <w:rStyle w:val="Bodytext89pt"/>
                <w:sz w:val="23"/>
                <w:szCs w:val="23"/>
              </w:rPr>
              <w:t>Предоставление</w:t>
            </w:r>
            <w:r w:rsidRPr="004D34BB">
              <w:rPr>
                <w:rStyle w:val="Bodytext89pt"/>
                <w:sz w:val="23"/>
                <w:szCs w:val="23"/>
              </w:rPr>
              <w:t xml:space="preserve"> IP-адрес</w:t>
            </w:r>
            <w:r>
              <w:rPr>
                <w:rStyle w:val="Bodytext89pt"/>
                <w:sz w:val="23"/>
                <w:szCs w:val="23"/>
              </w:rPr>
              <w:t xml:space="preserve">ации </w:t>
            </w:r>
            <w:r w:rsidRPr="004D34BB">
              <w:rPr>
                <w:rStyle w:val="Bodytext89pt"/>
                <w:sz w:val="23"/>
                <w:szCs w:val="23"/>
              </w:rPr>
              <w:t>/</w:t>
            </w:r>
            <w:r>
              <w:rPr>
                <w:rStyle w:val="Bodytext89pt"/>
                <w:sz w:val="23"/>
                <w:szCs w:val="23"/>
              </w:rPr>
              <w:t>28</w:t>
            </w:r>
          </w:p>
        </w:tc>
        <w:tc>
          <w:tcPr>
            <w:tcW w:w="1478" w:type="dxa"/>
            <w:vAlign w:val="center"/>
          </w:tcPr>
          <w:p w14:paraId="6016429E" w14:textId="77777777" w:rsidR="005A0049" w:rsidRDefault="005A0049" w:rsidP="00067243">
            <w:pPr>
              <w:jc w:val="left"/>
              <w:rPr>
                <w:b/>
                <w:sz w:val="24"/>
                <w:szCs w:val="24"/>
                <w:lang w:val="ru-RU"/>
              </w:rPr>
            </w:pPr>
            <w:r>
              <w:rPr>
                <w:rStyle w:val="Bodytext881"/>
                <w:bCs/>
                <w:sz w:val="23"/>
                <w:szCs w:val="23"/>
              </w:rPr>
              <w:t>1 600,00</w:t>
            </w:r>
          </w:p>
        </w:tc>
      </w:tr>
      <w:tr w:rsidR="005A0049" w:rsidRPr="008301CD" w14:paraId="3E2EF60D" w14:textId="77777777" w:rsidTr="00067243">
        <w:tc>
          <w:tcPr>
            <w:tcW w:w="10120" w:type="dxa"/>
            <w:gridSpan w:val="4"/>
            <w:vAlign w:val="center"/>
          </w:tcPr>
          <w:p w14:paraId="06B4B7FE" w14:textId="77777777" w:rsidR="005A0049" w:rsidRDefault="005A0049" w:rsidP="00067243">
            <w:pPr>
              <w:jc w:val="left"/>
              <w:rPr>
                <w:rStyle w:val="Bodytext88"/>
                <w:bCs w:val="0"/>
                <w:sz w:val="23"/>
                <w:szCs w:val="23"/>
                <w:lang w:val="ru-RU"/>
              </w:rPr>
            </w:pPr>
            <w:r w:rsidRPr="0036325E">
              <w:rPr>
                <w:rStyle w:val="Bodytext88"/>
                <w:bCs w:val="0"/>
                <w:sz w:val="23"/>
                <w:szCs w:val="23"/>
                <w:lang w:val="ru-RU"/>
              </w:rPr>
              <w:t xml:space="preserve">Услуги </w:t>
            </w:r>
            <w:r>
              <w:rPr>
                <w:rStyle w:val="Bodytext88"/>
                <w:bCs w:val="0"/>
                <w:sz w:val="23"/>
                <w:szCs w:val="23"/>
                <w:lang w:val="ru-RU"/>
              </w:rPr>
              <w:t xml:space="preserve">связи </w:t>
            </w:r>
            <w:r w:rsidRPr="0036325E">
              <w:rPr>
                <w:rStyle w:val="Bodytext88"/>
                <w:bCs w:val="0"/>
                <w:sz w:val="23"/>
                <w:szCs w:val="23"/>
                <w:lang w:val="ru-RU"/>
              </w:rPr>
              <w:t xml:space="preserve">для Ростовского </w:t>
            </w:r>
            <w:r>
              <w:rPr>
                <w:rStyle w:val="Bodytext88"/>
                <w:bCs w:val="0"/>
                <w:sz w:val="23"/>
                <w:szCs w:val="23"/>
                <w:lang w:val="ru-RU"/>
              </w:rPr>
              <w:t>филиала</w:t>
            </w:r>
            <w:r w:rsidRPr="0036325E">
              <w:rPr>
                <w:rStyle w:val="Bodytext88"/>
                <w:bCs w:val="0"/>
                <w:sz w:val="23"/>
                <w:szCs w:val="23"/>
                <w:lang w:val="ru-RU"/>
              </w:rPr>
              <w:t xml:space="preserve"> </w:t>
            </w:r>
          </w:p>
          <w:p w14:paraId="5E034305" w14:textId="77777777" w:rsidR="005A0049" w:rsidRPr="0036325E" w:rsidRDefault="005A0049" w:rsidP="00067243">
            <w:pPr>
              <w:jc w:val="left"/>
              <w:rPr>
                <w:rStyle w:val="Bodytext881"/>
                <w:rFonts w:eastAsia="Calibri"/>
                <w:bCs/>
                <w:sz w:val="18"/>
                <w:szCs w:val="20"/>
                <w:lang w:val="ru-RU"/>
              </w:rPr>
            </w:pPr>
            <w:r w:rsidRPr="0036325E">
              <w:rPr>
                <w:rStyle w:val="Bodytext88"/>
                <w:bCs w:val="0"/>
                <w:sz w:val="23"/>
                <w:szCs w:val="23"/>
                <w:lang w:val="ru-RU"/>
              </w:rPr>
              <w:t>Государственной компании «Российские автомобильные дороги»</w:t>
            </w:r>
          </w:p>
        </w:tc>
      </w:tr>
      <w:tr w:rsidR="005A0049" w14:paraId="7E7EF1CC" w14:textId="77777777" w:rsidTr="00067243">
        <w:trPr>
          <w:trHeight w:val="58"/>
        </w:trPr>
        <w:tc>
          <w:tcPr>
            <w:tcW w:w="1951" w:type="dxa"/>
            <w:vMerge w:val="restart"/>
            <w:vAlign w:val="center"/>
          </w:tcPr>
          <w:p w14:paraId="2AA22565" w14:textId="77777777" w:rsidR="005A0049" w:rsidRPr="0036325E" w:rsidRDefault="005A0049" w:rsidP="00067243">
            <w:pPr>
              <w:pStyle w:val="Bodytext80"/>
              <w:shd w:val="clear" w:color="auto" w:fill="auto"/>
              <w:spacing w:line="240" w:lineRule="auto"/>
              <w:ind w:left="147" w:right="66"/>
              <w:jc w:val="center"/>
              <w:rPr>
                <w:b/>
                <w:sz w:val="24"/>
                <w:szCs w:val="24"/>
              </w:rPr>
            </w:pPr>
            <w:r w:rsidRPr="0036325E">
              <w:rPr>
                <w:rStyle w:val="Bodytext88"/>
                <w:sz w:val="23"/>
                <w:szCs w:val="23"/>
              </w:rPr>
              <w:t>г.</w:t>
            </w:r>
            <w:r>
              <w:rPr>
                <w:rStyle w:val="Bodytext88"/>
                <w:sz w:val="23"/>
                <w:szCs w:val="23"/>
              </w:rPr>
              <w:t xml:space="preserve"> </w:t>
            </w:r>
            <w:r w:rsidRPr="0036325E">
              <w:rPr>
                <w:rStyle w:val="Bodytext88"/>
                <w:sz w:val="23"/>
                <w:szCs w:val="23"/>
              </w:rPr>
              <w:t>Ростов-на-Дону, Халтуринский переулок, д.74</w:t>
            </w:r>
          </w:p>
        </w:tc>
        <w:tc>
          <w:tcPr>
            <w:tcW w:w="1985" w:type="dxa"/>
            <w:vAlign w:val="center"/>
          </w:tcPr>
          <w:p w14:paraId="298150E9" w14:textId="77777777" w:rsidR="005A0049" w:rsidRPr="0036325E" w:rsidRDefault="005A0049" w:rsidP="00067243">
            <w:pPr>
              <w:jc w:val="left"/>
              <w:rPr>
                <w:rStyle w:val="Bodytext89pt"/>
                <w:sz w:val="23"/>
                <w:szCs w:val="23"/>
                <w:lang w:val="ru-RU"/>
              </w:rPr>
            </w:pPr>
            <w:r>
              <w:rPr>
                <w:rStyle w:val="Bodytext89pt"/>
                <w:sz w:val="23"/>
                <w:szCs w:val="23"/>
              </w:rPr>
              <w:t>Телематические услуги связи</w:t>
            </w:r>
          </w:p>
        </w:tc>
        <w:tc>
          <w:tcPr>
            <w:tcW w:w="4706" w:type="dxa"/>
            <w:vAlign w:val="center"/>
          </w:tcPr>
          <w:p w14:paraId="6109BD7B" w14:textId="77777777" w:rsidR="005A0049" w:rsidRPr="0036325E" w:rsidRDefault="005A0049" w:rsidP="00067243">
            <w:pPr>
              <w:jc w:val="left"/>
              <w:rPr>
                <w:rStyle w:val="Bodytext89pt"/>
                <w:sz w:val="23"/>
                <w:szCs w:val="23"/>
                <w:lang w:val="ru-RU"/>
              </w:rPr>
            </w:pPr>
            <w:r w:rsidRPr="00C24B95">
              <w:rPr>
                <w:rStyle w:val="Bodytext89pt"/>
                <w:sz w:val="23"/>
                <w:szCs w:val="23"/>
                <w:lang w:val="ru-RU"/>
              </w:rPr>
              <w:t>Интернет, 20 М</w:t>
            </w:r>
            <w:r>
              <w:rPr>
                <w:rStyle w:val="Bodytext89pt"/>
                <w:sz w:val="23"/>
                <w:szCs w:val="23"/>
                <w:lang w:val="ru-RU"/>
              </w:rPr>
              <w:t>б</w:t>
            </w:r>
            <w:r w:rsidRPr="00C24B95">
              <w:rPr>
                <w:rStyle w:val="Bodytext89pt"/>
                <w:sz w:val="23"/>
                <w:szCs w:val="23"/>
                <w:lang w:val="ru-RU"/>
              </w:rPr>
              <w:t>ит/с</w:t>
            </w:r>
            <w:r>
              <w:rPr>
                <w:rStyle w:val="Bodytext89pt"/>
                <w:sz w:val="23"/>
                <w:szCs w:val="23"/>
                <w:lang w:val="ru-RU"/>
              </w:rPr>
              <w:t xml:space="preserve"> (технология подключения - </w:t>
            </w:r>
            <w:r>
              <w:rPr>
                <w:rStyle w:val="Bodytext89pt"/>
                <w:sz w:val="23"/>
                <w:szCs w:val="23"/>
              </w:rPr>
              <w:t>Ethernet</w:t>
            </w:r>
            <w:r>
              <w:rPr>
                <w:rStyle w:val="Bodytext89pt"/>
                <w:sz w:val="23"/>
                <w:szCs w:val="23"/>
                <w:lang w:val="ru-RU"/>
              </w:rPr>
              <w:t>, тип линии подключения – волоконно-оптический кабель)</w:t>
            </w:r>
          </w:p>
        </w:tc>
        <w:tc>
          <w:tcPr>
            <w:tcW w:w="1478" w:type="dxa"/>
            <w:vAlign w:val="center"/>
          </w:tcPr>
          <w:p w14:paraId="4DB6F26C" w14:textId="77777777" w:rsidR="005A0049" w:rsidRDefault="005A0049" w:rsidP="00067243">
            <w:pPr>
              <w:jc w:val="left"/>
              <w:rPr>
                <w:b/>
                <w:sz w:val="24"/>
                <w:szCs w:val="24"/>
                <w:lang w:val="ru-RU"/>
              </w:rPr>
            </w:pPr>
            <w:r>
              <w:rPr>
                <w:rStyle w:val="Bodytext881"/>
                <w:bCs/>
                <w:sz w:val="23"/>
                <w:szCs w:val="23"/>
                <w:lang w:val="ru-RU"/>
              </w:rPr>
              <w:t>29</w:t>
            </w:r>
            <w:r>
              <w:rPr>
                <w:rStyle w:val="Bodytext881"/>
                <w:bCs/>
                <w:sz w:val="23"/>
                <w:szCs w:val="23"/>
              </w:rPr>
              <w:t> </w:t>
            </w:r>
            <w:r>
              <w:rPr>
                <w:rStyle w:val="Bodytext881"/>
                <w:bCs/>
                <w:sz w:val="23"/>
                <w:szCs w:val="23"/>
                <w:lang w:val="ru-RU"/>
              </w:rPr>
              <w:t>9</w:t>
            </w:r>
            <w:r>
              <w:rPr>
                <w:rStyle w:val="Bodytext881"/>
                <w:bCs/>
                <w:sz w:val="23"/>
                <w:szCs w:val="23"/>
              </w:rPr>
              <w:t>00,00</w:t>
            </w:r>
          </w:p>
        </w:tc>
      </w:tr>
      <w:tr w:rsidR="005A0049" w14:paraId="71D0D063" w14:textId="77777777" w:rsidTr="00067243">
        <w:tc>
          <w:tcPr>
            <w:tcW w:w="1951" w:type="dxa"/>
            <w:vMerge/>
            <w:vAlign w:val="center"/>
          </w:tcPr>
          <w:p w14:paraId="670F13C5" w14:textId="77777777" w:rsidR="005A0049" w:rsidRDefault="005A0049" w:rsidP="00067243">
            <w:pPr>
              <w:jc w:val="center"/>
              <w:rPr>
                <w:b/>
                <w:sz w:val="24"/>
                <w:szCs w:val="24"/>
                <w:lang w:val="ru-RU"/>
              </w:rPr>
            </w:pPr>
          </w:p>
        </w:tc>
        <w:tc>
          <w:tcPr>
            <w:tcW w:w="1985" w:type="dxa"/>
            <w:vMerge w:val="restart"/>
            <w:vAlign w:val="center"/>
          </w:tcPr>
          <w:p w14:paraId="487665BA" w14:textId="77777777" w:rsidR="005A0049" w:rsidRDefault="005A0049" w:rsidP="00067243">
            <w:pPr>
              <w:jc w:val="left"/>
              <w:rPr>
                <w:rStyle w:val="Bodytext89pt"/>
                <w:sz w:val="23"/>
                <w:szCs w:val="23"/>
              </w:rPr>
            </w:pPr>
            <w:r>
              <w:rPr>
                <w:rStyle w:val="Bodytext89pt"/>
                <w:sz w:val="23"/>
                <w:szCs w:val="23"/>
              </w:rPr>
              <w:t>Услуги телефонной связи</w:t>
            </w:r>
          </w:p>
        </w:tc>
        <w:tc>
          <w:tcPr>
            <w:tcW w:w="4706" w:type="dxa"/>
            <w:vAlign w:val="center"/>
          </w:tcPr>
          <w:p w14:paraId="01295F66" w14:textId="77777777" w:rsidR="005A0049" w:rsidRPr="00A22BB0" w:rsidRDefault="005A0049" w:rsidP="00067243">
            <w:pPr>
              <w:jc w:val="left"/>
              <w:rPr>
                <w:rStyle w:val="Bodytext89pt"/>
                <w:sz w:val="23"/>
                <w:szCs w:val="23"/>
                <w:lang w:val="ru-RU"/>
              </w:rPr>
            </w:pPr>
            <w:r w:rsidRPr="0036325E">
              <w:rPr>
                <w:rStyle w:val="Bodytext89pt"/>
                <w:sz w:val="23"/>
                <w:szCs w:val="23"/>
              </w:rPr>
              <w:t>IP</w:t>
            </w:r>
            <w:r w:rsidRPr="0036325E">
              <w:rPr>
                <w:rStyle w:val="Bodytext89pt"/>
                <w:sz w:val="23"/>
                <w:szCs w:val="23"/>
                <w:lang w:val="ru-RU"/>
              </w:rPr>
              <w:t>-телефония (2-телефонных номера</w:t>
            </w:r>
            <w:r>
              <w:rPr>
                <w:rStyle w:val="Bodytext89pt"/>
                <w:sz w:val="23"/>
                <w:szCs w:val="23"/>
                <w:lang w:val="ru-RU"/>
              </w:rPr>
              <w:t xml:space="preserve">), </w:t>
            </w:r>
            <w:r w:rsidRPr="0036325E">
              <w:rPr>
                <w:rStyle w:val="Bodytext89pt"/>
                <w:sz w:val="23"/>
                <w:szCs w:val="23"/>
                <w:lang w:val="ru-RU"/>
              </w:rPr>
              <w:t>6 дополнительных соединительных линий</w:t>
            </w:r>
          </w:p>
        </w:tc>
        <w:tc>
          <w:tcPr>
            <w:tcW w:w="1478" w:type="dxa"/>
            <w:vAlign w:val="center"/>
          </w:tcPr>
          <w:p w14:paraId="2B3D82D4" w14:textId="77777777" w:rsidR="005A0049" w:rsidRDefault="005A0049" w:rsidP="00067243">
            <w:pPr>
              <w:jc w:val="left"/>
              <w:rPr>
                <w:rStyle w:val="Bodytext881"/>
                <w:bCs/>
                <w:sz w:val="23"/>
                <w:szCs w:val="23"/>
                <w:lang w:val="ru-RU"/>
              </w:rPr>
            </w:pPr>
            <w:r>
              <w:rPr>
                <w:rStyle w:val="Bodytext881"/>
                <w:bCs/>
                <w:sz w:val="23"/>
                <w:szCs w:val="23"/>
                <w:lang w:val="ru-RU"/>
              </w:rPr>
              <w:t>16</w:t>
            </w:r>
            <w:r>
              <w:rPr>
                <w:rStyle w:val="Bodytext881"/>
                <w:bCs/>
                <w:sz w:val="23"/>
                <w:szCs w:val="23"/>
              </w:rPr>
              <w:t> </w:t>
            </w:r>
            <w:r>
              <w:rPr>
                <w:rStyle w:val="Bodytext881"/>
                <w:bCs/>
                <w:sz w:val="23"/>
                <w:szCs w:val="23"/>
                <w:lang w:val="ru-RU"/>
              </w:rPr>
              <w:t>3</w:t>
            </w:r>
            <w:r>
              <w:rPr>
                <w:rStyle w:val="Bodytext881"/>
                <w:bCs/>
                <w:sz w:val="23"/>
                <w:szCs w:val="23"/>
              </w:rPr>
              <w:t>00,00</w:t>
            </w:r>
          </w:p>
        </w:tc>
      </w:tr>
      <w:tr w:rsidR="005A0049" w14:paraId="525608A8" w14:textId="77777777" w:rsidTr="00067243">
        <w:tc>
          <w:tcPr>
            <w:tcW w:w="1951" w:type="dxa"/>
            <w:vMerge/>
            <w:vAlign w:val="center"/>
          </w:tcPr>
          <w:p w14:paraId="72D75558" w14:textId="77777777" w:rsidR="005A0049" w:rsidRDefault="005A0049" w:rsidP="00067243">
            <w:pPr>
              <w:jc w:val="center"/>
              <w:rPr>
                <w:b/>
                <w:sz w:val="24"/>
                <w:szCs w:val="24"/>
                <w:lang w:val="ru-RU"/>
              </w:rPr>
            </w:pPr>
          </w:p>
        </w:tc>
        <w:tc>
          <w:tcPr>
            <w:tcW w:w="1985" w:type="dxa"/>
            <w:vMerge/>
            <w:vAlign w:val="center"/>
          </w:tcPr>
          <w:p w14:paraId="49F1FE70" w14:textId="77777777" w:rsidR="005A0049" w:rsidRDefault="005A0049" w:rsidP="00067243">
            <w:pPr>
              <w:jc w:val="left"/>
              <w:rPr>
                <w:rStyle w:val="Bodytext89pt"/>
                <w:sz w:val="23"/>
                <w:szCs w:val="23"/>
              </w:rPr>
            </w:pPr>
          </w:p>
        </w:tc>
        <w:tc>
          <w:tcPr>
            <w:tcW w:w="4706" w:type="dxa"/>
            <w:vAlign w:val="center"/>
          </w:tcPr>
          <w:p w14:paraId="63BAF710" w14:textId="77777777" w:rsidR="005A0049" w:rsidRPr="00A22BB0" w:rsidRDefault="005A0049" w:rsidP="00067243">
            <w:pPr>
              <w:jc w:val="left"/>
              <w:rPr>
                <w:rStyle w:val="Bodytext89pt"/>
                <w:sz w:val="23"/>
                <w:szCs w:val="23"/>
                <w:lang w:val="ru-RU"/>
              </w:rPr>
            </w:pPr>
            <w:r>
              <w:rPr>
                <w:rStyle w:val="Bodytext89pt"/>
                <w:sz w:val="23"/>
                <w:szCs w:val="23"/>
                <w:lang w:val="ru-RU"/>
              </w:rPr>
              <w:t>Местная, в</w:t>
            </w:r>
            <w:r w:rsidRPr="00A22BB0">
              <w:rPr>
                <w:rStyle w:val="Bodytext89pt"/>
                <w:sz w:val="23"/>
                <w:szCs w:val="23"/>
                <w:lang w:val="ru-RU"/>
              </w:rPr>
              <w:t>нутризонов</w:t>
            </w:r>
            <w:r>
              <w:rPr>
                <w:rStyle w:val="Bodytext89pt"/>
                <w:sz w:val="23"/>
                <w:szCs w:val="23"/>
                <w:lang w:val="ru-RU"/>
              </w:rPr>
              <w:t>ая,</w:t>
            </w:r>
            <w:r w:rsidRPr="00A22BB0">
              <w:rPr>
                <w:rStyle w:val="Bodytext89pt"/>
                <w:sz w:val="23"/>
                <w:szCs w:val="23"/>
                <w:lang w:val="ru-RU"/>
              </w:rPr>
              <w:t xml:space="preserve"> </w:t>
            </w:r>
            <w:r>
              <w:rPr>
                <w:rStyle w:val="Bodytext89pt"/>
                <w:sz w:val="23"/>
                <w:szCs w:val="23"/>
                <w:lang w:val="ru-RU"/>
              </w:rPr>
              <w:t>м</w:t>
            </w:r>
            <w:r w:rsidRPr="00A22BB0">
              <w:rPr>
                <w:rStyle w:val="Bodytext89pt"/>
                <w:sz w:val="23"/>
                <w:szCs w:val="23"/>
                <w:lang w:val="ru-RU"/>
              </w:rPr>
              <w:t>еждугородн</w:t>
            </w:r>
            <w:r>
              <w:rPr>
                <w:rStyle w:val="Bodytext89pt"/>
                <w:sz w:val="23"/>
                <w:szCs w:val="23"/>
                <w:lang w:val="ru-RU"/>
              </w:rPr>
              <w:t>яя</w:t>
            </w:r>
            <w:r w:rsidRPr="00A22BB0">
              <w:rPr>
                <w:rStyle w:val="Bodytext89pt"/>
                <w:sz w:val="23"/>
                <w:szCs w:val="23"/>
                <w:lang w:val="ru-RU"/>
              </w:rPr>
              <w:t>, международн</w:t>
            </w:r>
            <w:r>
              <w:rPr>
                <w:rStyle w:val="Bodytext89pt"/>
                <w:sz w:val="23"/>
                <w:szCs w:val="23"/>
                <w:lang w:val="ru-RU"/>
              </w:rPr>
              <w:t xml:space="preserve">ая </w:t>
            </w:r>
            <w:r w:rsidRPr="00A22BB0">
              <w:rPr>
                <w:rStyle w:val="Bodytext89pt"/>
                <w:sz w:val="23"/>
                <w:szCs w:val="23"/>
                <w:lang w:val="ru-RU"/>
              </w:rPr>
              <w:t>связ</w:t>
            </w:r>
            <w:r>
              <w:rPr>
                <w:rStyle w:val="Bodytext89pt"/>
                <w:sz w:val="23"/>
                <w:szCs w:val="23"/>
                <w:lang w:val="ru-RU"/>
              </w:rPr>
              <w:t xml:space="preserve">ь </w:t>
            </w:r>
          </w:p>
        </w:tc>
        <w:tc>
          <w:tcPr>
            <w:tcW w:w="1478" w:type="dxa"/>
            <w:vAlign w:val="center"/>
          </w:tcPr>
          <w:p w14:paraId="16A4FBA1" w14:textId="77777777" w:rsidR="005A0049" w:rsidRDefault="005A0049" w:rsidP="00067243">
            <w:pPr>
              <w:jc w:val="left"/>
              <w:rPr>
                <w:rStyle w:val="Bodytext881"/>
                <w:bCs/>
                <w:sz w:val="23"/>
                <w:szCs w:val="23"/>
                <w:lang w:val="ru-RU"/>
              </w:rPr>
            </w:pPr>
            <w:r>
              <w:rPr>
                <w:rStyle w:val="Bodytext881"/>
                <w:bCs/>
                <w:sz w:val="23"/>
                <w:szCs w:val="23"/>
                <w:lang w:val="ru-RU"/>
              </w:rPr>
              <w:t>8</w:t>
            </w:r>
            <w:r>
              <w:rPr>
                <w:rStyle w:val="Bodytext881"/>
                <w:bCs/>
                <w:sz w:val="23"/>
                <w:szCs w:val="23"/>
              </w:rPr>
              <w:t> </w:t>
            </w:r>
            <w:r>
              <w:rPr>
                <w:rStyle w:val="Bodytext881"/>
                <w:bCs/>
                <w:sz w:val="23"/>
                <w:szCs w:val="23"/>
                <w:lang w:val="ru-RU"/>
              </w:rPr>
              <w:t>0</w:t>
            </w:r>
            <w:r>
              <w:rPr>
                <w:rStyle w:val="Bodytext881"/>
                <w:bCs/>
                <w:sz w:val="23"/>
                <w:szCs w:val="23"/>
              </w:rPr>
              <w:t>00,00</w:t>
            </w:r>
          </w:p>
        </w:tc>
      </w:tr>
      <w:tr w:rsidR="005A0049" w:rsidRPr="008301CD" w14:paraId="246911D6" w14:textId="77777777" w:rsidTr="00067243">
        <w:tc>
          <w:tcPr>
            <w:tcW w:w="10120" w:type="dxa"/>
            <w:gridSpan w:val="4"/>
            <w:vAlign w:val="center"/>
          </w:tcPr>
          <w:p w14:paraId="49970593" w14:textId="77777777" w:rsidR="005A0049" w:rsidRDefault="005A0049" w:rsidP="00067243">
            <w:pPr>
              <w:jc w:val="left"/>
              <w:rPr>
                <w:rStyle w:val="Bodytext88"/>
                <w:sz w:val="23"/>
                <w:szCs w:val="23"/>
                <w:lang w:val="ru-RU"/>
              </w:rPr>
            </w:pPr>
            <w:r w:rsidRPr="00A958E8">
              <w:rPr>
                <w:rStyle w:val="Bodytext88"/>
                <w:sz w:val="23"/>
                <w:szCs w:val="23"/>
                <w:lang w:val="ru-RU"/>
              </w:rPr>
              <w:t xml:space="preserve">Услуги </w:t>
            </w:r>
            <w:r>
              <w:rPr>
                <w:rStyle w:val="Bodytext88"/>
                <w:sz w:val="23"/>
                <w:szCs w:val="23"/>
                <w:lang w:val="ru-RU"/>
              </w:rPr>
              <w:t xml:space="preserve">связи </w:t>
            </w:r>
            <w:r w:rsidRPr="00A958E8">
              <w:rPr>
                <w:rStyle w:val="Bodytext88"/>
                <w:sz w:val="23"/>
                <w:szCs w:val="23"/>
                <w:lang w:val="ru-RU"/>
              </w:rPr>
              <w:t xml:space="preserve">для Голицынского филиала </w:t>
            </w:r>
          </w:p>
          <w:p w14:paraId="41BDAB7F" w14:textId="77777777" w:rsidR="005A0049" w:rsidRPr="00A958E8" w:rsidRDefault="005A0049" w:rsidP="00067243">
            <w:pPr>
              <w:jc w:val="left"/>
              <w:rPr>
                <w:rStyle w:val="Bodytext881"/>
                <w:bCs/>
                <w:sz w:val="23"/>
                <w:szCs w:val="23"/>
                <w:lang w:val="ru-RU"/>
              </w:rPr>
            </w:pPr>
            <w:r w:rsidRPr="00A958E8">
              <w:rPr>
                <w:rStyle w:val="Bodytext88"/>
                <w:sz w:val="23"/>
                <w:szCs w:val="23"/>
                <w:lang w:val="ru-RU"/>
              </w:rPr>
              <w:t>Государственной компании «Российские автомобильные дороги»</w:t>
            </w:r>
          </w:p>
        </w:tc>
      </w:tr>
      <w:tr w:rsidR="005A0049" w14:paraId="51A5F60D" w14:textId="77777777" w:rsidTr="00067243">
        <w:trPr>
          <w:trHeight w:val="58"/>
        </w:trPr>
        <w:tc>
          <w:tcPr>
            <w:tcW w:w="1951" w:type="dxa"/>
            <w:vMerge w:val="restart"/>
            <w:vAlign w:val="center"/>
          </w:tcPr>
          <w:p w14:paraId="6DDE0B64" w14:textId="77777777" w:rsidR="005A0049" w:rsidRPr="0036325E" w:rsidRDefault="005A0049" w:rsidP="00067243">
            <w:pPr>
              <w:pStyle w:val="Bodytext80"/>
              <w:shd w:val="clear" w:color="auto" w:fill="auto"/>
              <w:spacing w:line="240" w:lineRule="auto"/>
              <w:ind w:left="147" w:right="66"/>
              <w:jc w:val="center"/>
              <w:rPr>
                <w:b/>
                <w:sz w:val="24"/>
                <w:szCs w:val="24"/>
              </w:rPr>
            </w:pPr>
            <w:r w:rsidRPr="00A958E8">
              <w:rPr>
                <w:rStyle w:val="Bodytext88"/>
                <w:sz w:val="23"/>
                <w:szCs w:val="23"/>
              </w:rPr>
              <w:t>Мастерский участок №2 на км 45 автомобильной дороги М-1 «Беларусь»</w:t>
            </w:r>
          </w:p>
        </w:tc>
        <w:tc>
          <w:tcPr>
            <w:tcW w:w="1985" w:type="dxa"/>
            <w:vAlign w:val="center"/>
          </w:tcPr>
          <w:p w14:paraId="7A67F48F" w14:textId="77777777" w:rsidR="005A0049" w:rsidRPr="0036325E" w:rsidRDefault="005A0049" w:rsidP="00067243">
            <w:pPr>
              <w:jc w:val="left"/>
              <w:rPr>
                <w:rStyle w:val="Bodytext89pt"/>
                <w:sz w:val="23"/>
                <w:szCs w:val="23"/>
                <w:lang w:val="ru-RU"/>
              </w:rPr>
            </w:pPr>
            <w:r>
              <w:rPr>
                <w:rStyle w:val="Bodytext89pt"/>
                <w:sz w:val="23"/>
                <w:szCs w:val="23"/>
              </w:rPr>
              <w:t>Телематические услуги связи</w:t>
            </w:r>
          </w:p>
        </w:tc>
        <w:tc>
          <w:tcPr>
            <w:tcW w:w="4706" w:type="dxa"/>
            <w:vAlign w:val="center"/>
          </w:tcPr>
          <w:p w14:paraId="011E0E42" w14:textId="77777777" w:rsidR="005A0049" w:rsidRPr="0036325E" w:rsidRDefault="005A0049" w:rsidP="00067243">
            <w:pPr>
              <w:jc w:val="left"/>
              <w:rPr>
                <w:rStyle w:val="Bodytext89pt"/>
                <w:sz w:val="23"/>
                <w:szCs w:val="23"/>
                <w:lang w:val="ru-RU"/>
              </w:rPr>
            </w:pPr>
            <w:r w:rsidRPr="00C24B95">
              <w:rPr>
                <w:rStyle w:val="Bodytext89pt"/>
                <w:sz w:val="23"/>
                <w:szCs w:val="23"/>
                <w:lang w:val="ru-RU"/>
              </w:rPr>
              <w:t>Интернет, 20 М</w:t>
            </w:r>
            <w:r>
              <w:rPr>
                <w:rStyle w:val="Bodytext89pt"/>
                <w:sz w:val="23"/>
                <w:szCs w:val="23"/>
                <w:lang w:val="ru-RU"/>
              </w:rPr>
              <w:t>б</w:t>
            </w:r>
            <w:r w:rsidRPr="00C24B95">
              <w:rPr>
                <w:rStyle w:val="Bodytext89pt"/>
                <w:sz w:val="23"/>
                <w:szCs w:val="23"/>
                <w:lang w:val="ru-RU"/>
              </w:rPr>
              <w:t>ит/с</w:t>
            </w:r>
            <w:r>
              <w:rPr>
                <w:rStyle w:val="Bodytext89pt"/>
                <w:sz w:val="23"/>
                <w:szCs w:val="23"/>
                <w:lang w:val="ru-RU"/>
              </w:rPr>
              <w:t xml:space="preserve"> (технология подключения - </w:t>
            </w:r>
            <w:r>
              <w:rPr>
                <w:rStyle w:val="Bodytext89pt"/>
                <w:sz w:val="23"/>
                <w:szCs w:val="23"/>
              </w:rPr>
              <w:t>Ethernet</w:t>
            </w:r>
            <w:r>
              <w:rPr>
                <w:rStyle w:val="Bodytext89pt"/>
                <w:sz w:val="23"/>
                <w:szCs w:val="23"/>
                <w:lang w:val="ru-RU"/>
              </w:rPr>
              <w:t>, тип линии подключения – волоконно-оптический кабель)</w:t>
            </w:r>
          </w:p>
        </w:tc>
        <w:tc>
          <w:tcPr>
            <w:tcW w:w="1478" w:type="dxa"/>
            <w:vAlign w:val="center"/>
          </w:tcPr>
          <w:p w14:paraId="7915BAA3" w14:textId="77777777" w:rsidR="005A0049" w:rsidRDefault="005A0049" w:rsidP="00067243">
            <w:pPr>
              <w:jc w:val="left"/>
              <w:rPr>
                <w:b/>
                <w:sz w:val="24"/>
                <w:szCs w:val="24"/>
                <w:lang w:val="ru-RU"/>
              </w:rPr>
            </w:pPr>
            <w:r>
              <w:rPr>
                <w:rStyle w:val="Bodytext881"/>
                <w:bCs/>
                <w:sz w:val="23"/>
                <w:szCs w:val="23"/>
                <w:lang w:val="ru-RU"/>
              </w:rPr>
              <w:t>29</w:t>
            </w:r>
            <w:r>
              <w:rPr>
                <w:rStyle w:val="Bodytext881"/>
                <w:bCs/>
                <w:sz w:val="23"/>
                <w:szCs w:val="23"/>
              </w:rPr>
              <w:t> </w:t>
            </w:r>
            <w:r>
              <w:rPr>
                <w:rStyle w:val="Bodytext881"/>
                <w:bCs/>
                <w:sz w:val="23"/>
                <w:szCs w:val="23"/>
                <w:lang w:val="ru-RU"/>
              </w:rPr>
              <w:t>9</w:t>
            </w:r>
            <w:r>
              <w:rPr>
                <w:rStyle w:val="Bodytext881"/>
                <w:bCs/>
                <w:sz w:val="23"/>
                <w:szCs w:val="23"/>
              </w:rPr>
              <w:t>00,00</w:t>
            </w:r>
          </w:p>
        </w:tc>
      </w:tr>
      <w:tr w:rsidR="005A0049" w14:paraId="4428E295" w14:textId="77777777" w:rsidTr="00067243">
        <w:tc>
          <w:tcPr>
            <w:tcW w:w="1951" w:type="dxa"/>
            <w:vMerge/>
            <w:vAlign w:val="center"/>
          </w:tcPr>
          <w:p w14:paraId="66DD393F" w14:textId="77777777" w:rsidR="005A0049" w:rsidRDefault="005A0049" w:rsidP="00067243">
            <w:pPr>
              <w:jc w:val="center"/>
              <w:rPr>
                <w:b/>
                <w:sz w:val="24"/>
                <w:szCs w:val="24"/>
                <w:lang w:val="ru-RU"/>
              </w:rPr>
            </w:pPr>
          </w:p>
        </w:tc>
        <w:tc>
          <w:tcPr>
            <w:tcW w:w="1985" w:type="dxa"/>
            <w:vMerge w:val="restart"/>
            <w:vAlign w:val="center"/>
          </w:tcPr>
          <w:p w14:paraId="4FEA0EA3" w14:textId="77777777" w:rsidR="005A0049" w:rsidRDefault="005A0049" w:rsidP="00067243">
            <w:pPr>
              <w:jc w:val="left"/>
              <w:rPr>
                <w:rStyle w:val="Bodytext89pt"/>
                <w:sz w:val="23"/>
                <w:szCs w:val="23"/>
              </w:rPr>
            </w:pPr>
            <w:r>
              <w:rPr>
                <w:rStyle w:val="Bodytext89pt"/>
                <w:sz w:val="23"/>
                <w:szCs w:val="23"/>
              </w:rPr>
              <w:t>Услуги телефонной связи</w:t>
            </w:r>
          </w:p>
        </w:tc>
        <w:tc>
          <w:tcPr>
            <w:tcW w:w="4706" w:type="dxa"/>
            <w:vAlign w:val="center"/>
          </w:tcPr>
          <w:p w14:paraId="61405A81" w14:textId="77777777" w:rsidR="005A0049" w:rsidRPr="00EB0B5E" w:rsidRDefault="005A0049" w:rsidP="00067243">
            <w:pPr>
              <w:jc w:val="left"/>
              <w:rPr>
                <w:rStyle w:val="Bodytext89pt"/>
                <w:sz w:val="23"/>
                <w:szCs w:val="23"/>
                <w:lang w:val="ru-RU"/>
              </w:rPr>
            </w:pPr>
            <w:r w:rsidRPr="0036325E">
              <w:rPr>
                <w:rStyle w:val="Bodytext89pt"/>
                <w:sz w:val="23"/>
                <w:szCs w:val="23"/>
              </w:rPr>
              <w:t>IP</w:t>
            </w:r>
            <w:r w:rsidRPr="0036325E">
              <w:rPr>
                <w:rStyle w:val="Bodytext89pt"/>
                <w:sz w:val="23"/>
                <w:szCs w:val="23"/>
                <w:lang w:val="ru-RU"/>
              </w:rPr>
              <w:t>-телефония (2-телефонных номера</w:t>
            </w:r>
            <w:r>
              <w:rPr>
                <w:rStyle w:val="Bodytext89pt"/>
                <w:sz w:val="23"/>
                <w:szCs w:val="23"/>
                <w:lang w:val="ru-RU"/>
              </w:rPr>
              <w:t xml:space="preserve">), </w:t>
            </w:r>
            <w:r w:rsidRPr="0036325E">
              <w:rPr>
                <w:rStyle w:val="Bodytext89pt"/>
                <w:sz w:val="23"/>
                <w:szCs w:val="23"/>
                <w:lang w:val="ru-RU"/>
              </w:rPr>
              <w:t>6 дополнительных соединительных линий</w:t>
            </w:r>
          </w:p>
        </w:tc>
        <w:tc>
          <w:tcPr>
            <w:tcW w:w="1478" w:type="dxa"/>
            <w:vAlign w:val="center"/>
          </w:tcPr>
          <w:p w14:paraId="7CDCF827" w14:textId="77777777" w:rsidR="005A0049" w:rsidRDefault="005A0049" w:rsidP="00067243">
            <w:pPr>
              <w:jc w:val="left"/>
              <w:rPr>
                <w:rStyle w:val="Bodytext881"/>
                <w:bCs/>
                <w:sz w:val="23"/>
                <w:szCs w:val="23"/>
                <w:lang w:val="ru-RU"/>
              </w:rPr>
            </w:pPr>
            <w:r>
              <w:rPr>
                <w:rStyle w:val="Bodytext881"/>
                <w:bCs/>
                <w:sz w:val="23"/>
                <w:szCs w:val="23"/>
                <w:lang w:val="ru-RU"/>
              </w:rPr>
              <w:t>16</w:t>
            </w:r>
            <w:r>
              <w:rPr>
                <w:rStyle w:val="Bodytext881"/>
                <w:bCs/>
                <w:sz w:val="23"/>
                <w:szCs w:val="23"/>
              </w:rPr>
              <w:t> </w:t>
            </w:r>
            <w:r>
              <w:rPr>
                <w:rStyle w:val="Bodytext881"/>
                <w:bCs/>
                <w:sz w:val="23"/>
                <w:szCs w:val="23"/>
                <w:lang w:val="ru-RU"/>
              </w:rPr>
              <w:t>3</w:t>
            </w:r>
            <w:r>
              <w:rPr>
                <w:rStyle w:val="Bodytext881"/>
                <w:bCs/>
                <w:sz w:val="23"/>
                <w:szCs w:val="23"/>
              </w:rPr>
              <w:t>00,00</w:t>
            </w:r>
          </w:p>
        </w:tc>
      </w:tr>
      <w:tr w:rsidR="005A0049" w14:paraId="6107EC52" w14:textId="77777777" w:rsidTr="00067243">
        <w:tc>
          <w:tcPr>
            <w:tcW w:w="1951" w:type="dxa"/>
            <w:vMerge/>
            <w:vAlign w:val="center"/>
          </w:tcPr>
          <w:p w14:paraId="6F89560D" w14:textId="77777777" w:rsidR="005A0049" w:rsidRDefault="005A0049" w:rsidP="00067243">
            <w:pPr>
              <w:jc w:val="center"/>
              <w:rPr>
                <w:b/>
                <w:sz w:val="24"/>
                <w:szCs w:val="24"/>
                <w:lang w:val="ru-RU"/>
              </w:rPr>
            </w:pPr>
          </w:p>
        </w:tc>
        <w:tc>
          <w:tcPr>
            <w:tcW w:w="1985" w:type="dxa"/>
            <w:vMerge/>
            <w:vAlign w:val="center"/>
          </w:tcPr>
          <w:p w14:paraId="02B72E75" w14:textId="77777777" w:rsidR="005A0049" w:rsidRPr="0036325E" w:rsidRDefault="005A0049" w:rsidP="00067243">
            <w:pPr>
              <w:jc w:val="left"/>
              <w:rPr>
                <w:rStyle w:val="Bodytext89pt"/>
                <w:sz w:val="23"/>
                <w:szCs w:val="23"/>
                <w:lang w:val="ru-RU"/>
              </w:rPr>
            </w:pPr>
          </w:p>
        </w:tc>
        <w:tc>
          <w:tcPr>
            <w:tcW w:w="4706" w:type="dxa"/>
            <w:vAlign w:val="center"/>
          </w:tcPr>
          <w:p w14:paraId="487DEA30" w14:textId="77777777" w:rsidR="005A0049" w:rsidRPr="0036325E" w:rsidRDefault="005A0049" w:rsidP="00067243">
            <w:pPr>
              <w:jc w:val="left"/>
              <w:rPr>
                <w:rStyle w:val="Bodytext89pt"/>
                <w:sz w:val="23"/>
                <w:szCs w:val="23"/>
                <w:lang w:val="ru-RU"/>
              </w:rPr>
            </w:pPr>
            <w:r>
              <w:rPr>
                <w:rStyle w:val="Bodytext89pt"/>
                <w:sz w:val="23"/>
                <w:szCs w:val="23"/>
                <w:lang w:val="ru-RU"/>
              </w:rPr>
              <w:t>Местная, в</w:t>
            </w:r>
            <w:r w:rsidRPr="00A22BB0">
              <w:rPr>
                <w:rStyle w:val="Bodytext89pt"/>
                <w:sz w:val="23"/>
                <w:szCs w:val="23"/>
                <w:lang w:val="ru-RU"/>
              </w:rPr>
              <w:t>нутризонов</w:t>
            </w:r>
            <w:r>
              <w:rPr>
                <w:rStyle w:val="Bodytext89pt"/>
                <w:sz w:val="23"/>
                <w:szCs w:val="23"/>
                <w:lang w:val="ru-RU"/>
              </w:rPr>
              <w:t>ая,</w:t>
            </w:r>
            <w:r w:rsidRPr="00A22BB0">
              <w:rPr>
                <w:rStyle w:val="Bodytext89pt"/>
                <w:sz w:val="23"/>
                <w:szCs w:val="23"/>
                <w:lang w:val="ru-RU"/>
              </w:rPr>
              <w:t xml:space="preserve"> </w:t>
            </w:r>
            <w:r>
              <w:rPr>
                <w:rStyle w:val="Bodytext89pt"/>
                <w:sz w:val="23"/>
                <w:szCs w:val="23"/>
                <w:lang w:val="ru-RU"/>
              </w:rPr>
              <w:t>м</w:t>
            </w:r>
            <w:r w:rsidRPr="00A22BB0">
              <w:rPr>
                <w:rStyle w:val="Bodytext89pt"/>
                <w:sz w:val="23"/>
                <w:szCs w:val="23"/>
                <w:lang w:val="ru-RU"/>
              </w:rPr>
              <w:t>еждугородн</w:t>
            </w:r>
            <w:r>
              <w:rPr>
                <w:rStyle w:val="Bodytext89pt"/>
                <w:sz w:val="23"/>
                <w:szCs w:val="23"/>
                <w:lang w:val="ru-RU"/>
              </w:rPr>
              <w:t>яя</w:t>
            </w:r>
            <w:r w:rsidRPr="00A22BB0">
              <w:rPr>
                <w:rStyle w:val="Bodytext89pt"/>
                <w:sz w:val="23"/>
                <w:szCs w:val="23"/>
                <w:lang w:val="ru-RU"/>
              </w:rPr>
              <w:t>, международн</w:t>
            </w:r>
            <w:r>
              <w:rPr>
                <w:rStyle w:val="Bodytext89pt"/>
                <w:sz w:val="23"/>
                <w:szCs w:val="23"/>
                <w:lang w:val="ru-RU"/>
              </w:rPr>
              <w:t xml:space="preserve">ая </w:t>
            </w:r>
            <w:r w:rsidRPr="00A22BB0">
              <w:rPr>
                <w:rStyle w:val="Bodytext89pt"/>
                <w:sz w:val="23"/>
                <w:szCs w:val="23"/>
                <w:lang w:val="ru-RU"/>
              </w:rPr>
              <w:t>связ</w:t>
            </w:r>
            <w:r>
              <w:rPr>
                <w:rStyle w:val="Bodytext89pt"/>
                <w:sz w:val="23"/>
                <w:szCs w:val="23"/>
                <w:lang w:val="ru-RU"/>
              </w:rPr>
              <w:t xml:space="preserve">ь </w:t>
            </w:r>
          </w:p>
        </w:tc>
        <w:tc>
          <w:tcPr>
            <w:tcW w:w="1478" w:type="dxa"/>
            <w:vAlign w:val="center"/>
          </w:tcPr>
          <w:p w14:paraId="218E094F" w14:textId="77777777" w:rsidR="005A0049" w:rsidRDefault="005A0049" w:rsidP="00067243">
            <w:pPr>
              <w:jc w:val="left"/>
              <w:rPr>
                <w:b/>
                <w:sz w:val="24"/>
                <w:szCs w:val="24"/>
                <w:lang w:val="ru-RU"/>
              </w:rPr>
            </w:pPr>
            <w:r>
              <w:rPr>
                <w:rStyle w:val="Bodytext881"/>
                <w:bCs/>
                <w:sz w:val="23"/>
                <w:szCs w:val="23"/>
                <w:lang w:val="ru-RU"/>
              </w:rPr>
              <w:t>8</w:t>
            </w:r>
            <w:r>
              <w:rPr>
                <w:rStyle w:val="Bodytext881"/>
                <w:bCs/>
                <w:sz w:val="23"/>
                <w:szCs w:val="23"/>
              </w:rPr>
              <w:t> </w:t>
            </w:r>
            <w:r>
              <w:rPr>
                <w:rStyle w:val="Bodytext881"/>
                <w:bCs/>
                <w:sz w:val="23"/>
                <w:szCs w:val="23"/>
                <w:lang w:val="ru-RU"/>
              </w:rPr>
              <w:t>0</w:t>
            </w:r>
            <w:r>
              <w:rPr>
                <w:rStyle w:val="Bodytext881"/>
                <w:bCs/>
                <w:sz w:val="23"/>
                <w:szCs w:val="23"/>
              </w:rPr>
              <w:t>00,00</w:t>
            </w:r>
          </w:p>
        </w:tc>
      </w:tr>
      <w:tr w:rsidR="005A0049" w:rsidRPr="008301CD" w14:paraId="363C4E5B" w14:textId="77777777" w:rsidTr="00067243">
        <w:tc>
          <w:tcPr>
            <w:tcW w:w="10120" w:type="dxa"/>
            <w:gridSpan w:val="4"/>
            <w:vAlign w:val="center"/>
          </w:tcPr>
          <w:p w14:paraId="0801F0B7" w14:textId="77777777" w:rsidR="005A0049" w:rsidRDefault="005A0049" w:rsidP="00067243">
            <w:pPr>
              <w:jc w:val="left"/>
              <w:rPr>
                <w:rStyle w:val="Bodytext88"/>
                <w:sz w:val="23"/>
                <w:szCs w:val="23"/>
                <w:lang w:val="ru-RU"/>
              </w:rPr>
            </w:pPr>
            <w:r w:rsidRPr="00A958E8">
              <w:rPr>
                <w:rStyle w:val="Bodytext88"/>
                <w:sz w:val="23"/>
                <w:szCs w:val="23"/>
                <w:lang w:val="ru-RU"/>
              </w:rPr>
              <w:t xml:space="preserve">Услуги </w:t>
            </w:r>
            <w:r>
              <w:rPr>
                <w:rStyle w:val="Bodytext88"/>
                <w:sz w:val="23"/>
                <w:szCs w:val="23"/>
                <w:lang w:val="ru-RU"/>
              </w:rPr>
              <w:t xml:space="preserve">связи </w:t>
            </w:r>
            <w:r w:rsidRPr="00A958E8">
              <w:rPr>
                <w:rStyle w:val="Bodytext88"/>
                <w:sz w:val="23"/>
                <w:szCs w:val="23"/>
                <w:lang w:val="ru-RU"/>
              </w:rPr>
              <w:t xml:space="preserve">для </w:t>
            </w:r>
            <w:r>
              <w:rPr>
                <w:rStyle w:val="Bodytext88"/>
                <w:sz w:val="23"/>
                <w:szCs w:val="23"/>
                <w:lang w:val="ru-RU"/>
              </w:rPr>
              <w:t>Калужского</w:t>
            </w:r>
            <w:r w:rsidRPr="00A958E8">
              <w:rPr>
                <w:rStyle w:val="Bodytext88"/>
                <w:sz w:val="23"/>
                <w:szCs w:val="23"/>
                <w:lang w:val="ru-RU"/>
              </w:rPr>
              <w:t xml:space="preserve"> филиала </w:t>
            </w:r>
          </w:p>
          <w:p w14:paraId="4D7C57AC" w14:textId="77777777" w:rsidR="005A0049" w:rsidRDefault="005A0049" w:rsidP="00067243">
            <w:pPr>
              <w:jc w:val="left"/>
              <w:rPr>
                <w:rStyle w:val="Bodytext881"/>
                <w:bCs/>
                <w:sz w:val="23"/>
                <w:szCs w:val="23"/>
                <w:lang w:val="ru-RU"/>
              </w:rPr>
            </w:pPr>
            <w:r w:rsidRPr="00A958E8">
              <w:rPr>
                <w:rStyle w:val="Bodytext88"/>
                <w:sz w:val="23"/>
                <w:szCs w:val="23"/>
                <w:lang w:val="ru-RU"/>
              </w:rPr>
              <w:t>Государственной компании «Российские автомобильные дороги»</w:t>
            </w:r>
          </w:p>
        </w:tc>
      </w:tr>
      <w:tr w:rsidR="005A0049" w14:paraId="7C9E0195" w14:textId="77777777" w:rsidTr="00067243">
        <w:trPr>
          <w:trHeight w:val="58"/>
        </w:trPr>
        <w:tc>
          <w:tcPr>
            <w:tcW w:w="1951" w:type="dxa"/>
            <w:vMerge w:val="restart"/>
            <w:vAlign w:val="center"/>
          </w:tcPr>
          <w:p w14:paraId="4296CFFA" w14:textId="77777777" w:rsidR="005A0049" w:rsidRDefault="005A0049" w:rsidP="00067243">
            <w:pPr>
              <w:pStyle w:val="Bodytext80"/>
              <w:shd w:val="clear" w:color="auto" w:fill="auto"/>
              <w:spacing w:line="240" w:lineRule="auto"/>
              <w:ind w:left="147" w:right="66"/>
              <w:jc w:val="center"/>
              <w:rPr>
                <w:rStyle w:val="Bodytext88"/>
                <w:sz w:val="23"/>
                <w:szCs w:val="23"/>
              </w:rPr>
            </w:pPr>
            <w:r w:rsidRPr="00A958E8">
              <w:rPr>
                <w:rStyle w:val="Bodytext88"/>
                <w:sz w:val="23"/>
                <w:szCs w:val="23"/>
              </w:rPr>
              <w:t xml:space="preserve">г. Калуга, </w:t>
            </w:r>
          </w:p>
          <w:p w14:paraId="2EB57846" w14:textId="77777777" w:rsidR="005A0049" w:rsidRPr="0036325E" w:rsidRDefault="005A0049" w:rsidP="00067243">
            <w:pPr>
              <w:pStyle w:val="Bodytext80"/>
              <w:shd w:val="clear" w:color="auto" w:fill="auto"/>
              <w:spacing w:line="240" w:lineRule="auto"/>
              <w:ind w:left="147" w:right="66"/>
              <w:jc w:val="center"/>
              <w:rPr>
                <w:b/>
                <w:sz w:val="24"/>
                <w:szCs w:val="24"/>
              </w:rPr>
            </w:pPr>
            <w:r w:rsidRPr="00A958E8">
              <w:rPr>
                <w:rStyle w:val="Bodytext88"/>
                <w:sz w:val="23"/>
                <w:szCs w:val="23"/>
              </w:rPr>
              <w:t>ул</w:t>
            </w:r>
            <w:r>
              <w:rPr>
                <w:rStyle w:val="Bodytext88"/>
                <w:sz w:val="23"/>
                <w:szCs w:val="23"/>
              </w:rPr>
              <w:t>.</w:t>
            </w:r>
            <w:r w:rsidRPr="00A958E8">
              <w:rPr>
                <w:rStyle w:val="Bodytext88"/>
                <w:sz w:val="23"/>
                <w:szCs w:val="23"/>
              </w:rPr>
              <w:t xml:space="preserve"> Мичурина, д.11</w:t>
            </w:r>
          </w:p>
        </w:tc>
        <w:tc>
          <w:tcPr>
            <w:tcW w:w="1985" w:type="dxa"/>
            <w:vAlign w:val="center"/>
          </w:tcPr>
          <w:p w14:paraId="02D3CFBA" w14:textId="77777777" w:rsidR="005A0049" w:rsidRPr="0036325E" w:rsidRDefault="005A0049" w:rsidP="00067243">
            <w:pPr>
              <w:jc w:val="left"/>
              <w:rPr>
                <w:rStyle w:val="Bodytext89pt"/>
                <w:sz w:val="23"/>
                <w:szCs w:val="23"/>
                <w:lang w:val="ru-RU"/>
              </w:rPr>
            </w:pPr>
            <w:r w:rsidRPr="00A958E8">
              <w:rPr>
                <w:rStyle w:val="Bodytext89pt"/>
                <w:sz w:val="23"/>
                <w:szCs w:val="23"/>
                <w:lang w:val="ru-RU"/>
              </w:rPr>
              <w:t>Телематические услуги связи</w:t>
            </w:r>
          </w:p>
        </w:tc>
        <w:tc>
          <w:tcPr>
            <w:tcW w:w="4706" w:type="dxa"/>
            <w:vAlign w:val="center"/>
          </w:tcPr>
          <w:p w14:paraId="12D4D230" w14:textId="77777777" w:rsidR="005A0049" w:rsidRPr="0036325E" w:rsidRDefault="005A0049" w:rsidP="00067243">
            <w:pPr>
              <w:jc w:val="left"/>
              <w:rPr>
                <w:rStyle w:val="Bodytext89pt"/>
                <w:sz w:val="23"/>
                <w:szCs w:val="23"/>
                <w:lang w:val="ru-RU"/>
              </w:rPr>
            </w:pPr>
            <w:r w:rsidRPr="00A958E8">
              <w:rPr>
                <w:rStyle w:val="Bodytext89pt"/>
                <w:sz w:val="23"/>
                <w:szCs w:val="23"/>
                <w:lang w:val="ru-RU"/>
              </w:rPr>
              <w:t>Интернет, 20 М</w:t>
            </w:r>
            <w:r>
              <w:rPr>
                <w:rStyle w:val="Bodytext89pt"/>
                <w:sz w:val="23"/>
                <w:szCs w:val="23"/>
                <w:lang w:val="ru-RU"/>
              </w:rPr>
              <w:t>б</w:t>
            </w:r>
            <w:r w:rsidRPr="00A958E8">
              <w:rPr>
                <w:rStyle w:val="Bodytext89pt"/>
                <w:sz w:val="23"/>
                <w:szCs w:val="23"/>
                <w:lang w:val="ru-RU"/>
              </w:rPr>
              <w:t>ит/с</w:t>
            </w:r>
            <w:r>
              <w:rPr>
                <w:rStyle w:val="Bodytext89pt"/>
                <w:sz w:val="23"/>
                <w:szCs w:val="23"/>
                <w:lang w:val="ru-RU"/>
              </w:rPr>
              <w:t xml:space="preserve"> (технология подключения - </w:t>
            </w:r>
            <w:r>
              <w:rPr>
                <w:rStyle w:val="Bodytext89pt"/>
                <w:sz w:val="23"/>
                <w:szCs w:val="23"/>
              </w:rPr>
              <w:t>Ethernet</w:t>
            </w:r>
            <w:r>
              <w:rPr>
                <w:rStyle w:val="Bodytext89pt"/>
                <w:sz w:val="23"/>
                <w:szCs w:val="23"/>
                <w:lang w:val="ru-RU"/>
              </w:rPr>
              <w:t>, тип линии подключения – волоконно-оптический кабель)</w:t>
            </w:r>
          </w:p>
        </w:tc>
        <w:tc>
          <w:tcPr>
            <w:tcW w:w="1478" w:type="dxa"/>
            <w:vAlign w:val="center"/>
          </w:tcPr>
          <w:p w14:paraId="09903716" w14:textId="77777777" w:rsidR="005A0049" w:rsidRDefault="005A0049" w:rsidP="00067243">
            <w:pPr>
              <w:jc w:val="left"/>
              <w:rPr>
                <w:b/>
                <w:sz w:val="24"/>
                <w:szCs w:val="24"/>
                <w:lang w:val="ru-RU"/>
              </w:rPr>
            </w:pPr>
            <w:r>
              <w:rPr>
                <w:rStyle w:val="Bodytext881"/>
                <w:bCs/>
                <w:sz w:val="23"/>
                <w:szCs w:val="23"/>
                <w:lang w:val="ru-RU"/>
              </w:rPr>
              <w:t>29</w:t>
            </w:r>
            <w:r>
              <w:rPr>
                <w:rStyle w:val="Bodytext881"/>
                <w:bCs/>
                <w:sz w:val="23"/>
                <w:szCs w:val="23"/>
              </w:rPr>
              <w:t> </w:t>
            </w:r>
            <w:r>
              <w:rPr>
                <w:rStyle w:val="Bodytext881"/>
                <w:bCs/>
                <w:sz w:val="23"/>
                <w:szCs w:val="23"/>
                <w:lang w:val="ru-RU"/>
              </w:rPr>
              <w:t>9</w:t>
            </w:r>
            <w:r w:rsidRPr="00A958E8">
              <w:rPr>
                <w:rStyle w:val="Bodytext881"/>
                <w:bCs/>
                <w:sz w:val="23"/>
                <w:szCs w:val="23"/>
                <w:lang w:val="ru-RU"/>
              </w:rPr>
              <w:t>00,00</w:t>
            </w:r>
          </w:p>
        </w:tc>
      </w:tr>
      <w:tr w:rsidR="005A0049" w14:paraId="565C1A7D" w14:textId="77777777" w:rsidTr="00067243">
        <w:tc>
          <w:tcPr>
            <w:tcW w:w="1951" w:type="dxa"/>
            <w:vMerge/>
            <w:vAlign w:val="center"/>
          </w:tcPr>
          <w:p w14:paraId="54AFB2FB" w14:textId="77777777" w:rsidR="005A0049" w:rsidRDefault="005A0049" w:rsidP="00067243">
            <w:pPr>
              <w:jc w:val="center"/>
              <w:rPr>
                <w:b/>
                <w:sz w:val="24"/>
                <w:szCs w:val="24"/>
                <w:lang w:val="ru-RU"/>
              </w:rPr>
            </w:pPr>
          </w:p>
        </w:tc>
        <w:tc>
          <w:tcPr>
            <w:tcW w:w="1985" w:type="dxa"/>
            <w:vMerge w:val="restart"/>
            <w:vAlign w:val="center"/>
          </w:tcPr>
          <w:p w14:paraId="737218C7" w14:textId="77777777" w:rsidR="005A0049" w:rsidRPr="00A958E8" w:rsidRDefault="005A0049" w:rsidP="00067243">
            <w:pPr>
              <w:jc w:val="left"/>
              <w:rPr>
                <w:rStyle w:val="Bodytext89pt"/>
                <w:sz w:val="23"/>
                <w:szCs w:val="23"/>
                <w:lang w:val="ru-RU"/>
              </w:rPr>
            </w:pPr>
            <w:r w:rsidRPr="00A958E8">
              <w:rPr>
                <w:rStyle w:val="Bodytext89pt"/>
                <w:sz w:val="23"/>
                <w:szCs w:val="23"/>
                <w:lang w:val="ru-RU"/>
              </w:rPr>
              <w:t>Услуги телефонной связи</w:t>
            </w:r>
          </w:p>
        </w:tc>
        <w:tc>
          <w:tcPr>
            <w:tcW w:w="4706" w:type="dxa"/>
            <w:vAlign w:val="center"/>
          </w:tcPr>
          <w:p w14:paraId="7B2D8313" w14:textId="77777777" w:rsidR="005A0049" w:rsidRPr="00EB0B5E" w:rsidRDefault="005A0049" w:rsidP="00067243">
            <w:pPr>
              <w:jc w:val="left"/>
              <w:rPr>
                <w:rStyle w:val="Bodytext89pt"/>
                <w:sz w:val="23"/>
                <w:szCs w:val="23"/>
                <w:lang w:val="ru-RU"/>
              </w:rPr>
            </w:pPr>
            <w:r w:rsidRPr="0036325E">
              <w:rPr>
                <w:rStyle w:val="Bodytext89pt"/>
                <w:sz w:val="23"/>
                <w:szCs w:val="23"/>
              </w:rPr>
              <w:t>IP</w:t>
            </w:r>
            <w:r w:rsidRPr="0036325E">
              <w:rPr>
                <w:rStyle w:val="Bodytext89pt"/>
                <w:sz w:val="23"/>
                <w:szCs w:val="23"/>
                <w:lang w:val="ru-RU"/>
              </w:rPr>
              <w:t>-телефония (2-телефонных номера</w:t>
            </w:r>
            <w:r>
              <w:rPr>
                <w:rStyle w:val="Bodytext89pt"/>
                <w:sz w:val="23"/>
                <w:szCs w:val="23"/>
                <w:lang w:val="ru-RU"/>
              </w:rPr>
              <w:t xml:space="preserve">), </w:t>
            </w:r>
            <w:r w:rsidRPr="0036325E">
              <w:rPr>
                <w:rStyle w:val="Bodytext89pt"/>
                <w:sz w:val="23"/>
                <w:szCs w:val="23"/>
                <w:lang w:val="ru-RU"/>
              </w:rPr>
              <w:t>6 дополнительных соединительных линий</w:t>
            </w:r>
          </w:p>
        </w:tc>
        <w:tc>
          <w:tcPr>
            <w:tcW w:w="1478" w:type="dxa"/>
            <w:vAlign w:val="center"/>
          </w:tcPr>
          <w:p w14:paraId="1C0A689D" w14:textId="77777777" w:rsidR="005A0049" w:rsidRDefault="005A0049" w:rsidP="00067243">
            <w:pPr>
              <w:jc w:val="left"/>
              <w:rPr>
                <w:rStyle w:val="Bodytext881"/>
                <w:bCs/>
                <w:sz w:val="23"/>
                <w:szCs w:val="23"/>
                <w:lang w:val="ru-RU"/>
              </w:rPr>
            </w:pPr>
            <w:r>
              <w:rPr>
                <w:rStyle w:val="Bodytext881"/>
                <w:bCs/>
                <w:sz w:val="23"/>
                <w:szCs w:val="23"/>
                <w:lang w:val="ru-RU"/>
              </w:rPr>
              <w:t>16</w:t>
            </w:r>
            <w:r>
              <w:rPr>
                <w:rStyle w:val="Bodytext881"/>
                <w:bCs/>
                <w:sz w:val="23"/>
                <w:szCs w:val="23"/>
              </w:rPr>
              <w:t> </w:t>
            </w:r>
            <w:r>
              <w:rPr>
                <w:rStyle w:val="Bodytext881"/>
                <w:bCs/>
                <w:sz w:val="23"/>
                <w:szCs w:val="23"/>
                <w:lang w:val="ru-RU"/>
              </w:rPr>
              <w:t>3</w:t>
            </w:r>
            <w:r>
              <w:rPr>
                <w:rStyle w:val="Bodytext881"/>
                <w:bCs/>
                <w:sz w:val="23"/>
                <w:szCs w:val="23"/>
              </w:rPr>
              <w:t>00,00</w:t>
            </w:r>
          </w:p>
        </w:tc>
      </w:tr>
      <w:tr w:rsidR="005A0049" w14:paraId="5A401E57" w14:textId="77777777" w:rsidTr="00067243">
        <w:tc>
          <w:tcPr>
            <w:tcW w:w="1951" w:type="dxa"/>
            <w:vMerge/>
            <w:vAlign w:val="center"/>
          </w:tcPr>
          <w:p w14:paraId="267103E1" w14:textId="77777777" w:rsidR="005A0049" w:rsidRDefault="005A0049" w:rsidP="00067243">
            <w:pPr>
              <w:jc w:val="center"/>
              <w:rPr>
                <w:b/>
                <w:sz w:val="24"/>
                <w:szCs w:val="24"/>
                <w:lang w:val="ru-RU"/>
              </w:rPr>
            </w:pPr>
          </w:p>
        </w:tc>
        <w:tc>
          <w:tcPr>
            <w:tcW w:w="1985" w:type="dxa"/>
            <w:vMerge/>
            <w:vAlign w:val="center"/>
          </w:tcPr>
          <w:p w14:paraId="58AE99BE" w14:textId="77777777" w:rsidR="005A0049" w:rsidRPr="0036325E" w:rsidRDefault="005A0049" w:rsidP="00067243">
            <w:pPr>
              <w:jc w:val="left"/>
              <w:rPr>
                <w:rStyle w:val="Bodytext89pt"/>
                <w:sz w:val="23"/>
                <w:szCs w:val="23"/>
                <w:lang w:val="ru-RU"/>
              </w:rPr>
            </w:pPr>
          </w:p>
        </w:tc>
        <w:tc>
          <w:tcPr>
            <w:tcW w:w="4706" w:type="dxa"/>
            <w:vAlign w:val="center"/>
          </w:tcPr>
          <w:p w14:paraId="3D4CE10B" w14:textId="77777777" w:rsidR="005A0049" w:rsidRPr="0036325E" w:rsidRDefault="005A0049" w:rsidP="00067243">
            <w:pPr>
              <w:jc w:val="left"/>
              <w:rPr>
                <w:rStyle w:val="Bodytext89pt"/>
                <w:sz w:val="23"/>
                <w:szCs w:val="23"/>
                <w:lang w:val="ru-RU"/>
              </w:rPr>
            </w:pPr>
            <w:r>
              <w:rPr>
                <w:rStyle w:val="Bodytext89pt"/>
                <w:sz w:val="23"/>
                <w:szCs w:val="23"/>
                <w:lang w:val="ru-RU"/>
              </w:rPr>
              <w:t>Местная, в</w:t>
            </w:r>
            <w:r w:rsidRPr="00A22BB0">
              <w:rPr>
                <w:rStyle w:val="Bodytext89pt"/>
                <w:sz w:val="23"/>
                <w:szCs w:val="23"/>
                <w:lang w:val="ru-RU"/>
              </w:rPr>
              <w:t>нутризонов</w:t>
            </w:r>
            <w:r>
              <w:rPr>
                <w:rStyle w:val="Bodytext89pt"/>
                <w:sz w:val="23"/>
                <w:szCs w:val="23"/>
                <w:lang w:val="ru-RU"/>
              </w:rPr>
              <w:t>ая,</w:t>
            </w:r>
            <w:r w:rsidRPr="00A22BB0">
              <w:rPr>
                <w:rStyle w:val="Bodytext89pt"/>
                <w:sz w:val="23"/>
                <w:szCs w:val="23"/>
                <w:lang w:val="ru-RU"/>
              </w:rPr>
              <w:t xml:space="preserve"> </w:t>
            </w:r>
            <w:r>
              <w:rPr>
                <w:rStyle w:val="Bodytext89pt"/>
                <w:sz w:val="23"/>
                <w:szCs w:val="23"/>
                <w:lang w:val="ru-RU"/>
              </w:rPr>
              <w:t>м</w:t>
            </w:r>
            <w:r w:rsidRPr="00A22BB0">
              <w:rPr>
                <w:rStyle w:val="Bodytext89pt"/>
                <w:sz w:val="23"/>
                <w:szCs w:val="23"/>
                <w:lang w:val="ru-RU"/>
              </w:rPr>
              <w:t>еждугородн</w:t>
            </w:r>
            <w:r>
              <w:rPr>
                <w:rStyle w:val="Bodytext89pt"/>
                <w:sz w:val="23"/>
                <w:szCs w:val="23"/>
                <w:lang w:val="ru-RU"/>
              </w:rPr>
              <w:t>яя</w:t>
            </w:r>
            <w:r w:rsidRPr="00A22BB0">
              <w:rPr>
                <w:rStyle w:val="Bodytext89pt"/>
                <w:sz w:val="23"/>
                <w:szCs w:val="23"/>
                <w:lang w:val="ru-RU"/>
              </w:rPr>
              <w:t>, международн</w:t>
            </w:r>
            <w:r>
              <w:rPr>
                <w:rStyle w:val="Bodytext89pt"/>
                <w:sz w:val="23"/>
                <w:szCs w:val="23"/>
                <w:lang w:val="ru-RU"/>
              </w:rPr>
              <w:t xml:space="preserve">ая </w:t>
            </w:r>
            <w:r w:rsidRPr="00A22BB0">
              <w:rPr>
                <w:rStyle w:val="Bodytext89pt"/>
                <w:sz w:val="23"/>
                <w:szCs w:val="23"/>
                <w:lang w:val="ru-RU"/>
              </w:rPr>
              <w:t>связ</w:t>
            </w:r>
            <w:r>
              <w:rPr>
                <w:rStyle w:val="Bodytext89pt"/>
                <w:sz w:val="23"/>
                <w:szCs w:val="23"/>
                <w:lang w:val="ru-RU"/>
              </w:rPr>
              <w:t>ь</w:t>
            </w:r>
          </w:p>
        </w:tc>
        <w:tc>
          <w:tcPr>
            <w:tcW w:w="1478" w:type="dxa"/>
            <w:vAlign w:val="center"/>
          </w:tcPr>
          <w:p w14:paraId="496246BA" w14:textId="77777777" w:rsidR="005A0049" w:rsidRDefault="005A0049" w:rsidP="00067243">
            <w:pPr>
              <w:jc w:val="left"/>
              <w:rPr>
                <w:b/>
                <w:sz w:val="24"/>
                <w:szCs w:val="24"/>
                <w:lang w:val="ru-RU"/>
              </w:rPr>
            </w:pPr>
            <w:r>
              <w:rPr>
                <w:rStyle w:val="Bodytext881"/>
                <w:bCs/>
                <w:sz w:val="23"/>
                <w:szCs w:val="23"/>
                <w:lang w:val="ru-RU"/>
              </w:rPr>
              <w:t>8</w:t>
            </w:r>
            <w:r>
              <w:rPr>
                <w:rStyle w:val="Bodytext881"/>
                <w:bCs/>
                <w:sz w:val="23"/>
                <w:szCs w:val="23"/>
              </w:rPr>
              <w:t> </w:t>
            </w:r>
            <w:r>
              <w:rPr>
                <w:rStyle w:val="Bodytext881"/>
                <w:bCs/>
                <w:sz w:val="23"/>
                <w:szCs w:val="23"/>
                <w:lang w:val="ru-RU"/>
              </w:rPr>
              <w:t>0</w:t>
            </w:r>
            <w:r>
              <w:rPr>
                <w:rStyle w:val="Bodytext881"/>
                <w:bCs/>
                <w:sz w:val="23"/>
                <w:szCs w:val="23"/>
              </w:rPr>
              <w:t>00,00</w:t>
            </w:r>
          </w:p>
        </w:tc>
      </w:tr>
      <w:tr w:rsidR="005A0049" w:rsidRPr="008301CD" w14:paraId="10B1201F" w14:textId="77777777" w:rsidTr="00067243">
        <w:tc>
          <w:tcPr>
            <w:tcW w:w="10120" w:type="dxa"/>
            <w:gridSpan w:val="4"/>
            <w:vAlign w:val="center"/>
          </w:tcPr>
          <w:p w14:paraId="68D8E876" w14:textId="77777777" w:rsidR="005A0049" w:rsidRDefault="005A0049" w:rsidP="00067243">
            <w:pPr>
              <w:jc w:val="left"/>
              <w:rPr>
                <w:rStyle w:val="Bodytext88"/>
                <w:bCs w:val="0"/>
                <w:sz w:val="23"/>
                <w:szCs w:val="23"/>
                <w:lang w:val="ru-RU"/>
              </w:rPr>
            </w:pPr>
            <w:r w:rsidRPr="00A958E8">
              <w:rPr>
                <w:rStyle w:val="Bodytext88"/>
                <w:bCs w:val="0"/>
                <w:sz w:val="23"/>
                <w:szCs w:val="23"/>
                <w:lang w:val="ru-RU"/>
              </w:rPr>
              <w:t xml:space="preserve">Услуги связи для Тверского </w:t>
            </w:r>
            <w:r>
              <w:rPr>
                <w:rStyle w:val="Bodytext88"/>
                <w:bCs w:val="0"/>
                <w:sz w:val="23"/>
                <w:szCs w:val="23"/>
                <w:lang w:val="ru-RU"/>
              </w:rPr>
              <w:t>филиала</w:t>
            </w:r>
            <w:r w:rsidRPr="00A958E8">
              <w:rPr>
                <w:rStyle w:val="Bodytext88"/>
                <w:bCs w:val="0"/>
                <w:sz w:val="23"/>
                <w:szCs w:val="23"/>
                <w:lang w:val="ru-RU"/>
              </w:rPr>
              <w:t xml:space="preserve"> </w:t>
            </w:r>
          </w:p>
          <w:p w14:paraId="645AF68B" w14:textId="77777777" w:rsidR="005A0049" w:rsidRPr="00A958E8" w:rsidRDefault="005A0049" w:rsidP="00067243">
            <w:pPr>
              <w:jc w:val="left"/>
              <w:rPr>
                <w:rStyle w:val="Bodytext881"/>
                <w:bCs/>
                <w:sz w:val="23"/>
                <w:szCs w:val="23"/>
                <w:lang w:val="ru-RU"/>
              </w:rPr>
            </w:pPr>
            <w:r w:rsidRPr="00A958E8">
              <w:rPr>
                <w:rStyle w:val="Bodytext88"/>
                <w:bCs w:val="0"/>
                <w:sz w:val="23"/>
                <w:szCs w:val="23"/>
                <w:lang w:val="ru-RU"/>
              </w:rPr>
              <w:t>Государственной компании «Российские автомобильные дороги»</w:t>
            </w:r>
          </w:p>
        </w:tc>
      </w:tr>
      <w:tr w:rsidR="005A0049" w14:paraId="3B0FE588" w14:textId="77777777" w:rsidTr="00067243">
        <w:trPr>
          <w:trHeight w:val="58"/>
        </w:trPr>
        <w:tc>
          <w:tcPr>
            <w:tcW w:w="1951" w:type="dxa"/>
            <w:vMerge w:val="restart"/>
            <w:vAlign w:val="center"/>
          </w:tcPr>
          <w:p w14:paraId="7629EEC5" w14:textId="77777777" w:rsidR="005A0049" w:rsidRDefault="005A0049" w:rsidP="00067243">
            <w:pPr>
              <w:pStyle w:val="Bodytext80"/>
              <w:shd w:val="clear" w:color="auto" w:fill="auto"/>
              <w:spacing w:line="240" w:lineRule="auto"/>
              <w:ind w:left="147" w:right="66"/>
              <w:jc w:val="center"/>
              <w:rPr>
                <w:rStyle w:val="Bodytext88"/>
                <w:sz w:val="23"/>
                <w:szCs w:val="23"/>
              </w:rPr>
            </w:pPr>
            <w:r w:rsidRPr="00A958E8">
              <w:rPr>
                <w:rStyle w:val="Bodytext88"/>
                <w:sz w:val="23"/>
                <w:szCs w:val="23"/>
              </w:rPr>
              <w:t xml:space="preserve">г. Тверь, </w:t>
            </w:r>
          </w:p>
          <w:p w14:paraId="41B9ED88" w14:textId="77777777" w:rsidR="005A0049" w:rsidRDefault="005A0049" w:rsidP="00067243">
            <w:pPr>
              <w:pStyle w:val="Bodytext80"/>
              <w:shd w:val="clear" w:color="auto" w:fill="auto"/>
              <w:spacing w:line="240" w:lineRule="auto"/>
              <w:ind w:right="66"/>
              <w:jc w:val="center"/>
              <w:rPr>
                <w:rStyle w:val="Bodytext88"/>
                <w:sz w:val="23"/>
                <w:szCs w:val="23"/>
              </w:rPr>
            </w:pPr>
            <w:r>
              <w:rPr>
                <w:rStyle w:val="Bodytext88"/>
                <w:sz w:val="23"/>
                <w:szCs w:val="23"/>
              </w:rPr>
              <w:t>ул. Лидии</w:t>
            </w:r>
          </w:p>
          <w:p w14:paraId="14DA5EE3" w14:textId="77777777" w:rsidR="005A0049" w:rsidRPr="00EB0B5E" w:rsidRDefault="005A0049" w:rsidP="00067243">
            <w:pPr>
              <w:pStyle w:val="Bodytext80"/>
              <w:shd w:val="clear" w:color="auto" w:fill="auto"/>
              <w:spacing w:line="240" w:lineRule="auto"/>
              <w:ind w:right="66"/>
              <w:jc w:val="center"/>
              <w:rPr>
                <w:b/>
                <w:bCs/>
                <w:sz w:val="23"/>
                <w:szCs w:val="23"/>
                <w:shd w:val="clear" w:color="auto" w:fill="FFFFFF"/>
              </w:rPr>
            </w:pPr>
            <w:r w:rsidRPr="00A958E8">
              <w:rPr>
                <w:rStyle w:val="Bodytext88"/>
                <w:sz w:val="23"/>
                <w:szCs w:val="23"/>
              </w:rPr>
              <w:t>Базановой, д.20</w:t>
            </w:r>
          </w:p>
        </w:tc>
        <w:tc>
          <w:tcPr>
            <w:tcW w:w="1985" w:type="dxa"/>
            <w:vAlign w:val="center"/>
          </w:tcPr>
          <w:p w14:paraId="1876F432" w14:textId="77777777" w:rsidR="005A0049" w:rsidRPr="0036325E" w:rsidRDefault="005A0049" w:rsidP="00067243">
            <w:pPr>
              <w:jc w:val="left"/>
              <w:rPr>
                <w:rStyle w:val="Bodytext89pt"/>
                <w:sz w:val="23"/>
                <w:szCs w:val="23"/>
                <w:lang w:val="ru-RU"/>
              </w:rPr>
            </w:pPr>
            <w:r w:rsidRPr="00EB0B5E">
              <w:rPr>
                <w:rStyle w:val="Bodytext89pt"/>
                <w:sz w:val="23"/>
                <w:szCs w:val="23"/>
                <w:lang w:val="ru-RU"/>
              </w:rPr>
              <w:t>Телематические услуги связи</w:t>
            </w:r>
          </w:p>
        </w:tc>
        <w:tc>
          <w:tcPr>
            <w:tcW w:w="4706" w:type="dxa"/>
            <w:vAlign w:val="center"/>
          </w:tcPr>
          <w:p w14:paraId="2682F1D1" w14:textId="77777777" w:rsidR="005A0049" w:rsidRPr="0036325E" w:rsidRDefault="005A0049" w:rsidP="00067243">
            <w:pPr>
              <w:jc w:val="left"/>
              <w:rPr>
                <w:rStyle w:val="Bodytext89pt"/>
                <w:sz w:val="23"/>
                <w:szCs w:val="23"/>
                <w:lang w:val="ru-RU"/>
              </w:rPr>
            </w:pPr>
            <w:r w:rsidRPr="00C24B95">
              <w:rPr>
                <w:rStyle w:val="Bodytext89pt"/>
                <w:sz w:val="23"/>
                <w:szCs w:val="23"/>
                <w:lang w:val="ru-RU"/>
              </w:rPr>
              <w:t>Интернет, 20 М</w:t>
            </w:r>
            <w:r>
              <w:rPr>
                <w:rStyle w:val="Bodytext89pt"/>
                <w:sz w:val="23"/>
                <w:szCs w:val="23"/>
                <w:lang w:val="ru-RU"/>
              </w:rPr>
              <w:t>б</w:t>
            </w:r>
            <w:r w:rsidRPr="00C24B95">
              <w:rPr>
                <w:rStyle w:val="Bodytext89pt"/>
                <w:sz w:val="23"/>
                <w:szCs w:val="23"/>
                <w:lang w:val="ru-RU"/>
              </w:rPr>
              <w:t>ит/с</w:t>
            </w:r>
            <w:r>
              <w:rPr>
                <w:rStyle w:val="Bodytext89pt"/>
                <w:sz w:val="23"/>
                <w:szCs w:val="23"/>
                <w:lang w:val="ru-RU"/>
              </w:rPr>
              <w:t xml:space="preserve"> (технология подключения - </w:t>
            </w:r>
            <w:r>
              <w:rPr>
                <w:rStyle w:val="Bodytext89pt"/>
                <w:sz w:val="23"/>
                <w:szCs w:val="23"/>
              </w:rPr>
              <w:t>Ethernet</w:t>
            </w:r>
            <w:r>
              <w:rPr>
                <w:rStyle w:val="Bodytext89pt"/>
                <w:sz w:val="23"/>
                <w:szCs w:val="23"/>
                <w:lang w:val="ru-RU"/>
              </w:rPr>
              <w:t>, тип линии подключения – волоконно-оптический кабель)</w:t>
            </w:r>
          </w:p>
        </w:tc>
        <w:tc>
          <w:tcPr>
            <w:tcW w:w="1478" w:type="dxa"/>
            <w:vAlign w:val="center"/>
          </w:tcPr>
          <w:p w14:paraId="088395A1" w14:textId="77777777" w:rsidR="005A0049" w:rsidRDefault="005A0049" w:rsidP="00067243">
            <w:pPr>
              <w:jc w:val="left"/>
              <w:rPr>
                <w:b/>
                <w:sz w:val="24"/>
                <w:szCs w:val="24"/>
                <w:lang w:val="ru-RU"/>
              </w:rPr>
            </w:pPr>
            <w:r>
              <w:rPr>
                <w:rStyle w:val="Bodytext881"/>
                <w:bCs/>
                <w:sz w:val="23"/>
                <w:szCs w:val="23"/>
                <w:lang w:val="ru-RU"/>
              </w:rPr>
              <w:t>29</w:t>
            </w:r>
            <w:r>
              <w:rPr>
                <w:rStyle w:val="Bodytext881"/>
                <w:bCs/>
                <w:sz w:val="23"/>
                <w:szCs w:val="23"/>
              </w:rPr>
              <w:t> </w:t>
            </w:r>
            <w:r>
              <w:rPr>
                <w:rStyle w:val="Bodytext881"/>
                <w:bCs/>
                <w:sz w:val="23"/>
                <w:szCs w:val="23"/>
                <w:lang w:val="ru-RU"/>
              </w:rPr>
              <w:t>9</w:t>
            </w:r>
            <w:r>
              <w:rPr>
                <w:rStyle w:val="Bodytext881"/>
                <w:bCs/>
                <w:sz w:val="23"/>
                <w:szCs w:val="23"/>
              </w:rPr>
              <w:t>00,00</w:t>
            </w:r>
          </w:p>
        </w:tc>
      </w:tr>
      <w:tr w:rsidR="005A0049" w14:paraId="25E5B4D7" w14:textId="77777777" w:rsidTr="00067243">
        <w:tc>
          <w:tcPr>
            <w:tcW w:w="1951" w:type="dxa"/>
            <w:vMerge/>
            <w:vAlign w:val="center"/>
          </w:tcPr>
          <w:p w14:paraId="6BE5540B" w14:textId="77777777" w:rsidR="005A0049" w:rsidRDefault="005A0049" w:rsidP="00067243">
            <w:pPr>
              <w:jc w:val="center"/>
              <w:rPr>
                <w:b/>
                <w:sz w:val="24"/>
                <w:szCs w:val="24"/>
                <w:lang w:val="ru-RU"/>
              </w:rPr>
            </w:pPr>
          </w:p>
        </w:tc>
        <w:tc>
          <w:tcPr>
            <w:tcW w:w="1985" w:type="dxa"/>
            <w:vMerge w:val="restart"/>
            <w:vAlign w:val="center"/>
          </w:tcPr>
          <w:p w14:paraId="57D60854" w14:textId="77777777" w:rsidR="005A0049" w:rsidRDefault="005A0049" w:rsidP="00067243">
            <w:pPr>
              <w:jc w:val="left"/>
              <w:rPr>
                <w:rStyle w:val="Bodytext89pt"/>
                <w:sz w:val="23"/>
                <w:szCs w:val="23"/>
              </w:rPr>
            </w:pPr>
            <w:r>
              <w:rPr>
                <w:rStyle w:val="Bodytext89pt"/>
                <w:sz w:val="23"/>
                <w:szCs w:val="23"/>
              </w:rPr>
              <w:t>Услуги телефонной связи</w:t>
            </w:r>
          </w:p>
        </w:tc>
        <w:tc>
          <w:tcPr>
            <w:tcW w:w="4706" w:type="dxa"/>
            <w:vAlign w:val="center"/>
          </w:tcPr>
          <w:p w14:paraId="490A72BB" w14:textId="77777777" w:rsidR="005A0049" w:rsidRPr="00EB0B5E" w:rsidRDefault="005A0049" w:rsidP="00067243">
            <w:pPr>
              <w:jc w:val="left"/>
              <w:rPr>
                <w:rStyle w:val="Bodytext89pt"/>
                <w:sz w:val="23"/>
                <w:szCs w:val="23"/>
                <w:lang w:val="ru-RU"/>
              </w:rPr>
            </w:pPr>
            <w:r w:rsidRPr="0036325E">
              <w:rPr>
                <w:rStyle w:val="Bodytext89pt"/>
                <w:sz w:val="23"/>
                <w:szCs w:val="23"/>
              </w:rPr>
              <w:t>IP</w:t>
            </w:r>
            <w:r w:rsidRPr="0036325E">
              <w:rPr>
                <w:rStyle w:val="Bodytext89pt"/>
                <w:sz w:val="23"/>
                <w:szCs w:val="23"/>
                <w:lang w:val="ru-RU"/>
              </w:rPr>
              <w:t>-телефония (2-телефонных номера</w:t>
            </w:r>
            <w:r>
              <w:rPr>
                <w:rStyle w:val="Bodytext89pt"/>
                <w:sz w:val="23"/>
                <w:szCs w:val="23"/>
                <w:lang w:val="ru-RU"/>
              </w:rPr>
              <w:t xml:space="preserve">), </w:t>
            </w:r>
            <w:r w:rsidRPr="0036325E">
              <w:rPr>
                <w:rStyle w:val="Bodytext89pt"/>
                <w:sz w:val="23"/>
                <w:szCs w:val="23"/>
                <w:lang w:val="ru-RU"/>
              </w:rPr>
              <w:t>6 дополнительных соединительных линий</w:t>
            </w:r>
          </w:p>
        </w:tc>
        <w:tc>
          <w:tcPr>
            <w:tcW w:w="1478" w:type="dxa"/>
            <w:vAlign w:val="center"/>
          </w:tcPr>
          <w:p w14:paraId="30E03F35" w14:textId="77777777" w:rsidR="005A0049" w:rsidRDefault="005A0049" w:rsidP="00067243">
            <w:pPr>
              <w:jc w:val="left"/>
              <w:rPr>
                <w:rStyle w:val="Bodytext881"/>
                <w:bCs/>
                <w:sz w:val="23"/>
                <w:szCs w:val="23"/>
                <w:lang w:val="ru-RU"/>
              </w:rPr>
            </w:pPr>
            <w:r>
              <w:rPr>
                <w:rStyle w:val="Bodytext881"/>
                <w:bCs/>
                <w:sz w:val="23"/>
                <w:szCs w:val="23"/>
                <w:lang w:val="ru-RU"/>
              </w:rPr>
              <w:t>16</w:t>
            </w:r>
            <w:r>
              <w:rPr>
                <w:rStyle w:val="Bodytext881"/>
                <w:bCs/>
                <w:sz w:val="23"/>
                <w:szCs w:val="23"/>
              </w:rPr>
              <w:t> </w:t>
            </w:r>
            <w:r>
              <w:rPr>
                <w:rStyle w:val="Bodytext881"/>
                <w:bCs/>
                <w:sz w:val="23"/>
                <w:szCs w:val="23"/>
                <w:lang w:val="ru-RU"/>
              </w:rPr>
              <w:t>3</w:t>
            </w:r>
            <w:r>
              <w:rPr>
                <w:rStyle w:val="Bodytext881"/>
                <w:bCs/>
                <w:sz w:val="23"/>
                <w:szCs w:val="23"/>
              </w:rPr>
              <w:t>00,00</w:t>
            </w:r>
          </w:p>
        </w:tc>
      </w:tr>
      <w:tr w:rsidR="005A0049" w14:paraId="6D61B0B1" w14:textId="77777777" w:rsidTr="00067243">
        <w:tc>
          <w:tcPr>
            <w:tcW w:w="1951" w:type="dxa"/>
            <w:vMerge/>
            <w:vAlign w:val="center"/>
          </w:tcPr>
          <w:p w14:paraId="785754C0" w14:textId="77777777" w:rsidR="005A0049" w:rsidRDefault="005A0049" w:rsidP="00067243">
            <w:pPr>
              <w:jc w:val="center"/>
              <w:rPr>
                <w:b/>
                <w:sz w:val="24"/>
                <w:szCs w:val="24"/>
                <w:lang w:val="ru-RU"/>
              </w:rPr>
            </w:pPr>
          </w:p>
        </w:tc>
        <w:tc>
          <w:tcPr>
            <w:tcW w:w="1985" w:type="dxa"/>
            <w:vMerge/>
            <w:vAlign w:val="center"/>
          </w:tcPr>
          <w:p w14:paraId="495B2FE1" w14:textId="77777777" w:rsidR="005A0049" w:rsidRPr="0036325E" w:rsidRDefault="005A0049" w:rsidP="00067243">
            <w:pPr>
              <w:jc w:val="left"/>
              <w:rPr>
                <w:rStyle w:val="Bodytext89pt"/>
                <w:sz w:val="23"/>
                <w:szCs w:val="23"/>
                <w:lang w:val="ru-RU"/>
              </w:rPr>
            </w:pPr>
          </w:p>
        </w:tc>
        <w:tc>
          <w:tcPr>
            <w:tcW w:w="4706" w:type="dxa"/>
            <w:vAlign w:val="center"/>
          </w:tcPr>
          <w:p w14:paraId="4A489464" w14:textId="77777777" w:rsidR="005A0049" w:rsidRPr="0036325E" w:rsidRDefault="005A0049" w:rsidP="00067243">
            <w:pPr>
              <w:jc w:val="left"/>
              <w:rPr>
                <w:rStyle w:val="Bodytext89pt"/>
                <w:sz w:val="23"/>
                <w:szCs w:val="23"/>
                <w:lang w:val="ru-RU"/>
              </w:rPr>
            </w:pPr>
            <w:r>
              <w:rPr>
                <w:rStyle w:val="Bodytext89pt"/>
                <w:sz w:val="23"/>
                <w:szCs w:val="23"/>
                <w:lang w:val="ru-RU"/>
              </w:rPr>
              <w:t>Местная, в</w:t>
            </w:r>
            <w:r w:rsidRPr="00A22BB0">
              <w:rPr>
                <w:rStyle w:val="Bodytext89pt"/>
                <w:sz w:val="23"/>
                <w:szCs w:val="23"/>
                <w:lang w:val="ru-RU"/>
              </w:rPr>
              <w:t>нутризонов</w:t>
            </w:r>
            <w:r>
              <w:rPr>
                <w:rStyle w:val="Bodytext89pt"/>
                <w:sz w:val="23"/>
                <w:szCs w:val="23"/>
                <w:lang w:val="ru-RU"/>
              </w:rPr>
              <w:t>ая,</w:t>
            </w:r>
            <w:r w:rsidRPr="00A22BB0">
              <w:rPr>
                <w:rStyle w:val="Bodytext89pt"/>
                <w:sz w:val="23"/>
                <w:szCs w:val="23"/>
                <w:lang w:val="ru-RU"/>
              </w:rPr>
              <w:t xml:space="preserve"> </w:t>
            </w:r>
            <w:r>
              <w:rPr>
                <w:rStyle w:val="Bodytext89pt"/>
                <w:sz w:val="23"/>
                <w:szCs w:val="23"/>
                <w:lang w:val="ru-RU"/>
              </w:rPr>
              <w:t>м</w:t>
            </w:r>
            <w:r w:rsidRPr="00A22BB0">
              <w:rPr>
                <w:rStyle w:val="Bodytext89pt"/>
                <w:sz w:val="23"/>
                <w:szCs w:val="23"/>
                <w:lang w:val="ru-RU"/>
              </w:rPr>
              <w:t>еждугородн</w:t>
            </w:r>
            <w:r>
              <w:rPr>
                <w:rStyle w:val="Bodytext89pt"/>
                <w:sz w:val="23"/>
                <w:szCs w:val="23"/>
                <w:lang w:val="ru-RU"/>
              </w:rPr>
              <w:t>яя</w:t>
            </w:r>
            <w:r w:rsidRPr="00A22BB0">
              <w:rPr>
                <w:rStyle w:val="Bodytext89pt"/>
                <w:sz w:val="23"/>
                <w:szCs w:val="23"/>
                <w:lang w:val="ru-RU"/>
              </w:rPr>
              <w:t>, международн</w:t>
            </w:r>
            <w:r>
              <w:rPr>
                <w:rStyle w:val="Bodytext89pt"/>
                <w:sz w:val="23"/>
                <w:szCs w:val="23"/>
                <w:lang w:val="ru-RU"/>
              </w:rPr>
              <w:t xml:space="preserve">ая </w:t>
            </w:r>
            <w:r w:rsidRPr="00A22BB0">
              <w:rPr>
                <w:rStyle w:val="Bodytext89pt"/>
                <w:sz w:val="23"/>
                <w:szCs w:val="23"/>
                <w:lang w:val="ru-RU"/>
              </w:rPr>
              <w:t>связ</w:t>
            </w:r>
            <w:r>
              <w:rPr>
                <w:rStyle w:val="Bodytext89pt"/>
                <w:sz w:val="23"/>
                <w:szCs w:val="23"/>
                <w:lang w:val="ru-RU"/>
              </w:rPr>
              <w:t>ь</w:t>
            </w:r>
          </w:p>
        </w:tc>
        <w:tc>
          <w:tcPr>
            <w:tcW w:w="1478" w:type="dxa"/>
            <w:vAlign w:val="center"/>
          </w:tcPr>
          <w:p w14:paraId="5D71AF5F" w14:textId="77777777" w:rsidR="005A0049" w:rsidRDefault="005A0049" w:rsidP="00067243">
            <w:pPr>
              <w:jc w:val="left"/>
              <w:rPr>
                <w:b/>
                <w:sz w:val="24"/>
                <w:szCs w:val="24"/>
                <w:lang w:val="ru-RU"/>
              </w:rPr>
            </w:pPr>
            <w:r>
              <w:rPr>
                <w:rStyle w:val="Bodytext881"/>
                <w:bCs/>
                <w:sz w:val="23"/>
                <w:szCs w:val="23"/>
                <w:lang w:val="ru-RU"/>
              </w:rPr>
              <w:t>8</w:t>
            </w:r>
            <w:r>
              <w:rPr>
                <w:rStyle w:val="Bodytext881"/>
                <w:bCs/>
                <w:sz w:val="23"/>
                <w:szCs w:val="23"/>
              </w:rPr>
              <w:t> </w:t>
            </w:r>
            <w:r>
              <w:rPr>
                <w:rStyle w:val="Bodytext881"/>
                <w:bCs/>
                <w:sz w:val="23"/>
                <w:szCs w:val="23"/>
                <w:lang w:val="ru-RU"/>
              </w:rPr>
              <w:t>0</w:t>
            </w:r>
            <w:r>
              <w:rPr>
                <w:rStyle w:val="Bodytext881"/>
                <w:bCs/>
                <w:sz w:val="23"/>
                <w:szCs w:val="23"/>
              </w:rPr>
              <w:t>00,00</w:t>
            </w:r>
          </w:p>
        </w:tc>
      </w:tr>
      <w:tr w:rsidR="005A0049" w:rsidRPr="008301CD" w14:paraId="55C88E3A" w14:textId="77777777" w:rsidTr="00067243">
        <w:tc>
          <w:tcPr>
            <w:tcW w:w="10120" w:type="dxa"/>
            <w:gridSpan w:val="4"/>
            <w:vAlign w:val="center"/>
          </w:tcPr>
          <w:p w14:paraId="57C466B1" w14:textId="77777777" w:rsidR="005A0049" w:rsidRDefault="005A0049" w:rsidP="00067243">
            <w:pPr>
              <w:jc w:val="left"/>
              <w:rPr>
                <w:rStyle w:val="Bodytext88"/>
                <w:sz w:val="23"/>
                <w:szCs w:val="23"/>
                <w:lang w:val="ru-RU"/>
              </w:rPr>
            </w:pPr>
            <w:r w:rsidRPr="00A958E8">
              <w:rPr>
                <w:rStyle w:val="Bodytext88"/>
                <w:sz w:val="23"/>
                <w:szCs w:val="23"/>
                <w:lang w:val="ru-RU"/>
              </w:rPr>
              <w:t>Услуги связи для Воронежского филиала</w:t>
            </w:r>
          </w:p>
          <w:p w14:paraId="24A47FD3" w14:textId="77777777" w:rsidR="005A0049" w:rsidRPr="00A958E8" w:rsidRDefault="005A0049" w:rsidP="00067243">
            <w:pPr>
              <w:jc w:val="left"/>
              <w:rPr>
                <w:rStyle w:val="Bodytext881"/>
                <w:bCs/>
                <w:sz w:val="23"/>
                <w:szCs w:val="23"/>
                <w:lang w:val="ru-RU"/>
              </w:rPr>
            </w:pPr>
            <w:r w:rsidRPr="00A958E8">
              <w:rPr>
                <w:rStyle w:val="Bodytext88"/>
                <w:sz w:val="23"/>
                <w:szCs w:val="23"/>
                <w:lang w:val="ru-RU"/>
              </w:rPr>
              <w:t>Государственной компании «Российские автомобильные дороги»</w:t>
            </w:r>
          </w:p>
        </w:tc>
      </w:tr>
      <w:tr w:rsidR="005A0049" w14:paraId="39342E37" w14:textId="77777777" w:rsidTr="00067243">
        <w:trPr>
          <w:trHeight w:val="58"/>
        </w:trPr>
        <w:tc>
          <w:tcPr>
            <w:tcW w:w="1951" w:type="dxa"/>
            <w:vMerge w:val="restart"/>
            <w:vAlign w:val="center"/>
          </w:tcPr>
          <w:p w14:paraId="0A053957" w14:textId="77777777" w:rsidR="005A0049" w:rsidRPr="0036325E" w:rsidRDefault="005A0049" w:rsidP="00067243">
            <w:pPr>
              <w:pStyle w:val="Bodytext80"/>
              <w:shd w:val="clear" w:color="auto" w:fill="auto"/>
              <w:spacing w:line="240" w:lineRule="auto"/>
              <w:ind w:left="147" w:right="66"/>
              <w:jc w:val="center"/>
              <w:rPr>
                <w:b/>
                <w:sz w:val="24"/>
                <w:szCs w:val="24"/>
              </w:rPr>
            </w:pPr>
            <w:r w:rsidRPr="00A958E8">
              <w:rPr>
                <w:rStyle w:val="Bodytext88"/>
                <w:sz w:val="23"/>
                <w:szCs w:val="23"/>
              </w:rPr>
              <w:t>г. Воронеж, Московский проспект, д. 7е</w:t>
            </w:r>
            <w:r w:rsidRPr="005E7524">
              <w:rPr>
                <w:rFonts w:eastAsia="Calibri"/>
                <w:shd w:val="clear" w:color="auto" w:fill="FFFFFF"/>
              </w:rPr>
              <w:t xml:space="preserve"> </w:t>
            </w:r>
            <w:r w:rsidRPr="005E7524">
              <w:rPr>
                <w:rFonts w:eastAsia="Calibri"/>
                <w:bCs/>
                <w:shd w:val="clear" w:color="auto" w:fill="FFFFFF"/>
              </w:rPr>
              <w:t xml:space="preserve">  </w:t>
            </w:r>
          </w:p>
        </w:tc>
        <w:tc>
          <w:tcPr>
            <w:tcW w:w="1985" w:type="dxa"/>
            <w:vAlign w:val="center"/>
          </w:tcPr>
          <w:p w14:paraId="05757229" w14:textId="77777777" w:rsidR="005A0049" w:rsidRPr="0036325E" w:rsidRDefault="005A0049" w:rsidP="00067243">
            <w:pPr>
              <w:jc w:val="left"/>
              <w:rPr>
                <w:rStyle w:val="Bodytext89pt"/>
                <w:sz w:val="23"/>
                <w:szCs w:val="23"/>
                <w:lang w:val="ru-RU"/>
              </w:rPr>
            </w:pPr>
            <w:r>
              <w:rPr>
                <w:rStyle w:val="Bodytext89pt"/>
                <w:sz w:val="23"/>
                <w:szCs w:val="23"/>
              </w:rPr>
              <w:t>Телематические услуги связи</w:t>
            </w:r>
          </w:p>
        </w:tc>
        <w:tc>
          <w:tcPr>
            <w:tcW w:w="4706" w:type="dxa"/>
            <w:vAlign w:val="center"/>
          </w:tcPr>
          <w:p w14:paraId="05A9412D" w14:textId="77777777" w:rsidR="005A0049" w:rsidRPr="0036325E" w:rsidRDefault="005A0049" w:rsidP="00067243">
            <w:pPr>
              <w:jc w:val="left"/>
              <w:rPr>
                <w:rStyle w:val="Bodytext89pt"/>
                <w:sz w:val="23"/>
                <w:szCs w:val="23"/>
                <w:lang w:val="ru-RU"/>
              </w:rPr>
            </w:pPr>
            <w:r w:rsidRPr="00C24B95">
              <w:rPr>
                <w:rStyle w:val="Bodytext89pt"/>
                <w:sz w:val="23"/>
                <w:szCs w:val="23"/>
                <w:lang w:val="ru-RU"/>
              </w:rPr>
              <w:t>Интернет, 20 М</w:t>
            </w:r>
            <w:r>
              <w:rPr>
                <w:rStyle w:val="Bodytext89pt"/>
                <w:sz w:val="23"/>
                <w:szCs w:val="23"/>
                <w:lang w:val="ru-RU"/>
              </w:rPr>
              <w:t>б</w:t>
            </w:r>
            <w:r w:rsidRPr="00C24B95">
              <w:rPr>
                <w:rStyle w:val="Bodytext89pt"/>
                <w:sz w:val="23"/>
                <w:szCs w:val="23"/>
                <w:lang w:val="ru-RU"/>
              </w:rPr>
              <w:t>ит/с</w:t>
            </w:r>
            <w:r>
              <w:rPr>
                <w:rStyle w:val="Bodytext89pt"/>
                <w:sz w:val="23"/>
                <w:szCs w:val="23"/>
                <w:lang w:val="ru-RU"/>
              </w:rPr>
              <w:t xml:space="preserve"> (технология подключения - </w:t>
            </w:r>
            <w:r>
              <w:rPr>
                <w:rStyle w:val="Bodytext89pt"/>
                <w:sz w:val="23"/>
                <w:szCs w:val="23"/>
              </w:rPr>
              <w:t>Ethernet</w:t>
            </w:r>
            <w:r>
              <w:rPr>
                <w:rStyle w:val="Bodytext89pt"/>
                <w:sz w:val="23"/>
                <w:szCs w:val="23"/>
                <w:lang w:val="ru-RU"/>
              </w:rPr>
              <w:t>, тип линии подключения – волоконно-оптический кабель)</w:t>
            </w:r>
          </w:p>
        </w:tc>
        <w:tc>
          <w:tcPr>
            <w:tcW w:w="1478" w:type="dxa"/>
            <w:vAlign w:val="center"/>
          </w:tcPr>
          <w:p w14:paraId="49360A41" w14:textId="77777777" w:rsidR="005A0049" w:rsidRDefault="005A0049" w:rsidP="00067243">
            <w:pPr>
              <w:jc w:val="left"/>
              <w:rPr>
                <w:b/>
                <w:sz w:val="24"/>
                <w:szCs w:val="24"/>
                <w:lang w:val="ru-RU"/>
              </w:rPr>
            </w:pPr>
            <w:r>
              <w:rPr>
                <w:rStyle w:val="Bodytext881"/>
                <w:bCs/>
                <w:sz w:val="23"/>
                <w:szCs w:val="23"/>
                <w:lang w:val="ru-RU"/>
              </w:rPr>
              <w:t>29</w:t>
            </w:r>
            <w:r>
              <w:rPr>
                <w:rStyle w:val="Bodytext881"/>
                <w:bCs/>
                <w:sz w:val="23"/>
                <w:szCs w:val="23"/>
              </w:rPr>
              <w:t> </w:t>
            </w:r>
            <w:r>
              <w:rPr>
                <w:rStyle w:val="Bodytext881"/>
                <w:bCs/>
                <w:sz w:val="23"/>
                <w:szCs w:val="23"/>
                <w:lang w:val="ru-RU"/>
              </w:rPr>
              <w:t>9</w:t>
            </w:r>
            <w:r>
              <w:rPr>
                <w:rStyle w:val="Bodytext881"/>
                <w:bCs/>
                <w:sz w:val="23"/>
                <w:szCs w:val="23"/>
              </w:rPr>
              <w:t>00,00</w:t>
            </w:r>
          </w:p>
        </w:tc>
      </w:tr>
      <w:tr w:rsidR="005A0049" w14:paraId="41D3216E" w14:textId="77777777" w:rsidTr="00067243">
        <w:tc>
          <w:tcPr>
            <w:tcW w:w="1951" w:type="dxa"/>
            <w:vMerge/>
            <w:vAlign w:val="center"/>
          </w:tcPr>
          <w:p w14:paraId="21DDBC37" w14:textId="77777777" w:rsidR="005A0049" w:rsidRDefault="005A0049" w:rsidP="00067243">
            <w:pPr>
              <w:jc w:val="center"/>
              <w:rPr>
                <w:b/>
                <w:sz w:val="24"/>
                <w:szCs w:val="24"/>
                <w:lang w:val="ru-RU"/>
              </w:rPr>
            </w:pPr>
          </w:p>
        </w:tc>
        <w:tc>
          <w:tcPr>
            <w:tcW w:w="1985" w:type="dxa"/>
            <w:vMerge w:val="restart"/>
            <w:vAlign w:val="center"/>
          </w:tcPr>
          <w:p w14:paraId="528A415A" w14:textId="77777777" w:rsidR="005A0049" w:rsidRDefault="005A0049" w:rsidP="00067243">
            <w:pPr>
              <w:jc w:val="left"/>
              <w:rPr>
                <w:rStyle w:val="Bodytext89pt"/>
                <w:sz w:val="23"/>
                <w:szCs w:val="23"/>
              </w:rPr>
            </w:pPr>
            <w:r w:rsidRPr="00A958E8">
              <w:rPr>
                <w:rStyle w:val="Bodytext89pt"/>
                <w:sz w:val="23"/>
                <w:szCs w:val="23"/>
                <w:lang w:val="ru-RU"/>
              </w:rPr>
              <w:t>Услуги телефонной связи</w:t>
            </w:r>
          </w:p>
        </w:tc>
        <w:tc>
          <w:tcPr>
            <w:tcW w:w="4706" w:type="dxa"/>
            <w:vAlign w:val="center"/>
          </w:tcPr>
          <w:p w14:paraId="1CF9FC74" w14:textId="77777777" w:rsidR="005A0049" w:rsidRPr="00EB0B5E" w:rsidRDefault="005A0049" w:rsidP="00067243">
            <w:pPr>
              <w:jc w:val="left"/>
              <w:rPr>
                <w:rStyle w:val="Bodytext89pt"/>
                <w:sz w:val="23"/>
                <w:szCs w:val="23"/>
                <w:lang w:val="ru-RU"/>
              </w:rPr>
            </w:pPr>
            <w:r w:rsidRPr="0036325E">
              <w:rPr>
                <w:rStyle w:val="Bodytext89pt"/>
                <w:sz w:val="23"/>
                <w:szCs w:val="23"/>
              </w:rPr>
              <w:t>IP</w:t>
            </w:r>
            <w:r w:rsidRPr="0036325E">
              <w:rPr>
                <w:rStyle w:val="Bodytext89pt"/>
                <w:sz w:val="23"/>
                <w:szCs w:val="23"/>
                <w:lang w:val="ru-RU"/>
              </w:rPr>
              <w:t>-телефония (2-телефонных номера</w:t>
            </w:r>
            <w:r>
              <w:rPr>
                <w:rStyle w:val="Bodytext89pt"/>
                <w:sz w:val="23"/>
                <w:szCs w:val="23"/>
                <w:lang w:val="ru-RU"/>
              </w:rPr>
              <w:t xml:space="preserve">), </w:t>
            </w:r>
            <w:r w:rsidRPr="0036325E">
              <w:rPr>
                <w:rStyle w:val="Bodytext89pt"/>
                <w:sz w:val="23"/>
                <w:szCs w:val="23"/>
                <w:lang w:val="ru-RU"/>
              </w:rPr>
              <w:t>6 дополнительных соединительных линий</w:t>
            </w:r>
          </w:p>
        </w:tc>
        <w:tc>
          <w:tcPr>
            <w:tcW w:w="1478" w:type="dxa"/>
            <w:vAlign w:val="center"/>
          </w:tcPr>
          <w:p w14:paraId="3D56B10D" w14:textId="77777777" w:rsidR="005A0049" w:rsidRDefault="005A0049" w:rsidP="00067243">
            <w:pPr>
              <w:jc w:val="left"/>
              <w:rPr>
                <w:rStyle w:val="Bodytext881"/>
                <w:bCs/>
                <w:sz w:val="23"/>
                <w:szCs w:val="23"/>
                <w:lang w:val="ru-RU"/>
              </w:rPr>
            </w:pPr>
            <w:r>
              <w:rPr>
                <w:rStyle w:val="Bodytext881"/>
                <w:bCs/>
                <w:sz w:val="23"/>
                <w:szCs w:val="23"/>
                <w:lang w:val="ru-RU"/>
              </w:rPr>
              <w:t>16</w:t>
            </w:r>
            <w:r>
              <w:rPr>
                <w:rStyle w:val="Bodytext881"/>
                <w:bCs/>
                <w:sz w:val="23"/>
                <w:szCs w:val="23"/>
              </w:rPr>
              <w:t> </w:t>
            </w:r>
            <w:r>
              <w:rPr>
                <w:rStyle w:val="Bodytext881"/>
                <w:bCs/>
                <w:sz w:val="23"/>
                <w:szCs w:val="23"/>
                <w:lang w:val="ru-RU"/>
              </w:rPr>
              <w:t>3</w:t>
            </w:r>
            <w:r>
              <w:rPr>
                <w:rStyle w:val="Bodytext881"/>
                <w:bCs/>
                <w:sz w:val="23"/>
                <w:szCs w:val="23"/>
              </w:rPr>
              <w:t>00,00</w:t>
            </w:r>
          </w:p>
        </w:tc>
      </w:tr>
      <w:tr w:rsidR="005A0049" w14:paraId="7664B05C" w14:textId="77777777" w:rsidTr="00067243">
        <w:tc>
          <w:tcPr>
            <w:tcW w:w="1951" w:type="dxa"/>
            <w:vMerge/>
            <w:vAlign w:val="center"/>
          </w:tcPr>
          <w:p w14:paraId="5BB64D67" w14:textId="77777777" w:rsidR="005A0049" w:rsidRDefault="005A0049" w:rsidP="00067243">
            <w:pPr>
              <w:jc w:val="center"/>
              <w:rPr>
                <w:b/>
                <w:sz w:val="24"/>
                <w:szCs w:val="24"/>
                <w:lang w:val="ru-RU"/>
              </w:rPr>
            </w:pPr>
          </w:p>
        </w:tc>
        <w:tc>
          <w:tcPr>
            <w:tcW w:w="1985" w:type="dxa"/>
            <w:vMerge/>
            <w:vAlign w:val="center"/>
          </w:tcPr>
          <w:p w14:paraId="7BC45D74" w14:textId="77777777" w:rsidR="005A0049" w:rsidRPr="0036325E" w:rsidRDefault="005A0049" w:rsidP="00067243">
            <w:pPr>
              <w:jc w:val="left"/>
              <w:rPr>
                <w:rStyle w:val="Bodytext89pt"/>
                <w:sz w:val="23"/>
                <w:szCs w:val="23"/>
                <w:lang w:val="ru-RU"/>
              </w:rPr>
            </w:pPr>
          </w:p>
        </w:tc>
        <w:tc>
          <w:tcPr>
            <w:tcW w:w="4706" w:type="dxa"/>
            <w:vAlign w:val="center"/>
          </w:tcPr>
          <w:p w14:paraId="374220B4" w14:textId="77777777" w:rsidR="005A0049" w:rsidRPr="0036325E" w:rsidRDefault="005A0049" w:rsidP="00067243">
            <w:pPr>
              <w:jc w:val="left"/>
              <w:rPr>
                <w:rStyle w:val="Bodytext89pt"/>
                <w:sz w:val="23"/>
                <w:szCs w:val="23"/>
                <w:lang w:val="ru-RU"/>
              </w:rPr>
            </w:pPr>
            <w:r>
              <w:rPr>
                <w:rStyle w:val="Bodytext89pt"/>
                <w:sz w:val="23"/>
                <w:szCs w:val="23"/>
                <w:lang w:val="ru-RU"/>
              </w:rPr>
              <w:t>Местная, в</w:t>
            </w:r>
            <w:r w:rsidRPr="00A22BB0">
              <w:rPr>
                <w:rStyle w:val="Bodytext89pt"/>
                <w:sz w:val="23"/>
                <w:szCs w:val="23"/>
                <w:lang w:val="ru-RU"/>
              </w:rPr>
              <w:t>нутризонов</w:t>
            </w:r>
            <w:r>
              <w:rPr>
                <w:rStyle w:val="Bodytext89pt"/>
                <w:sz w:val="23"/>
                <w:szCs w:val="23"/>
                <w:lang w:val="ru-RU"/>
              </w:rPr>
              <w:t>ая,</w:t>
            </w:r>
            <w:r w:rsidRPr="00A22BB0">
              <w:rPr>
                <w:rStyle w:val="Bodytext89pt"/>
                <w:sz w:val="23"/>
                <w:szCs w:val="23"/>
                <w:lang w:val="ru-RU"/>
              </w:rPr>
              <w:t xml:space="preserve"> </w:t>
            </w:r>
            <w:r>
              <w:rPr>
                <w:rStyle w:val="Bodytext89pt"/>
                <w:sz w:val="23"/>
                <w:szCs w:val="23"/>
                <w:lang w:val="ru-RU"/>
              </w:rPr>
              <w:t>м</w:t>
            </w:r>
            <w:r w:rsidRPr="00A22BB0">
              <w:rPr>
                <w:rStyle w:val="Bodytext89pt"/>
                <w:sz w:val="23"/>
                <w:szCs w:val="23"/>
                <w:lang w:val="ru-RU"/>
              </w:rPr>
              <w:t>еждугородн</w:t>
            </w:r>
            <w:r>
              <w:rPr>
                <w:rStyle w:val="Bodytext89pt"/>
                <w:sz w:val="23"/>
                <w:szCs w:val="23"/>
                <w:lang w:val="ru-RU"/>
              </w:rPr>
              <w:t>яя</w:t>
            </w:r>
            <w:r w:rsidRPr="00A22BB0">
              <w:rPr>
                <w:rStyle w:val="Bodytext89pt"/>
                <w:sz w:val="23"/>
                <w:szCs w:val="23"/>
                <w:lang w:val="ru-RU"/>
              </w:rPr>
              <w:t>, международн</w:t>
            </w:r>
            <w:r>
              <w:rPr>
                <w:rStyle w:val="Bodytext89pt"/>
                <w:sz w:val="23"/>
                <w:szCs w:val="23"/>
                <w:lang w:val="ru-RU"/>
              </w:rPr>
              <w:t xml:space="preserve">ая </w:t>
            </w:r>
            <w:r w:rsidRPr="00A22BB0">
              <w:rPr>
                <w:rStyle w:val="Bodytext89pt"/>
                <w:sz w:val="23"/>
                <w:szCs w:val="23"/>
                <w:lang w:val="ru-RU"/>
              </w:rPr>
              <w:t>связ</w:t>
            </w:r>
            <w:r>
              <w:rPr>
                <w:rStyle w:val="Bodytext89pt"/>
                <w:sz w:val="23"/>
                <w:szCs w:val="23"/>
                <w:lang w:val="ru-RU"/>
              </w:rPr>
              <w:t>ь</w:t>
            </w:r>
          </w:p>
        </w:tc>
        <w:tc>
          <w:tcPr>
            <w:tcW w:w="1478" w:type="dxa"/>
            <w:vAlign w:val="center"/>
          </w:tcPr>
          <w:p w14:paraId="7EED7314" w14:textId="77777777" w:rsidR="005A0049" w:rsidRDefault="005A0049" w:rsidP="00067243">
            <w:pPr>
              <w:jc w:val="left"/>
              <w:rPr>
                <w:b/>
                <w:sz w:val="24"/>
                <w:szCs w:val="24"/>
                <w:lang w:val="ru-RU"/>
              </w:rPr>
            </w:pPr>
            <w:r>
              <w:rPr>
                <w:rStyle w:val="Bodytext881"/>
                <w:bCs/>
                <w:sz w:val="23"/>
                <w:szCs w:val="23"/>
                <w:lang w:val="ru-RU"/>
              </w:rPr>
              <w:t>8</w:t>
            </w:r>
            <w:r>
              <w:rPr>
                <w:rStyle w:val="Bodytext881"/>
                <w:bCs/>
                <w:sz w:val="23"/>
                <w:szCs w:val="23"/>
              </w:rPr>
              <w:t> </w:t>
            </w:r>
            <w:r>
              <w:rPr>
                <w:rStyle w:val="Bodytext881"/>
                <w:bCs/>
                <w:sz w:val="23"/>
                <w:szCs w:val="23"/>
                <w:lang w:val="ru-RU"/>
              </w:rPr>
              <w:t>0</w:t>
            </w:r>
            <w:r>
              <w:rPr>
                <w:rStyle w:val="Bodytext881"/>
                <w:bCs/>
                <w:sz w:val="23"/>
                <w:szCs w:val="23"/>
              </w:rPr>
              <w:t>00,00</w:t>
            </w:r>
          </w:p>
        </w:tc>
      </w:tr>
      <w:tr w:rsidR="005A0049" w:rsidRPr="008301CD" w14:paraId="492D5000" w14:textId="77777777" w:rsidTr="00067243">
        <w:trPr>
          <w:trHeight w:val="58"/>
        </w:trPr>
        <w:tc>
          <w:tcPr>
            <w:tcW w:w="10120" w:type="dxa"/>
            <w:gridSpan w:val="4"/>
            <w:vAlign w:val="center"/>
          </w:tcPr>
          <w:p w14:paraId="0FCEC16C" w14:textId="77777777" w:rsidR="005A0049" w:rsidRPr="00A958E8" w:rsidRDefault="005A0049" w:rsidP="00067243">
            <w:pPr>
              <w:jc w:val="left"/>
              <w:rPr>
                <w:rStyle w:val="Bodytext88"/>
                <w:sz w:val="23"/>
                <w:szCs w:val="23"/>
                <w:lang w:val="ru-RU"/>
              </w:rPr>
            </w:pPr>
            <w:r w:rsidRPr="00A958E8">
              <w:rPr>
                <w:rStyle w:val="Bodytext88"/>
                <w:sz w:val="23"/>
                <w:szCs w:val="23"/>
                <w:lang w:val="ru-RU"/>
              </w:rPr>
              <w:t xml:space="preserve">Услуги связи для Краснодарского филиала </w:t>
            </w:r>
          </w:p>
          <w:p w14:paraId="09DEF36D" w14:textId="77777777" w:rsidR="005A0049" w:rsidRPr="00A958E8" w:rsidRDefault="005A0049" w:rsidP="00067243">
            <w:pPr>
              <w:jc w:val="left"/>
              <w:rPr>
                <w:rStyle w:val="Bodytext881"/>
                <w:bCs/>
                <w:sz w:val="23"/>
                <w:szCs w:val="23"/>
                <w:lang w:val="ru-RU"/>
              </w:rPr>
            </w:pPr>
            <w:r w:rsidRPr="00A958E8">
              <w:rPr>
                <w:rStyle w:val="Bodytext88"/>
                <w:sz w:val="23"/>
                <w:szCs w:val="23"/>
                <w:lang w:val="ru-RU"/>
              </w:rPr>
              <w:t>Государственной компании «Российские автомобильные дороги»</w:t>
            </w:r>
          </w:p>
        </w:tc>
      </w:tr>
      <w:tr w:rsidR="005A0049" w14:paraId="5AA3A78F" w14:textId="77777777" w:rsidTr="00067243">
        <w:trPr>
          <w:trHeight w:val="58"/>
        </w:trPr>
        <w:tc>
          <w:tcPr>
            <w:tcW w:w="1951" w:type="dxa"/>
            <w:vMerge w:val="restart"/>
            <w:vAlign w:val="center"/>
          </w:tcPr>
          <w:p w14:paraId="6A62DAB4" w14:textId="77777777" w:rsidR="005A0049" w:rsidRPr="0036325E" w:rsidRDefault="005A0049" w:rsidP="00067243">
            <w:pPr>
              <w:pStyle w:val="Bodytext80"/>
              <w:shd w:val="clear" w:color="auto" w:fill="auto"/>
              <w:spacing w:line="240" w:lineRule="auto"/>
              <w:ind w:left="147" w:right="66"/>
              <w:jc w:val="center"/>
              <w:rPr>
                <w:b/>
                <w:sz w:val="24"/>
                <w:szCs w:val="24"/>
              </w:rPr>
            </w:pPr>
            <w:r w:rsidRPr="00A958E8">
              <w:rPr>
                <w:rStyle w:val="Bodytext88"/>
                <w:sz w:val="23"/>
                <w:szCs w:val="23"/>
              </w:rPr>
              <w:t>г. Краснодар, ул. Радио, д. 5</w:t>
            </w:r>
            <w:r w:rsidRPr="005E7524">
              <w:rPr>
                <w:rFonts w:eastAsia="Calibri"/>
                <w:shd w:val="clear" w:color="auto" w:fill="FFFFFF"/>
              </w:rPr>
              <w:t xml:space="preserve"> </w:t>
            </w:r>
            <w:r w:rsidRPr="005E7524">
              <w:rPr>
                <w:rFonts w:eastAsia="Calibri"/>
                <w:bCs/>
                <w:shd w:val="clear" w:color="auto" w:fill="FFFFFF"/>
              </w:rPr>
              <w:t xml:space="preserve">  </w:t>
            </w:r>
          </w:p>
        </w:tc>
        <w:tc>
          <w:tcPr>
            <w:tcW w:w="1985" w:type="dxa"/>
            <w:vAlign w:val="center"/>
          </w:tcPr>
          <w:p w14:paraId="6D6D08E6" w14:textId="77777777" w:rsidR="005A0049" w:rsidRPr="0036325E" w:rsidRDefault="005A0049" w:rsidP="00067243">
            <w:pPr>
              <w:jc w:val="left"/>
              <w:rPr>
                <w:rStyle w:val="Bodytext89pt"/>
                <w:sz w:val="23"/>
                <w:szCs w:val="23"/>
                <w:lang w:val="ru-RU"/>
              </w:rPr>
            </w:pPr>
            <w:r>
              <w:rPr>
                <w:rStyle w:val="Bodytext89pt"/>
                <w:sz w:val="23"/>
                <w:szCs w:val="23"/>
              </w:rPr>
              <w:t>Телематические услуги связи</w:t>
            </w:r>
          </w:p>
        </w:tc>
        <w:tc>
          <w:tcPr>
            <w:tcW w:w="4706" w:type="dxa"/>
            <w:vAlign w:val="center"/>
          </w:tcPr>
          <w:p w14:paraId="0AFB53C6" w14:textId="77777777" w:rsidR="005A0049" w:rsidRPr="0036325E" w:rsidRDefault="005A0049" w:rsidP="00067243">
            <w:pPr>
              <w:jc w:val="left"/>
              <w:rPr>
                <w:rStyle w:val="Bodytext89pt"/>
                <w:sz w:val="23"/>
                <w:szCs w:val="23"/>
                <w:lang w:val="ru-RU"/>
              </w:rPr>
            </w:pPr>
            <w:r w:rsidRPr="00C24B95">
              <w:rPr>
                <w:rStyle w:val="Bodytext89pt"/>
                <w:sz w:val="23"/>
                <w:szCs w:val="23"/>
                <w:lang w:val="ru-RU"/>
              </w:rPr>
              <w:t>Интернет, 20 М</w:t>
            </w:r>
            <w:r>
              <w:rPr>
                <w:rStyle w:val="Bodytext89pt"/>
                <w:sz w:val="23"/>
                <w:szCs w:val="23"/>
                <w:lang w:val="ru-RU"/>
              </w:rPr>
              <w:t>б</w:t>
            </w:r>
            <w:r w:rsidRPr="00C24B95">
              <w:rPr>
                <w:rStyle w:val="Bodytext89pt"/>
                <w:sz w:val="23"/>
                <w:szCs w:val="23"/>
                <w:lang w:val="ru-RU"/>
              </w:rPr>
              <w:t>ит/с</w:t>
            </w:r>
            <w:r>
              <w:rPr>
                <w:rStyle w:val="Bodytext89pt"/>
                <w:sz w:val="23"/>
                <w:szCs w:val="23"/>
                <w:lang w:val="ru-RU"/>
              </w:rPr>
              <w:t xml:space="preserve"> (технология подключения - </w:t>
            </w:r>
            <w:r>
              <w:rPr>
                <w:rStyle w:val="Bodytext89pt"/>
                <w:sz w:val="23"/>
                <w:szCs w:val="23"/>
              </w:rPr>
              <w:t>Ethernet</w:t>
            </w:r>
            <w:r>
              <w:rPr>
                <w:rStyle w:val="Bodytext89pt"/>
                <w:sz w:val="23"/>
                <w:szCs w:val="23"/>
                <w:lang w:val="ru-RU"/>
              </w:rPr>
              <w:t>, тип линии подключения – волоконно-оптический кабель)</w:t>
            </w:r>
          </w:p>
        </w:tc>
        <w:tc>
          <w:tcPr>
            <w:tcW w:w="1478" w:type="dxa"/>
            <w:vAlign w:val="center"/>
          </w:tcPr>
          <w:p w14:paraId="66C97BEA" w14:textId="77777777" w:rsidR="005A0049" w:rsidRDefault="005A0049" w:rsidP="00067243">
            <w:pPr>
              <w:jc w:val="left"/>
              <w:rPr>
                <w:b/>
                <w:sz w:val="24"/>
                <w:szCs w:val="24"/>
                <w:lang w:val="ru-RU"/>
              </w:rPr>
            </w:pPr>
            <w:r>
              <w:rPr>
                <w:rStyle w:val="Bodytext881"/>
                <w:bCs/>
                <w:sz w:val="23"/>
                <w:szCs w:val="23"/>
                <w:lang w:val="ru-RU"/>
              </w:rPr>
              <w:t>29</w:t>
            </w:r>
            <w:r>
              <w:rPr>
                <w:rStyle w:val="Bodytext881"/>
                <w:bCs/>
                <w:sz w:val="23"/>
                <w:szCs w:val="23"/>
              </w:rPr>
              <w:t> </w:t>
            </w:r>
            <w:r>
              <w:rPr>
                <w:rStyle w:val="Bodytext881"/>
                <w:bCs/>
                <w:sz w:val="23"/>
                <w:szCs w:val="23"/>
                <w:lang w:val="ru-RU"/>
              </w:rPr>
              <w:t>9</w:t>
            </w:r>
            <w:r>
              <w:rPr>
                <w:rStyle w:val="Bodytext881"/>
                <w:bCs/>
                <w:sz w:val="23"/>
                <w:szCs w:val="23"/>
              </w:rPr>
              <w:t>00,00</w:t>
            </w:r>
          </w:p>
        </w:tc>
      </w:tr>
      <w:tr w:rsidR="005A0049" w14:paraId="576492C7" w14:textId="77777777" w:rsidTr="00067243">
        <w:tc>
          <w:tcPr>
            <w:tcW w:w="1951" w:type="dxa"/>
            <w:vMerge/>
            <w:vAlign w:val="center"/>
          </w:tcPr>
          <w:p w14:paraId="535FF3D6" w14:textId="77777777" w:rsidR="005A0049" w:rsidRDefault="005A0049" w:rsidP="00067243">
            <w:pPr>
              <w:jc w:val="center"/>
              <w:rPr>
                <w:b/>
                <w:sz w:val="24"/>
                <w:szCs w:val="24"/>
                <w:lang w:val="ru-RU"/>
              </w:rPr>
            </w:pPr>
          </w:p>
        </w:tc>
        <w:tc>
          <w:tcPr>
            <w:tcW w:w="1985" w:type="dxa"/>
            <w:vMerge w:val="restart"/>
            <w:vAlign w:val="center"/>
          </w:tcPr>
          <w:p w14:paraId="231A3F3F" w14:textId="77777777" w:rsidR="005A0049" w:rsidRDefault="005A0049" w:rsidP="00067243">
            <w:pPr>
              <w:jc w:val="left"/>
              <w:rPr>
                <w:rStyle w:val="Bodytext89pt"/>
                <w:sz w:val="23"/>
                <w:szCs w:val="23"/>
              </w:rPr>
            </w:pPr>
            <w:r>
              <w:rPr>
                <w:rStyle w:val="Bodytext89pt"/>
                <w:sz w:val="23"/>
                <w:szCs w:val="23"/>
              </w:rPr>
              <w:t>Услуги телефонной связи</w:t>
            </w:r>
          </w:p>
        </w:tc>
        <w:tc>
          <w:tcPr>
            <w:tcW w:w="4706" w:type="dxa"/>
            <w:vAlign w:val="center"/>
          </w:tcPr>
          <w:p w14:paraId="40F919F2" w14:textId="77777777" w:rsidR="005A0049" w:rsidRPr="00EB0B5E" w:rsidRDefault="005A0049" w:rsidP="00067243">
            <w:pPr>
              <w:jc w:val="left"/>
              <w:rPr>
                <w:rStyle w:val="Bodytext89pt"/>
                <w:sz w:val="23"/>
                <w:szCs w:val="23"/>
                <w:lang w:val="ru-RU"/>
              </w:rPr>
            </w:pPr>
            <w:r w:rsidRPr="0036325E">
              <w:rPr>
                <w:rStyle w:val="Bodytext89pt"/>
                <w:sz w:val="23"/>
                <w:szCs w:val="23"/>
              </w:rPr>
              <w:t>IP</w:t>
            </w:r>
            <w:r w:rsidRPr="0036325E">
              <w:rPr>
                <w:rStyle w:val="Bodytext89pt"/>
                <w:sz w:val="23"/>
                <w:szCs w:val="23"/>
                <w:lang w:val="ru-RU"/>
              </w:rPr>
              <w:t>-телефония (2-телефонных номера</w:t>
            </w:r>
            <w:r>
              <w:rPr>
                <w:rStyle w:val="Bodytext89pt"/>
                <w:sz w:val="23"/>
                <w:szCs w:val="23"/>
                <w:lang w:val="ru-RU"/>
              </w:rPr>
              <w:t xml:space="preserve">), </w:t>
            </w:r>
            <w:r w:rsidRPr="0036325E">
              <w:rPr>
                <w:rStyle w:val="Bodytext89pt"/>
                <w:sz w:val="23"/>
                <w:szCs w:val="23"/>
                <w:lang w:val="ru-RU"/>
              </w:rPr>
              <w:t>6 дополнительных соединительных линий</w:t>
            </w:r>
          </w:p>
        </w:tc>
        <w:tc>
          <w:tcPr>
            <w:tcW w:w="1478" w:type="dxa"/>
            <w:vAlign w:val="center"/>
          </w:tcPr>
          <w:p w14:paraId="2F652C63" w14:textId="77777777" w:rsidR="005A0049" w:rsidRDefault="005A0049" w:rsidP="00067243">
            <w:pPr>
              <w:jc w:val="left"/>
              <w:rPr>
                <w:rStyle w:val="Bodytext881"/>
                <w:bCs/>
                <w:sz w:val="23"/>
                <w:szCs w:val="23"/>
                <w:lang w:val="ru-RU"/>
              </w:rPr>
            </w:pPr>
            <w:r>
              <w:rPr>
                <w:rStyle w:val="Bodytext881"/>
                <w:bCs/>
                <w:sz w:val="23"/>
                <w:szCs w:val="23"/>
                <w:lang w:val="ru-RU"/>
              </w:rPr>
              <w:t>16</w:t>
            </w:r>
            <w:r>
              <w:rPr>
                <w:rStyle w:val="Bodytext881"/>
                <w:bCs/>
                <w:sz w:val="23"/>
                <w:szCs w:val="23"/>
              </w:rPr>
              <w:t> </w:t>
            </w:r>
            <w:r>
              <w:rPr>
                <w:rStyle w:val="Bodytext881"/>
                <w:bCs/>
                <w:sz w:val="23"/>
                <w:szCs w:val="23"/>
                <w:lang w:val="ru-RU"/>
              </w:rPr>
              <w:t>3</w:t>
            </w:r>
            <w:r>
              <w:rPr>
                <w:rStyle w:val="Bodytext881"/>
                <w:bCs/>
                <w:sz w:val="23"/>
                <w:szCs w:val="23"/>
              </w:rPr>
              <w:t>00,00</w:t>
            </w:r>
          </w:p>
        </w:tc>
      </w:tr>
      <w:tr w:rsidR="005A0049" w14:paraId="5252FFF7" w14:textId="77777777" w:rsidTr="00067243">
        <w:tc>
          <w:tcPr>
            <w:tcW w:w="1951" w:type="dxa"/>
            <w:vMerge/>
            <w:vAlign w:val="center"/>
          </w:tcPr>
          <w:p w14:paraId="485FBAB4" w14:textId="77777777" w:rsidR="005A0049" w:rsidRDefault="005A0049" w:rsidP="00067243">
            <w:pPr>
              <w:jc w:val="center"/>
              <w:rPr>
                <w:b/>
                <w:sz w:val="24"/>
                <w:szCs w:val="24"/>
                <w:lang w:val="ru-RU"/>
              </w:rPr>
            </w:pPr>
          </w:p>
        </w:tc>
        <w:tc>
          <w:tcPr>
            <w:tcW w:w="1985" w:type="dxa"/>
            <w:vMerge/>
            <w:vAlign w:val="center"/>
          </w:tcPr>
          <w:p w14:paraId="1B8A6023" w14:textId="77777777" w:rsidR="005A0049" w:rsidRPr="0036325E" w:rsidRDefault="005A0049" w:rsidP="00067243">
            <w:pPr>
              <w:jc w:val="left"/>
              <w:rPr>
                <w:rStyle w:val="Bodytext89pt"/>
                <w:sz w:val="23"/>
                <w:szCs w:val="23"/>
                <w:lang w:val="ru-RU"/>
              </w:rPr>
            </w:pPr>
          </w:p>
        </w:tc>
        <w:tc>
          <w:tcPr>
            <w:tcW w:w="4706" w:type="dxa"/>
            <w:vAlign w:val="center"/>
          </w:tcPr>
          <w:p w14:paraId="2696E2E7" w14:textId="77777777" w:rsidR="005A0049" w:rsidRPr="0036325E" w:rsidRDefault="005A0049" w:rsidP="00067243">
            <w:pPr>
              <w:jc w:val="left"/>
              <w:rPr>
                <w:rStyle w:val="Bodytext89pt"/>
                <w:sz w:val="23"/>
                <w:szCs w:val="23"/>
                <w:lang w:val="ru-RU"/>
              </w:rPr>
            </w:pPr>
            <w:r>
              <w:rPr>
                <w:rStyle w:val="Bodytext89pt"/>
                <w:sz w:val="23"/>
                <w:szCs w:val="23"/>
                <w:lang w:val="ru-RU"/>
              </w:rPr>
              <w:t>Местная, в</w:t>
            </w:r>
            <w:r w:rsidRPr="00A22BB0">
              <w:rPr>
                <w:rStyle w:val="Bodytext89pt"/>
                <w:sz w:val="23"/>
                <w:szCs w:val="23"/>
                <w:lang w:val="ru-RU"/>
              </w:rPr>
              <w:t>нутризонов</w:t>
            </w:r>
            <w:r>
              <w:rPr>
                <w:rStyle w:val="Bodytext89pt"/>
                <w:sz w:val="23"/>
                <w:szCs w:val="23"/>
                <w:lang w:val="ru-RU"/>
              </w:rPr>
              <w:t>ая,</w:t>
            </w:r>
            <w:r w:rsidRPr="00A22BB0">
              <w:rPr>
                <w:rStyle w:val="Bodytext89pt"/>
                <w:sz w:val="23"/>
                <w:szCs w:val="23"/>
                <w:lang w:val="ru-RU"/>
              </w:rPr>
              <w:t xml:space="preserve"> </w:t>
            </w:r>
            <w:r>
              <w:rPr>
                <w:rStyle w:val="Bodytext89pt"/>
                <w:sz w:val="23"/>
                <w:szCs w:val="23"/>
                <w:lang w:val="ru-RU"/>
              </w:rPr>
              <w:t>м</w:t>
            </w:r>
            <w:r w:rsidRPr="00A22BB0">
              <w:rPr>
                <w:rStyle w:val="Bodytext89pt"/>
                <w:sz w:val="23"/>
                <w:szCs w:val="23"/>
                <w:lang w:val="ru-RU"/>
              </w:rPr>
              <w:t>еждугородн</w:t>
            </w:r>
            <w:r>
              <w:rPr>
                <w:rStyle w:val="Bodytext89pt"/>
                <w:sz w:val="23"/>
                <w:szCs w:val="23"/>
                <w:lang w:val="ru-RU"/>
              </w:rPr>
              <w:t>яя</w:t>
            </w:r>
            <w:r w:rsidRPr="00A22BB0">
              <w:rPr>
                <w:rStyle w:val="Bodytext89pt"/>
                <w:sz w:val="23"/>
                <w:szCs w:val="23"/>
                <w:lang w:val="ru-RU"/>
              </w:rPr>
              <w:t>, международн</w:t>
            </w:r>
            <w:r>
              <w:rPr>
                <w:rStyle w:val="Bodytext89pt"/>
                <w:sz w:val="23"/>
                <w:szCs w:val="23"/>
                <w:lang w:val="ru-RU"/>
              </w:rPr>
              <w:t xml:space="preserve">ая </w:t>
            </w:r>
            <w:r w:rsidRPr="00A22BB0">
              <w:rPr>
                <w:rStyle w:val="Bodytext89pt"/>
                <w:sz w:val="23"/>
                <w:szCs w:val="23"/>
                <w:lang w:val="ru-RU"/>
              </w:rPr>
              <w:t>связ</w:t>
            </w:r>
            <w:r>
              <w:rPr>
                <w:rStyle w:val="Bodytext89pt"/>
                <w:sz w:val="23"/>
                <w:szCs w:val="23"/>
                <w:lang w:val="ru-RU"/>
              </w:rPr>
              <w:t>ь</w:t>
            </w:r>
          </w:p>
        </w:tc>
        <w:tc>
          <w:tcPr>
            <w:tcW w:w="1478" w:type="dxa"/>
            <w:vAlign w:val="center"/>
          </w:tcPr>
          <w:p w14:paraId="058B76A3" w14:textId="77777777" w:rsidR="005A0049" w:rsidRDefault="005A0049" w:rsidP="00067243">
            <w:pPr>
              <w:jc w:val="left"/>
              <w:rPr>
                <w:b/>
                <w:sz w:val="24"/>
                <w:szCs w:val="24"/>
                <w:lang w:val="ru-RU"/>
              </w:rPr>
            </w:pPr>
            <w:r>
              <w:rPr>
                <w:rStyle w:val="Bodytext881"/>
                <w:bCs/>
                <w:sz w:val="23"/>
                <w:szCs w:val="23"/>
                <w:lang w:val="ru-RU"/>
              </w:rPr>
              <w:t>8</w:t>
            </w:r>
            <w:r>
              <w:rPr>
                <w:rStyle w:val="Bodytext881"/>
                <w:bCs/>
                <w:sz w:val="23"/>
                <w:szCs w:val="23"/>
              </w:rPr>
              <w:t> </w:t>
            </w:r>
            <w:r>
              <w:rPr>
                <w:rStyle w:val="Bodytext881"/>
                <w:bCs/>
                <w:sz w:val="23"/>
                <w:szCs w:val="23"/>
                <w:lang w:val="ru-RU"/>
              </w:rPr>
              <w:t>0</w:t>
            </w:r>
            <w:r>
              <w:rPr>
                <w:rStyle w:val="Bodytext881"/>
                <w:bCs/>
                <w:sz w:val="23"/>
                <w:szCs w:val="23"/>
              </w:rPr>
              <w:t>00,00</w:t>
            </w:r>
          </w:p>
        </w:tc>
      </w:tr>
      <w:tr w:rsidR="005A0049" w:rsidRPr="008301CD" w14:paraId="38BAD081" w14:textId="77777777" w:rsidTr="00067243">
        <w:tc>
          <w:tcPr>
            <w:tcW w:w="10120" w:type="dxa"/>
            <w:gridSpan w:val="4"/>
            <w:vAlign w:val="center"/>
          </w:tcPr>
          <w:p w14:paraId="55327BC6" w14:textId="77777777" w:rsidR="005A0049" w:rsidRPr="00A01301" w:rsidRDefault="005A0049" w:rsidP="00067243">
            <w:pPr>
              <w:jc w:val="left"/>
              <w:rPr>
                <w:rStyle w:val="Bodytext88"/>
                <w:bCs w:val="0"/>
                <w:sz w:val="23"/>
                <w:szCs w:val="23"/>
                <w:lang w:val="ru-RU"/>
              </w:rPr>
            </w:pPr>
            <w:r w:rsidRPr="00A958E8">
              <w:rPr>
                <w:rStyle w:val="Bodytext88"/>
                <w:bCs w:val="0"/>
                <w:sz w:val="23"/>
                <w:szCs w:val="23"/>
                <w:lang w:val="ru-RU"/>
              </w:rPr>
              <w:t>Услуги</w:t>
            </w:r>
            <w:r w:rsidRPr="00A01301">
              <w:rPr>
                <w:rStyle w:val="Bodytext88"/>
                <w:bCs w:val="0"/>
                <w:sz w:val="23"/>
                <w:szCs w:val="23"/>
                <w:lang w:val="ru-RU"/>
              </w:rPr>
              <w:t xml:space="preserve"> связи</w:t>
            </w:r>
            <w:r w:rsidRPr="00A958E8">
              <w:rPr>
                <w:rStyle w:val="Bodytext88"/>
                <w:bCs w:val="0"/>
                <w:sz w:val="23"/>
                <w:szCs w:val="23"/>
                <w:lang w:val="ru-RU"/>
              </w:rPr>
              <w:t xml:space="preserve"> для Санкт-Петербургского </w:t>
            </w:r>
            <w:r w:rsidRPr="00A01301">
              <w:rPr>
                <w:rStyle w:val="Bodytext88"/>
                <w:bCs w:val="0"/>
                <w:sz w:val="23"/>
                <w:szCs w:val="23"/>
                <w:lang w:val="ru-RU"/>
              </w:rPr>
              <w:t>филиала</w:t>
            </w:r>
          </w:p>
          <w:p w14:paraId="0CC33AFE" w14:textId="77777777" w:rsidR="005A0049" w:rsidRPr="00A958E8" w:rsidRDefault="005A0049" w:rsidP="00067243">
            <w:pPr>
              <w:jc w:val="left"/>
              <w:rPr>
                <w:rStyle w:val="Bodytext881"/>
                <w:bCs/>
                <w:sz w:val="23"/>
                <w:szCs w:val="23"/>
                <w:lang w:val="ru-RU"/>
              </w:rPr>
            </w:pPr>
            <w:r w:rsidRPr="00A958E8">
              <w:rPr>
                <w:rStyle w:val="Bodytext88"/>
                <w:bCs w:val="0"/>
                <w:sz w:val="23"/>
                <w:szCs w:val="23"/>
                <w:lang w:val="ru-RU"/>
              </w:rPr>
              <w:t>Государственной компании «Российские автомобильные дороги»</w:t>
            </w:r>
          </w:p>
        </w:tc>
      </w:tr>
      <w:tr w:rsidR="005A0049" w14:paraId="421CF632" w14:textId="77777777" w:rsidTr="00067243">
        <w:trPr>
          <w:trHeight w:val="58"/>
        </w:trPr>
        <w:tc>
          <w:tcPr>
            <w:tcW w:w="1951" w:type="dxa"/>
            <w:vMerge w:val="restart"/>
            <w:vAlign w:val="center"/>
          </w:tcPr>
          <w:p w14:paraId="71DDC179" w14:textId="77777777" w:rsidR="005A0049" w:rsidRPr="00A958E8" w:rsidRDefault="005A0049" w:rsidP="00067243">
            <w:pPr>
              <w:pStyle w:val="Bodytext80"/>
              <w:shd w:val="clear" w:color="auto" w:fill="auto"/>
              <w:spacing w:line="240" w:lineRule="auto"/>
              <w:ind w:left="147" w:right="66"/>
              <w:jc w:val="center"/>
              <w:rPr>
                <w:rStyle w:val="Bodytext88"/>
                <w:b w:val="0"/>
                <w:sz w:val="23"/>
                <w:szCs w:val="23"/>
              </w:rPr>
            </w:pPr>
            <w:r w:rsidRPr="00A958E8">
              <w:rPr>
                <w:rStyle w:val="Bodytext88"/>
                <w:sz w:val="23"/>
                <w:szCs w:val="23"/>
              </w:rPr>
              <w:t>г. Санкт-Петербург, Пулковское ш., д. 40. Кор. 4, лит. А</w:t>
            </w:r>
          </w:p>
        </w:tc>
        <w:tc>
          <w:tcPr>
            <w:tcW w:w="1985" w:type="dxa"/>
            <w:vAlign w:val="center"/>
          </w:tcPr>
          <w:p w14:paraId="63542C47" w14:textId="77777777" w:rsidR="005A0049" w:rsidRPr="0036325E" w:rsidRDefault="005A0049" w:rsidP="00067243">
            <w:pPr>
              <w:jc w:val="left"/>
              <w:rPr>
                <w:rStyle w:val="Bodytext89pt"/>
                <w:sz w:val="23"/>
                <w:szCs w:val="23"/>
                <w:lang w:val="ru-RU"/>
              </w:rPr>
            </w:pPr>
            <w:r>
              <w:rPr>
                <w:rStyle w:val="Bodytext89pt"/>
                <w:sz w:val="23"/>
                <w:szCs w:val="23"/>
              </w:rPr>
              <w:t>Телематические услуги связи</w:t>
            </w:r>
          </w:p>
        </w:tc>
        <w:tc>
          <w:tcPr>
            <w:tcW w:w="4706" w:type="dxa"/>
            <w:vAlign w:val="center"/>
          </w:tcPr>
          <w:p w14:paraId="2F337A3C" w14:textId="77777777" w:rsidR="005A0049" w:rsidRPr="0036325E" w:rsidRDefault="005A0049" w:rsidP="00067243">
            <w:pPr>
              <w:jc w:val="left"/>
              <w:rPr>
                <w:rStyle w:val="Bodytext89pt"/>
                <w:sz w:val="23"/>
                <w:szCs w:val="23"/>
                <w:lang w:val="ru-RU"/>
              </w:rPr>
            </w:pPr>
            <w:r w:rsidRPr="00C24B95">
              <w:rPr>
                <w:rStyle w:val="Bodytext89pt"/>
                <w:sz w:val="23"/>
                <w:szCs w:val="23"/>
                <w:lang w:val="ru-RU"/>
              </w:rPr>
              <w:t>Интернет, 20 М</w:t>
            </w:r>
            <w:r>
              <w:rPr>
                <w:rStyle w:val="Bodytext89pt"/>
                <w:sz w:val="23"/>
                <w:szCs w:val="23"/>
                <w:lang w:val="ru-RU"/>
              </w:rPr>
              <w:t>б</w:t>
            </w:r>
            <w:r w:rsidRPr="00C24B95">
              <w:rPr>
                <w:rStyle w:val="Bodytext89pt"/>
                <w:sz w:val="23"/>
                <w:szCs w:val="23"/>
                <w:lang w:val="ru-RU"/>
              </w:rPr>
              <w:t>ит/с</w:t>
            </w:r>
            <w:r>
              <w:rPr>
                <w:rStyle w:val="Bodytext89pt"/>
                <w:sz w:val="23"/>
                <w:szCs w:val="23"/>
                <w:lang w:val="ru-RU"/>
              </w:rPr>
              <w:t xml:space="preserve"> (технология подключения - </w:t>
            </w:r>
            <w:r>
              <w:rPr>
                <w:rStyle w:val="Bodytext89pt"/>
                <w:sz w:val="23"/>
                <w:szCs w:val="23"/>
              </w:rPr>
              <w:t>Ethernet</w:t>
            </w:r>
            <w:r>
              <w:rPr>
                <w:rStyle w:val="Bodytext89pt"/>
                <w:sz w:val="23"/>
                <w:szCs w:val="23"/>
                <w:lang w:val="ru-RU"/>
              </w:rPr>
              <w:t>, тип линии подключения – волоконно-оптический кабель)</w:t>
            </w:r>
          </w:p>
        </w:tc>
        <w:tc>
          <w:tcPr>
            <w:tcW w:w="1478" w:type="dxa"/>
            <w:vAlign w:val="center"/>
          </w:tcPr>
          <w:p w14:paraId="64E50C7D" w14:textId="77777777" w:rsidR="005A0049" w:rsidRDefault="005A0049" w:rsidP="00067243">
            <w:pPr>
              <w:jc w:val="left"/>
              <w:rPr>
                <w:b/>
                <w:sz w:val="24"/>
                <w:szCs w:val="24"/>
                <w:lang w:val="ru-RU"/>
              </w:rPr>
            </w:pPr>
            <w:r>
              <w:rPr>
                <w:rStyle w:val="Bodytext881"/>
                <w:bCs/>
                <w:sz w:val="23"/>
                <w:szCs w:val="23"/>
                <w:lang w:val="ru-RU"/>
              </w:rPr>
              <w:t>29</w:t>
            </w:r>
            <w:r>
              <w:rPr>
                <w:rStyle w:val="Bodytext881"/>
                <w:bCs/>
                <w:sz w:val="23"/>
                <w:szCs w:val="23"/>
              </w:rPr>
              <w:t> </w:t>
            </w:r>
            <w:r>
              <w:rPr>
                <w:rStyle w:val="Bodytext881"/>
                <w:bCs/>
                <w:sz w:val="23"/>
                <w:szCs w:val="23"/>
                <w:lang w:val="ru-RU"/>
              </w:rPr>
              <w:t>9</w:t>
            </w:r>
            <w:r>
              <w:rPr>
                <w:rStyle w:val="Bodytext881"/>
                <w:bCs/>
                <w:sz w:val="23"/>
                <w:szCs w:val="23"/>
              </w:rPr>
              <w:t>00,00</w:t>
            </w:r>
          </w:p>
        </w:tc>
      </w:tr>
      <w:tr w:rsidR="005A0049" w14:paraId="2575F71F" w14:textId="77777777" w:rsidTr="00067243">
        <w:tc>
          <w:tcPr>
            <w:tcW w:w="1951" w:type="dxa"/>
            <w:vMerge/>
            <w:vAlign w:val="center"/>
          </w:tcPr>
          <w:p w14:paraId="6C1DAD62" w14:textId="77777777" w:rsidR="005A0049" w:rsidRDefault="005A0049" w:rsidP="00067243">
            <w:pPr>
              <w:jc w:val="center"/>
              <w:rPr>
                <w:b/>
                <w:sz w:val="24"/>
                <w:szCs w:val="24"/>
                <w:lang w:val="ru-RU"/>
              </w:rPr>
            </w:pPr>
          </w:p>
        </w:tc>
        <w:tc>
          <w:tcPr>
            <w:tcW w:w="1985" w:type="dxa"/>
            <w:vMerge w:val="restart"/>
            <w:vAlign w:val="center"/>
          </w:tcPr>
          <w:p w14:paraId="499184E8" w14:textId="77777777" w:rsidR="005A0049" w:rsidRDefault="005A0049" w:rsidP="00067243">
            <w:pPr>
              <w:jc w:val="left"/>
              <w:rPr>
                <w:rStyle w:val="Bodytext89pt"/>
                <w:sz w:val="23"/>
                <w:szCs w:val="23"/>
              </w:rPr>
            </w:pPr>
            <w:r>
              <w:rPr>
                <w:rStyle w:val="Bodytext89pt"/>
                <w:sz w:val="23"/>
                <w:szCs w:val="23"/>
              </w:rPr>
              <w:t>Услуги телефонной связи</w:t>
            </w:r>
          </w:p>
        </w:tc>
        <w:tc>
          <w:tcPr>
            <w:tcW w:w="4706" w:type="dxa"/>
            <w:vAlign w:val="center"/>
          </w:tcPr>
          <w:p w14:paraId="6EA49F4E" w14:textId="77777777" w:rsidR="005A0049" w:rsidRPr="00EB0B5E" w:rsidRDefault="005A0049" w:rsidP="00067243">
            <w:pPr>
              <w:jc w:val="left"/>
              <w:rPr>
                <w:rStyle w:val="Bodytext89pt"/>
                <w:sz w:val="23"/>
                <w:szCs w:val="23"/>
                <w:lang w:val="ru-RU"/>
              </w:rPr>
            </w:pPr>
            <w:r w:rsidRPr="0036325E">
              <w:rPr>
                <w:rStyle w:val="Bodytext89pt"/>
                <w:sz w:val="23"/>
                <w:szCs w:val="23"/>
              </w:rPr>
              <w:t>IP</w:t>
            </w:r>
            <w:r w:rsidRPr="0036325E">
              <w:rPr>
                <w:rStyle w:val="Bodytext89pt"/>
                <w:sz w:val="23"/>
                <w:szCs w:val="23"/>
                <w:lang w:val="ru-RU"/>
              </w:rPr>
              <w:t>-телефония (2-телефонных номера</w:t>
            </w:r>
            <w:r>
              <w:rPr>
                <w:rStyle w:val="Bodytext89pt"/>
                <w:sz w:val="23"/>
                <w:szCs w:val="23"/>
                <w:lang w:val="ru-RU"/>
              </w:rPr>
              <w:t xml:space="preserve">), </w:t>
            </w:r>
            <w:r w:rsidRPr="0036325E">
              <w:rPr>
                <w:rStyle w:val="Bodytext89pt"/>
                <w:sz w:val="23"/>
                <w:szCs w:val="23"/>
                <w:lang w:val="ru-RU"/>
              </w:rPr>
              <w:t>6 дополнительных соединительных линий</w:t>
            </w:r>
          </w:p>
        </w:tc>
        <w:tc>
          <w:tcPr>
            <w:tcW w:w="1478" w:type="dxa"/>
            <w:vAlign w:val="center"/>
          </w:tcPr>
          <w:p w14:paraId="3C806A2C" w14:textId="77777777" w:rsidR="005A0049" w:rsidRDefault="005A0049" w:rsidP="00067243">
            <w:pPr>
              <w:jc w:val="left"/>
              <w:rPr>
                <w:rStyle w:val="Bodytext881"/>
                <w:bCs/>
                <w:sz w:val="23"/>
                <w:szCs w:val="23"/>
                <w:lang w:val="ru-RU"/>
              </w:rPr>
            </w:pPr>
            <w:r>
              <w:rPr>
                <w:rStyle w:val="Bodytext881"/>
                <w:bCs/>
                <w:sz w:val="23"/>
                <w:szCs w:val="23"/>
                <w:lang w:val="ru-RU"/>
              </w:rPr>
              <w:t>16</w:t>
            </w:r>
            <w:r>
              <w:rPr>
                <w:rStyle w:val="Bodytext881"/>
                <w:bCs/>
                <w:sz w:val="23"/>
                <w:szCs w:val="23"/>
              </w:rPr>
              <w:t> </w:t>
            </w:r>
            <w:r>
              <w:rPr>
                <w:rStyle w:val="Bodytext881"/>
                <w:bCs/>
                <w:sz w:val="23"/>
                <w:szCs w:val="23"/>
                <w:lang w:val="ru-RU"/>
              </w:rPr>
              <w:t>3</w:t>
            </w:r>
            <w:r>
              <w:rPr>
                <w:rStyle w:val="Bodytext881"/>
                <w:bCs/>
                <w:sz w:val="23"/>
                <w:szCs w:val="23"/>
              </w:rPr>
              <w:t>00,00</w:t>
            </w:r>
          </w:p>
        </w:tc>
      </w:tr>
      <w:tr w:rsidR="005A0049" w14:paraId="689B233A" w14:textId="77777777" w:rsidTr="00067243">
        <w:tc>
          <w:tcPr>
            <w:tcW w:w="1951" w:type="dxa"/>
            <w:vMerge/>
            <w:vAlign w:val="center"/>
          </w:tcPr>
          <w:p w14:paraId="399631A2" w14:textId="77777777" w:rsidR="005A0049" w:rsidRDefault="005A0049" w:rsidP="00067243">
            <w:pPr>
              <w:jc w:val="center"/>
              <w:rPr>
                <w:b/>
                <w:sz w:val="24"/>
                <w:szCs w:val="24"/>
                <w:lang w:val="ru-RU"/>
              </w:rPr>
            </w:pPr>
          </w:p>
        </w:tc>
        <w:tc>
          <w:tcPr>
            <w:tcW w:w="1985" w:type="dxa"/>
            <w:vMerge/>
            <w:vAlign w:val="center"/>
          </w:tcPr>
          <w:p w14:paraId="51FAF7BB" w14:textId="77777777" w:rsidR="005A0049" w:rsidRPr="0036325E" w:rsidRDefault="005A0049" w:rsidP="00067243">
            <w:pPr>
              <w:jc w:val="left"/>
              <w:rPr>
                <w:rStyle w:val="Bodytext89pt"/>
                <w:sz w:val="23"/>
                <w:szCs w:val="23"/>
                <w:lang w:val="ru-RU"/>
              </w:rPr>
            </w:pPr>
          </w:p>
        </w:tc>
        <w:tc>
          <w:tcPr>
            <w:tcW w:w="4706" w:type="dxa"/>
            <w:vAlign w:val="center"/>
          </w:tcPr>
          <w:p w14:paraId="23FE9FA5" w14:textId="77777777" w:rsidR="005A0049" w:rsidRPr="0036325E" w:rsidRDefault="005A0049" w:rsidP="00067243">
            <w:pPr>
              <w:jc w:val="left"/>
              <w:rPr>
                <w:rStyle w:val="Bodytext89pt"/>
                <w:sz w:val="23"/>
                <w:szCs w:val="23"/>
                <w:lang w:val="ru-RU"/>
              </w:rPr>
            </w:pPr>
            <w:r>
              <w:rPr>
                <w:rStyle w:val="Bodytext89pt"/>
                <w:sz w:val="23"/>
                <w:szCs w:val="23"/>
                <w:lang w:val="ru-RU"/>
              </w:rPr>
              <w:t>Местная, в</w:t>
            </w:r>
            <w:r w:rsidRPr="00A22BB0">
              <w:rPr>
                <w:rStyle w:val="Bodytext89pt"/>
                <w:sz w:val="23"/>
                <w:szCs w:val="23"/>
                <w:lang w:val="ru-RU"/>
              </w:rPr>
              <w:t>нутризонов</w:t>
            </w:r>
            <w:r>
              <w:rPr>
                <w:rStyle w:val="Bodytext89pt"/>
                <w:sz w:val="23"/>
                <w:szCs w:val="23"/>
                <w:lang w:val="ru-RU"/>
              </w:rPr>
              <w:t>ая,</w:t>
            </w:r>
            <w:r w:rsidRPr="00A22BB0">
              <w:rPr>
                <w:rStyle w:val="Bodytext89pt"/>
                <w:sz w:val="23"/>
                <w:szCs w:val="23"/>
                <w:lang w:val="ru-RU"/>
              </w:rPr>
              <w:t xml:space="preserve"> </w:t>
            </w:r>
            <w:r>
              <w:rPr>
                <w:rStyle w:val="Bodytext89pt"/>
                <w:sz w:val="23"/>
                <w:szCs w:val="23"/>
                <w:lang w:val="ru-RU"/>
              </w:rPr>
              <w:t>м</w:t>
            </w:r>
            <w:r w:rsidRPr="00A22BB0">
              <w:rPr>
                <w:rStyle w:val="Bodytext89pt"/>
                <w:sz w:val="23"/>
                <w:szCs w:val="23"/>
                <w:lang w:val="ru-RU"/>
              </w:rPr>
              <w:t>еждугородн</w:t>
            </w:r>
            <w:r>
              <w:rPr>
                <w:rStyle w:val="Bodytext89pt"/>
                <w:sz w:val="23"/>
                <w:szCs w:val="23"/>
                <w:lang w:val="ru-RU"/>
              </w:rPr>
              <w:t>яя</w:t>
            </w:r>
            <w:r w:rsidRPr="00A22BB0">
              <w:rPr>
                <w:rStyle w:val="Bodytext89pt"/>
                <w:sz w:val="23"/>
                <w:szCs w:val="23"/>
                <w:lang w:val="ru-RU"/>
              </w:rPr>
              <w:t>, международн</w:t>
            </w:r>
            <w:r>
              <w:rPr>
                <w:rStyle w:val="Bodytext89pt"/>
                <w:sz w:val="23"/>
                <w:szCs w:val="23"/>
                <w:lang w:val="ru-RU"/>
              </w:rPr>
              <w:t xml:space="preserve">ая </w:t>
            </w:r>
            <w:r w:rsidRPr="00A22BB0">
              <w:rPr>
                <w:rStyle w:val="Bodytext89pt"/>
                <w:sz w:val="23"/>
                <w:szCs w:val="23"/>
                <w:lang w:val="ru-RU"/>
              </w:rPr>
              <w:t>связ</w:t>
            </w:r>
            <w:r>
              <w:rPr>
                <w:rStyle w:val="Bodytext89pt"/>
                <w:sz w:val="23"/>
                <w:szCs w:val="23"/>
                <w:lang w:val="ru-RU"/>
              </w:rPr>
              <w:t>ь</w:t>
            </w:r>
          </w:p>
        </w:tc>
        <w:tc>
          <w:tcPr>
            <w:tcW w:w="1478" w:type="dxa"/>
            <w:vAlign w:val="center"/>
          </w:tcPr>
          <w:p w14:paraId="7A3F4731" w14:textId="77777777" w:rsidR="005A0049" w:rsidRDefault="005A0049" w:rsidP="00067243">
            <w:pPr>
              <w:jc w:val="left"/>
              <w:rPr>
                <w:b/>
                <w:sz w:val="24"/>
                <w:szCs w:val="24"/>
                <w:lang w:val="ru-RU"/>
              </w:rPr>
            </w:pPr>
            <w:r>
              <w:rPr>
                <w:rStyle w:val="Bodytext881"/>
                <w:bCs/>
                <w:sz w:val="23"/>
                <w:szCs w:val="23"/>
                <w:lang w:val="ru-RU"/>
              </w:rPr>
              <w:t>8</w:t>
            </w:r>
            <w:r>
              <w:rPr>
                <w:rStyle w:val="Bodytext881"/>
                <w:bCs/>
                <w:sz w:val="23"/>
                <w:szCs w:val="23"/>
              </w:rPr>
              <w:t> </w:t>
            </w:r>
            <w:r>
              <w:rPr>
                <w:rStyle w:val="Bodytext881"/>
                <w:bCs/>
                <w:sz w:val="23"/>
                <w:szCs w:val="23"/>
                <w:lang w:val="ru-RU"/>
              </w:rPr>
              <w:t>0</w:t>
            </w:r>
            <w:r>
              <w:rPr>
                <w:rStyle w:val="Bodytext881"/>
                <w:bCs/>
                <w:sz w:val="23"/>
                <w:szCs w:val="23"/>
              </w:rPr>
              <w:t>00,00</w:t>
            </w:r>
          </w:p>
        </w:tc>
      </w:tr>
      <w:tr w:rsidR="005A0049" w:rsidRPr="00A958E8" w14:paraId="60D27702" w14:textId="77777777" w:rsidTr="00067243">
        <w:trPr>
          <w:trHeight w:val="539"/>
        </w:trPr>
        <w:tc>
          <w:tcPr>
            <w:tcW w:w="8642" w:type="dxa"/>
            <w:gridSpan w:val="3"/>
            <w:vAlign w:val="center"/>
          </w:tcPr>
          <w:p w14:paraId="22A34ECD" w14:textId="77777777" w:rsidR="005A0049" w:rsidRPr="00A958E8" w:rsidRDefault="005A0049" w:rsidP="00067243">
            <w:pPr>
              <w:widowControl w:val="0"/>
              <w:jc w:val="right"/>
              <w:rPr>
                <w:rFonts w:eastAsia="Calibri"/>
                <w:sz w:val="24"/>
                <w:szCs w:val="24"/>
                <w:shd w:val="clear" w:color="auto" w:fill="FFFFFF"/>
                <w:lang w:val="ru-RU"/>
              </w:rPr>
            </w:pPr>
            <w:r w:rsidRPr="00A958E8">
              <w:rPr>
                <w:rFonts w:eastAsia="Calibri"/>
                <w:b/>
                <w:bCs/>
                <w:sz w:val="24"/>
                <w:szCs w:val="24"/>
                <w:shd w:val="clear" w:color="auto" w:fill="FFFFFF"/>
                <w:lang w:val="ru-RU"/>
              </w:rPr>
              <w:t>Итого абонентская плата в месяц руб.</w:t>
            </w:r>
            <w:r>
              <w:rPr>
                <w:rFonts w:eastAsia="Calibri"/>
                <w:b/>
                <w:bCs/>
                <w:sz w:val="24"/>
                <w:szCs w:val="24"/>
                <w:shd w:val="clear" w:color="auto" w:fill="FFFFFF"/>
                <w:lang w:val="ru-RU"/>
              </w:rPr>
              <w:t>, с НДС</w:t>
            </w:r>
            <w:r w:rsidRPr="00A958E8">
              <w:rPr>
                <w:rFonts w:eastAsia="Calibri"/>
                <w:b/>
                <w:bCs/>
                <w:sz w:val="24"/>
                <w:szCs w:val="24"/>
                <w:shd w:val="clear" w:color="auto" w:fill="FFFFFF"/>
                <w:lang w:val="ru-RU"/>
              </w:rPr>
              <w:t>:</w:t>
            </w:r>
          </w:p>
        </w:tc>
        <w:tc>
          <w:tcPr>
            <w:tcW w:w="1478" w:type="dxa"/>
            <w:vAlign w:val="center"/>
          </w:tcPr>
          <w:p w14:paraId="6E12C312" w14:textId="77777777" w:rsidR="005A0049" w:rsidRPr="00A958E8" w:rsidRDefault="005A0049" w:rsidP="00067243">
            <w:pPr>
              <w:widowControl w:val="0"/>
              <w:jc w:val="left"/>
              <w:rPr>
                <w:rFonts w:eastAsia="Calibri"/>
                <w:b/>
                <w:sz w:val="24"/>
                <w:szCs w:val="24"/>
                <w:shd w:val="clear" w:color="auto" w:fill="FFFFFF"/>
              </w:rPr>
            </w:pPr>
            <w:r>
              <w:rPr>
                <w:rFonts w:eastAsia="Calibri"/>
                <w:b/>
                <w:sz w:val="24"/>
                <w:szCs w:val="24"/>
                <w:shd w:val="clear" w:color="auto" w:fill="FFFFFF"/>
                <w:lang w:val="ru-RU"/>
              </w:rPr>
              <w:t>803 235,00</w:t>
            </w:r>
          </w:p>
        </w:tc>
      </w:tr>
      <w:tr w:rsidR="005A0049" w:rsidRPr="00FC7B30" w14:paraId="5B407382" w14:textId="77777777" w:rsidTr="00067243">
        <w:trPr>
          <w:trHeight w:val="179"/>
        </w:trPr>
        <w:tc>
          <w:tcPr>
            <w:tcW w:w="8642" w:type="dxa"/>
            <w:gridSpan w:val="3"/>
            <w:vAlign w:val="center"/>
          </w:tcPr>
          <w:p w14:paraId="052C701B" w14:textId="77777777" w:rsidR="005A0049" w:rsidRPr="00FC7B30" w:rsidRDefault="005A0049" w:rsidP="00067243">
            <w:pPr>
              <w:widowControl w:val="0"/>
              <w:jc w:val="right"/>
              <w:rPr>
                <w:rFonts w:eastAsia="Calibri"/>
                <w:sz w:val="24"/>
                <w:szCs w:val="24"/>
                <w:shd w:val="clear" w:color="auto" w:fill="FFFFFF"/>
                <w:lang w:val="ru-RU"/>
              </w:rPr>
            </w:pPr>
            <w:r w:rsidRPr="00FC7B30">
              <w:rPr>
                <w:rFonts w:eastAsia="Calibri"/>
                <w:bCs/>
                <w:sz w:val="24"/>
                <w:szCs w:val="24"/>
                <w:shd w:val="clear" w:color="auto" w:fill="FFFFFF"/>
                <w:lang w:val="ru-RU"/>
              </w:rPr>
              <w:t>Итого абонентская плата за 2018 год., с НДС:</w:t>
            </w:r>
          </w:p>
        </w:tc>
        <w:tc>
          <w:tcPr>
            <w:tcW w:w="1478" w:type="dxa"/>
            <w:vAlign w:val="center"/>
          </w:tcPr>
          <w:p w14:paraId="14D57043" w14:textId="77777777" w:rsidR="005A0049" w:rsidRPr="00FC7B30" w:rsidRDefault="005A0049" w:rsidP="00067243">
            <w:pPr>
              <w:jc w:val="left"/>
              <w:rPr>
                <w:rStyle w:val="Bodytext881"/>
                <w:rFonts w:eastAsia="Calibri"/>
                <w:bCs/>
                <w:sz w:val="23"/>
                <w:szCs w:val="23"/>
              </w:rPr>
            </w:pPr>
            <w:r w:rsidRPr="00FC7B30">
              <w:rPr>
                <w:rStyle w:val="Bodytext881"/>
                <w:bCs/>
                <w:sz w:val="23"/>
                <w:szCs w:val="23"/>
              </w:rPr>
              <w:t>2 409 705,00</w:t>
            </w:r>
          </w:p>
        </w:tc>
      </w:tr>
      <w:tr w:rsidR="005A0049" w:rsidRPr="00FC7B30" w14:paraId="3E257818" w14:textId="77777777" w:rsidTr="00067243">
        <w:trPr>
          <w:trHeight w:val="184"/>
        </w:trPr>
        <w:tc>
          <w:tcPr>
            <w:tcW w:w="8642" w:type="dxa"/>
            <w:gridSpan w:val="3"/>
            <w:vAlign w:val="center"/>
          </w:tcPr>
          <w:p w14:paraId="529C32C5" w14:textId="77777777" w:rsidR="005A0049" w:rsidRPr="00FC7B30" w:rsidRDefault="005A0049" w:rsidP="00067243">
            <w:pPr>
              <w:widowControl w:val="0"/>
              <w:jc w:val="right"/>
              <w:rPr>
                <w:rFonts w:eastAsia="Calibri"/>
                <w:sz w:val="24"/>
                <w:szCs w:val="24"/>
                <w:shd w:val="clear" w:color="auto" w:fill="FFFFFF"/>
                <w:lang w:val="ru-RU"/>
              </w:rPr>
            </w:pPr>
            <w:r w:rsidRPr="00FC7B30">
              <w:rPr>
                <w:rFonts w:eastAsia="Calibri"/>
                <w:bCs/>
                <w:sz w:val="24"/>
                <w:szCs w:val="24"/>
                <w:shd w:val="clear" w:color="auto" w:fill="FFFFFF"/>
                <w:lang w:val="ru-RU"/>
              </w:rPr>
              <w:t>Итого абонентская плата за 2019 год., с НДС:</w:t>
            </w:r>
          </w:p>
        </w:tc>
        <w:tc>
          <w:tcPr>
            <w:tcW w:w="1478" w:type="dxa"/>
            <w:vAlign w:val="center"/>
          </w:tcPr>
          <w:p w14:paraId="4D5482A9" w14:textId="77777777" w:rsidR="005A0049" w:rsidRPr="00FC7B30" w:rsidRDefault="005A0049" w:rsidP="00067243">
            <w:pPr>
              <w:jc w:val="left"/>
              <w:rPr>
                <w:rStyle w:val="Bodytext881"/>
                <w:rFonts w:eastAsia="Calibri"/>
                <w:bCs/>
                <w:sz w:val="23"/>
                <w:szCs w:val="23"/>
              </w:rPr>
            </w:pPr>
            <w:r w:rsidRPr="00FC7B30">
              <w:rPr>
                <w:rStyle w:val="Bodytext881"/>
                <w:bCs/>
                <w:sz w:val="23"/>
                <w:szCs w:val="23"/>
              </w:rPr>
              <w:t>9 638 820,00</w:t>
            </w:r>
          </w:p>
        </w:tc>
      </w:tr>
      <w:tr w:rsidR="005A0049" w:rsidRPr="00FC7B30" w14:paraId="12159D66" w14:textId="77777777" w:rsidTr="00067243">
        <w:trPr>
          <w:trHeight w:val="58"/>
        </w:trPr>
        <w:tc>
          <w:tcPr>
            <w:tcW w:w="8642" w:type="dxa"/>
            <w:gridSpan w:val="3"/>
            <w:vAlign w:val="center"/>
          </w:tcPr>
          <w:p w14:paraId="3E7CFD5F" w14:textId="77777777" w:rsidR="005A0049" w:rsidRPr="00FC7B30" w:rsidRDefault="005A0049" w:rsidP="00067243">
            <w:pPr>
              <w:widowControl w:val="0"/>
              <w:jc w:val="right"/>
              <w:rPr>
                <w:rFonts w:eastAsia="Calibri"/>
                <w:sz w:val="24"/>
                <w:szCs w:val="24"/>
                <w:shd w:val="clear" w:color="auto" w:fill="FFFFFF"/>
                <w:lang w:val="ru-RU"/>
              </w:rPr>
            </w:pPr>
            <w:r w:rsidRPr="00FC7B30">
              <w:rPr>
                <w:rFonts w:eastAsia="Calibri"/>
                <w:bCs/>
                <w:sz w:val="24"/>
                <w:szCs w:val="24"/>
                <w:shd w:val="clear" w:color="auto" w:fill="FFFFFF"/>
                <w:lang w:val="ru-RU"/>
              </w:rPr>
              <w:t>Итого абонентская плата за 2020 год., с НДС:</w:t>
            </w:r>
          </w:p>
        </w:tc>
        <w:tc>
          <w:tcPr>
            <w:tcW w:w="1478" w:type="dxa"/>
            <w:vAlign w:val="center"/>
          </w:tcPr>
          <w:p w14:paraId="5C10F862" w14:textId="77777777" w:rsidR="005A0049" w:rsidRPr="00FC7B30" w:rsidRDefault="005A0049" w:rsidP="00067243">
            <w:pPr>
              <w:jc w:val="left"/>
              <w:rPr>
                <w:rStyle w:val="Bodytext881"/>
                <w:bCs/>
                <w:sz w:val="23"/>
                <w:szCs w:val="23"/>
              </w:rPr>
            </w:pPr>
            <w:r w:rsidRPr="00FC7B30">
              <w:rPr>
                <w:rStyle w:val="Bodytext881"/>
                <w:bCs/>
                <w:sz w:val="23"/>
                <w:szCs w:val="23"/>
              </w:rPr>
              <w:t>9 638 820,00</w:t>
            </w:r>
          </w:p>
        </w:tc>
      </w:tr>
      <w:tr w:rsidR="005A0049" w:rsidRPr="00FC7B30" w14:paraId="40C3BFDC" w14:textId="77777777" w:rsidTr="00067243">
        <w:trPr>
          <w:trHeight w:val="58"/>
        </w:trPr>
        <w:tc>
          <w:tcPr>
            <w:tcW w:w="8642" w:type="dxa"/>
            <w:gridSpan w:val="3"/>
            <w:vAlign w:val="center"/>
          </w:tcPr>
          <w:p w14:paraId="624404B4" w14:textId="77777777" w:rsidR="005A0049" w:rsidRPr="00FC7B30" w:rsidRDefault="005A0049" w:rsidP="00067243">
            <w:pPr>
              <w:widowControl w:val="0"/>
              <w:jc w:val="right"/>
              <w:rPr>
                <w:rFonts w:eastAsia="Calibri"/>
                <w:sz w:val="24"/>
                <w:szCs w:val="24"/>
                <w:shd w:val="clear" w:color="auto" w:fill="FFFFFF"/>
                <w:lang w:val="ru-RU"/>
              </w:rPr>
            </w:pPr>
            <w:r w:rsidRPr="00FC7B30">
              <w:rPr>
                <w:rFonts w:eastAsia="Calibri"/>
                <w:bCs/>
                <w:sz w:val="24"/>
                <w:szCs w:val="24"/>
                <w:shd w:val="clear" w:color="auto" w:fill="FFFFFF"/>
                <w:lang w:val="ru-RU"/>
              </w:rPr>
              <w:t>Итого абонентская плата за 2021 год., с НДС:</w:t>
            </w:r>
          </w:p>
        </w:tc>
        <w:tc>
          <w:tcPr>
            <w:tcW w:w="1478" w:type="dxa"/>
            <w:vAlign w:val="center"/>
          </w:tcPr>
          <w:p w14:paraId="66756580" w14:textId="77777777" w:rsidR="005A0049" w:rsidRPr="00FC7B30" w:rsidRDefault="005A0049" w:rsidP="00067243">
            <w:pPr>
              <w:jc w:val="left"/>
              <w:rPr>
                <w:rStyle w:val="Bodytext881"/>
                <w:bCs/>
                <w:sz w:val="23"/>
                <w:szCs w:val="23"/>
              </w:rPr>
            </w:pPr>
            <w:r w:rsidRPr="00FC7B30">
              <w:rPr>
                <w:rStyle w:val="Bodytext881"/>
                <w:bCs/>
                <w:sz w:val="23"/>
                <w:szCs w:val="23"/>
              </w:rPr>
              <w:t>7 229 115,00</w:t>
            </w:r>
          </w:p>
        </w:tc>
      </w:tr>
    </w:tbl>
    <w:p w14:paraId="30A42507" w14:textId="77777777" w:rsidR="005A0049" w:rsidRDefault="005A0049" w:rsidP="005A0049">
      <w:pPr>
        <w:keepNext w:val="0"/>
        <w:suppressAutoHyphens w:val="0"/>
        <w:rPr>
          <w:bCs/>
          <w:sz w:val="24"/>
          <w:szCs w:val="24"/>
          <w:lang w:val="ru-RU"/>
        </w:rPr>
      </w:pPr>
    </w:p>
    <w:p w14:paraId="242D49AC" w14:textId="77777777" w:rsidR="005A0049" w:rsidRPr="00410572" w:rsidRDefault="005A0049" w:rsidP="005A0049">
      <w:pPr>
        <w:keepNext w:val="0"/>
        <w:suppressAutoHyphens w:val="0"/>
        <w:rPr>
          <w:bCs/>
          <w:sz w:val="24"/>
          <w:szCs w:val="24"/>
          <w:lang w:val="ru-RU"/>
        </w:rPr>
      </w:pPr>
      <w:r w:rsidRPr="00410572">
        <w:rPr>
          <w:bCs/>
          <w:sz w:val="24"/>
          <w:szCs w:val="24"/>
          <w:lang w:val="ru-RU"/>
        </w:rPr>
        <w:t>Общая стоимость</w:t>
      </w:r>
      <w:r>
        <w:rPr>
          <w:bCs/>
          <w:sz w:val="24"/>
          <w:szCs w:val="24"/>
          <w:lang w:val="ru-RU"/>
        </w:rPr>
        <w:t xml:space="preserve"> услуг по Спецификации №1 за весь период действия договора составляет</w:t>
      </w:r>
      <w:r w:rsidRPr="00410572">
        <w:rPr>
          <w:bCs/>
          <w:sz w:val="24"/>
          <w:szCs w:val="24"/>
          <w:lang w:val="ru-RU"/>
        </w:rPr>
        <w:t>: 28</w:t>
      </w:r>
      <w:r>
        <w:rPr>
          <w:bCs/>
          <w:sz w:val="24"/>
          <w:szCs w:val="24"/>
        </w:rPr>
        <w:t> </w:t>
      </w:r>
      <w:r w:rsidRPr="00410572">
        <w:rPr>
          <w:bCs/>
          <w:sz w:val="24"/>
          <w:szCs w:val="24"/>
          <w:lang w:val="ru-RU"/>
        </w:rPr>
        <w:t>916</w:t>
      </w:r>
      <w:r>
        <w:rPr>
          <w:bCs/>
          <w:sz w:val="24"/>
          <w:szCs w:val="24"/>
        </w:rPr>
        <w:t> </w:t>
      </w:r>
      <w:r w:rsidRPr="00410572">
        <w:rPr>
          <w:bCs/>
          <w:sz w:val="24"/>
          <w:szCs w:val="24"/>
          <w:lang w:val="ru-RU"/>
        </w:rPr>
        <w:t>460</w:t>
      </w:r>
      <w:r>
        <w:rPr>
          <w:bCs/>
          <w:sz w:val="24"/>
          <w:szCs w:val="24"/>
          <w:lang w:val="ru-RU"/>
        </w:rPr>
        <w:t xml:space="preserve"> (двадцать восемь миллионов девятьсот шестнадцать тысяч четыреста шестьдесят) </w:t>
      </w:r>
      <w:r>
        <w:rPr>
          <w:bCs/>
          <w:sz w:val="24"/>
          <w:szCs w:val="24"/>
          <w:lang w:val="ru-RU"/>
        </w:rPr>
        <w:lastRenderedPageBreak/>
        <w:t>рублей 00 копеек, в том числе НДС в соответствии со ставкой действующего законодательства.</w:t>
      </w:r>
    </w:p>
    <w:p w14:paraId="787013F0" w14:textId="77777777" w:rsidR="005A0049" w:rsidRDefault="005A0049" w:rsidP="005A0049">
      <w:pPr>
        <w:rPr>
          <w:b/>
          <w:sz w:val="24"/>
          <w:szCs w:val="24"/>
          <w:lang w:val="ru-RU"/>
        </w:rPr>
      </w:pPr>
      <w:r>
        <w:rPr>
          <w:b/>
          <w:sz w:val="24"/>
          <w:szCs w:val="24"/>
          <w:lang w:val="ru-RU" w:eastAsia="ru-RU"/>
        </w:rPr>
        <w:t>Спецификация услуг</w:t>
      </w:r>
      <w:r>
        <w:rPr>
          <w:b/>
          <w:sz w:val="24"/>
          <w:szCs w:val="24"/>
          <w:lang w:val="ru-RU"/>
        </w:rPr>
        <w:t xml:space="preserve"> </w:t>
      </w:r>
      <w:r w:rsidRPr="002F3762">
        <w:rPr>
          <w:b/>
          <w:sz w:val="24"/>
          <w:szCs w:val="24"/>
          <w:lang w:val="ru-RU"/>
        </w:rPr>
        <w:t>№</w:t>
      </w:r>
      <w:r>
        <w:rPr>
          <w:b/>
          <w:sz w:val="24"/>
          <w:szCs w:val="24"/>
          <w:lang w:val="ru-RU"/>
        </w:rPr>
        <w:t>2</w:t>
      </w:r>
    </w:p>
    <w:p w14:paraId="7EB9D0D3" w14:textId="77777777" w:rsidR="005A0049" w:rsidRDefault="005A0049" w:rsidP="005A0049">
      <w:pPr>
        <w:rPr>
          <w:b/>
          <w:sz w:val="24"/>
          <w:szCs w:val="24"/>
          <w:lang w:val="ru-RU"/>
        </w:rPr>
      </w:pPr>
    </w:p>
    <w:p w14:paraId="398D2B8F" w14:textId="77777777" w:rsidR="005A0049" w:rsidRDefault="005A0049" w:rsidP="005A0049">
      <w:pPr>
        <w:rPr>
          <w:rStyle w:val="Bodytext88"/>
          <w:sz w:val="23"/>
          <w:szCs w:val="23"/>
          <w:lang w:val="ru-RU"/>
        </w:rPr>
      </w:pPr>
      <w:r>
        <w:rPr>
          <w:b/>
          <w:sz w:val="24"/>
          <w:szCs w:val="24"/>
          <w:lang w:val="ru-RU"/>
        </w:rPr>
        <w:t>«Основные к</w:t>
      </w:r>
      <w:r w:rsidRPr="00DA7282">
        <w:rPr>
          <w:rStyle w:val="Bodytext88"/>
          <w:color w:val="000000"/>
          <w:sz w:val="23"/>
          <w:szCs w:val="23"/>
          <w:lang w:val="ru-RU"/>
        </w:rPr>
        <w:t>анал</w:t>
      </w:r>
      <w:r>
        <w:rPr>
          <w:rStyle w:val="Bodytext88"/>
          <w:color w:val="000000"/>
          <w:sz w:val="23"/>
          <w:szCs w:val="23"/>
          <w:lang w:val="ru-RU"/>
        </w:rPr>
        <w:t>ы</w:t>
      </w:r>
      <w:r w:rsidRPr="00DA7282">
        <w:rPr>
          <w:rStyle w:val="Bodytext88"/>
          <w:color w:val="000000"/>
          <w:sz w:val="23"/>
          <w:szCs w:val="23"/>
          <w:lang w:val="ru-RU"/>
        </w:rPr>
        <w:t xml:space="preserve"> передачи данных </w:t>
      </w:r>
      <w:r w:rsidRPr="00A50539">
        <w:rPr>
          <w:rStyle w:val="Bodytext88"/>
          <w:color w:val="000000"/>
          <w:sz w:val="23"/>
          <w:szCs w:val="23"/>
        </w:rPr>
        <w:t>MPLS</w:t>
      </w:r>
      <w:r>
        <w:rPr>
          <w:rStyle w:val="Bodytext88"/>
          <w:color w:val="000000"/>
          <w:sz w:val="23"/>
          <w:szCs w:val="23"/>
          <w:lang w:val="ru-RU"/>
        </w:rPr>
        <w:t xml:space="preserve"> </w:t>
      </w:r>
      <w:r w:rsidRPr="00A50539">
        <w:rPr>
          <w:rStyle w:val="Bodytext88"/>
          <w:color w:val="000000"/>
          <w:sz w:val="23"/>
          <w:szCs w:val="23"/>
        </w:rPr>
        <w:t>L</w:t>
      </w:r>
      <w:r w:rsidRPr="00DA7282">
        <w:rPr>
          <w:rStyle w:val="Bodytext88"/>
          <w:color w:val="000000"/>
          <w:sz w:val="23"/>
          <w:szCs w:val="23"/>
          <w:lang w:val="ru-RU"/>
        </w:rPr>
        <w:t xml:space="preserve">2 </w:t>
      </w:r>
      <w:r w:rsidRPr="00A50539">
        <w:rPr>
          <w:rStyle w:val="Bodytext88"/>
          <w:color w:val="000000"/>
          <w:sz w:val="23"/>
          <w:szCs w:val="23"/>
        </w:rPr>
        <w:t>IP</w:t>
      </w:r>
      <w:r>
        <w:rPr>
          <w:rStyle w:val="Bodytext88"/>
          <w:color w:val="000000"/>
          <w:sz w:val="23"/>
          <w:szCs w:val="23"/>
          <w:lang w:val="ru-RU"/>
        </w:rPr>
        <w:t xml:space="preserve"> </w:t>
      </w:r>
      <w:r w:rsidRPr="00A50539">
        <w:rPr>
          <w:rStyle w:val="Bodytext88"/>
          <w:color w:val="000000"/>
          <w:sz w:val="23"/>
          <w:szCs w:val="23"/>
        </w:rPr>
        <w:t>VPN</w:t>
      </w:r>
      <w:r>
        <w:rPr>
          <w:rStyle w:val="Bodytext88"/>
          <w:color w:val="000000"/>
          <w:sz w:val="23"/>
          <w:szCs w:val="23"/>
          <w:lang w:val="ru-RU"/>
        </w:rPr>
        <w:t xml:space="preserve"> </w:t>
      </w:r>
      <w:r w:rsidRPr="007514FD">
        <w:rPr>
          <w:rStyle w:val="Bodytext88"/>
          <w:b w:val="0"/>
          <w:color w:val="000000"/>
          <w:sz w:val="23"/>
          <w:szCs w:val="23"/>
          <w:lang w:val="ru-RU"/>
        </w:rPr>
        <w:t>(</w:t>
      </w:r>
      <w:r w:rsidRPr="007514FD">
        <w:rPr>
          <w:rStyle w:val="Bodytext89pt"/>
          <w:b/>
          <w:sz w:val="23"/>
          <w:szCs w:val="23"/>
          <w:lang w:val="ru-RU"/>
        </w:rPr>
        <w:t xml:space="preserve">технология подключения - </w:t>
      </w:r>
      <w:r w:rsidRPr="007514FD">
        <w:rPr>
          <w:rStyle w:val="Bodytext89pt"/>
          <w:b/>
          <w:sz w:val="23"/>
          <w:szCs w:val="23"/>
        </w:rPr>
        <w:t>Ethernet</w:t>
      </w:r>
      <w:r w:rsidRPr="007514FD">
        <w:rPr>
          <w:rStyle w:val="Bodytext89pt"/>
          <w:b/>
          <w:sz w:val="23"/>
          <w:szCs w:val="23"/>
          <w:lang w:val="ru-RU"/>
        </w:rPr>
        <w:t>, тип линии подключения – волоконно-оптический кабель</w:t>
      </w:r>
      <w:r w:rsidRPr="007514FD">
        <w:rPr>
          <w:rStyle w:val="Bodytext88"/>
          <w:b w:val="0"/>
          <w:color w:val="000000"/>
          <w:sz w:val="23"/>
          <w:szCs w:val="23"/>
          <w:lang w:val="ru-RU"/>
        </w:rPr>
        <w:t>)</w:t>
      </w:r>
      <w:r>
        <w:rPr>
          <w:b/>
          <w:sz w:val="24"/>
          <w:szCs w:val="24"/>
          <w:lang w:val="ru-RU"/>
        </w:rPr>
        <w:t xml:space="preserve"> от</w:t>
      </w:r>
      <w:r w:rsidRPr="00C24B95">
        <w:rPr>
          <w:rStyle w:val="Bodytext88"/>
          <w:sz w:val="23"/>
          <w:szCs w:val="23"/>
          <w:lang w:val="ru-RU"/>
        </w:rPr>
        <w:t xml:space="preserve"> </w:t>
      </w:r>
      <w:r w:rsidRPr="00526846">
        <w:rPr>
          <w:rStyle w:val="Bodytext88"/>
          <w:sz w:val="23"/>
          <w:szCs w:val="23"/>
          <w:lang w:val="ru-RU"/>
        </w:rPr>
        <w:t>центрального аппарата</w:t>
      </w:r>
      <w:r w:rsidRPr="00DA7282">
        <w:rPr>
          <w:rStyle w:val="Bodytext88"/>
          <w:sz w:val="23"/>
          <w:szCs w:val="23"/>
          <w:lang w:val="ru-RU"/>
        </w:rPr>
        <w:t xml:space="preserve"> </w:t>
      </w:r>
      <w:r w:rsidRPr="00526846">
        <w:rPr>
          <w:rStyle w:val="Bodytext88"/>
          <w:sz w:val="23"/>
          <w:szCs w:val="23"/>
          <w:lang w:val="ru-RU"/>
        </w:rPr>
        <w:t>правления Государственной компании «Российские автомобильные дороги»</w:t>
      </w:r>
      <w:r>
        <w:rPr>
          <w:rStyle w:val="Bodytext88"/>
          <w:sz w:val="23"/>
          <w:szCs w:val="23"/>
          <w:lang w:val="ru-RU"/>
        </w:rPr>
        <w:t xml:space="preserve"> </w:t>
      </w:r>
      <w:r>
        <w:rPr>
          <w:b/>
          <w:sz w:val="24"/>
          <w:szCs w:val="24"/>
          <w:lang w:val="ru-RU"/>
        </w:rPr>
        <w:t xml:space="preserve">до филиалов </w:t>
      </w:r>
      <w:r w:rsidRPr="00526846">
        <w:rPr>
          <w:rStyle w:val="Bodytext88"/>
          <w:sz w:val="23"/>
          <w:szCs w:val="23"/>
          <w:lang w:val="ru-RU"/>
        </w:rPr>
        <w:t>Государственной компании «Российские автомобильные дороги»</w:t>
      </w:r>
      <w:r>
        <w:rPr>
          <w:rStyle w:val="Bodytext88"/>
          <w:sz w:val="23"/>
          <w:szCs w:val="23"/>
          <w:lang w:val="ru-RU"/>
        </w:rPr>
        <w:t>.</w:t>
      </w:r>
    </w:p>
    <w:p w14:paraId="77CCDEFE" w14:textId="77777777" w:rsidR="005A0049" w:rsidRDefault="005A0049" w:rsidP="005A0049">
      <w:pPr>
        <w:rPr>
          <w:rStyle w:val="Bodytext88"/>
          <w:sz w:val="23"/>
          <w:szCs w:val="23"/>
          <w:lang w:val="ru-RU"/>
        </w:rPr>
      </w:pPr>
    </w:p>
    <w:tbl>
      <w:tblPr>
        <w:tblStyle w:val="af"/>
        <w:tblW w:w="10031" w:type="dxa"/>
        <w:tblLook w:val="04A0" w:firstRow="1" w:lastRow="0" w:firstColumn="1" w:lastColumn="0" w:noHBand="0" w:noVBand="1"/>
      </w:tblPr>
      <w:tblGrid>
        <w:gridCol w:w="5949"/>
        <w:gridCol w:w="1814"/>
        <w:gridCol w:w="2268"/>
      </w:tblGrid>
      <w:tr w:rsidR="005A0049" w:rsidRPr="008301CD" w14:paraId="38ED5505" w14:textId="77777777" w:rsidTr="00067243">
        <w:tc>
          <w:tcPr>
            <w:tcW w:w="5949" w:type="dxa"/>
            <w:vMerge w:val="restart"/>
            <w:vAlign w:val="center"/>
          </w:tcPr>
          <w:p w14:paraId="0993B282" w14:textId="77777777" w:rsidR="005A0049" w:rsidRDefault="005A0049" w:rsidP="00067243">
            <w:pPr>
              <w:jc w:val="center"/>
              <w:rPr>
                <w:b/>
                <w:sz w:val="24"/>
                <w:szCs w:val="24"/>
                <w:lang w:val="ru-RU"/>
              </w:rPr>
            </w:pPr>
            <w:r w:rsidRPr="008B5FB0">
              <w:rPr>
                <w:rStyle w:val="Bodytext88"/>
                <w:sz w:val="24"/>
                <w:szCs w:val="24"/>
              </w:rPr>
              <w:t>Адрес предоставления услуги</w:t>
            </w:r>
          </w:p>
        </w:tc>
        <w:tc>
          <w:tcPr>
            <w:tcW w:w="4082" w:type="dxa"/>
            <w:gridSpan w:val="2"/>
            <w:vAlign w:val="center"/>
          </w:tcPr>
          <w:p w14:paraId="0233DF00" w14:textId="77777777" w:rsidR="005A0049" w:rsidRDefault="005A0049" w:rsidP="00067243">
            <w:pPr>
              <w:pStyle w:val="Bodytext80"/>
              <w:shd w:val="clear" w:color="auto" w:fill="auto"/>
              <w:spacing w:line="240" w:lineRule="auto"/>
              <w:jc w:val="center"/>
              <w:rPr>
                <w:rStyle w:val="Bodytext88"/>
                <w:color w:val="000000"/>
                <w:sz w:val="23"/>
                <w:szCs w:val="23"/>
              </w:rPr>
            </w:pPr>
            <w:r w:rsidRPr="00A50539">
              <w:rPr>
                <w:rStyle w:val="Bodytext88"/>
                <w:color w:val="000000"/>
                <w:sz w:val="23"/>
                <w:szCs w:val="23"/>
              </w:rPr>
              <w:t xml:space="preserve">Канал передачи данных </w:t>
            </w:r>
            <w:r w:rsidRPr="00A50539">
              <w:rPr>
                <w:rStyle w:val="Bodytext88"/>
                <w:color w:val="000000"/>
                <w:sz w:val="23"/>
                <w:szCs w:val="23"/>
                <w:lang w:val="en-US"/>
              </w:rPr>
              <w:t>MPLS</w:t>
            </w:r>
            <w:r>
              <w:rPr>
                <w:rStyle w:val="Bodytext88"/>
                <w:color w:val="000000"/>
                <w:sz w:val="23"/>
                <w:szCs w:val="23"/>
              </w:rPr>
              <w:t xml:space="preserve"> </w:t>
            </w:r>
          </w:p>
          <w:p w14:paraId="1AFEB834" w14:textId="77777777" w:rsidR="005A0049" w:rsidRPr="00861A86" w:rsidRDefault="005A0049" w:rsidP="00067243">
            <w:pPr>
              <w:pStyle w:val="Bodytext80"/>
              <w:shd w:val="clear" w:color="auto" w:fill="auto"/>
              <w:spacing w:line="240" w:lineRule="auto"/>
              <w:jc w:val="center"/>
              <w:rPr>
                <w:sz w:val="23"/>
                <w:szCs w:val="23"/>
              </w:rPr>
            </w:pPr>
            <w:r w:rsidRPr="00A50539">
              <w:rPr>
                <w:rStyle w:val="Bodytext88"/>
                <w:color w:val="000000"/>
                <w:sz w:val="23"/>
                <w:szCs w:val="23"/>
                <w:lang w:val="en-US"/>
              </w:rPr>
              <w:t>L</w:t>
            </w:r>
            <w:r w:rsidRPr="00A50539">
              <w:rPr>
                <w:rStyle w:val="Bodytext88"/>
                <w:color w:val="000000"/>
                <w:sz w:val="23"/>
                <w:szCs w:val="23"/>
              </w:rPr>
              <w:t xml:space="preserve">2 </w:t>
            </w:r>
            <w:r w:rsidRPr="00A50539">
              <w:rPr>
                <w:rStyle w:val="Bodytext88"/>
                <w:color w:val="000000"/>
                <w:sz w:val="23"/>
                <w:szCs w:val="23"/>
                <w:lang w:val="en-US"/>
              </w:rPr>
              <w:t>IP</w:t>
            </w:r>
            <w:r>
              <w:rPr>
                <w:rStyle w:val="Bodytext88"/>
                <w:color w:val="000000"/>
                <w:sz w:val="23"/>
                <w:szCs w:val="23"/>
              </w:rPr>
              <w:t xml:space="preserve"> </w:t>
            </w:r>
            <w:r w:rsidRPr="00A50539">
              <w:rPr>
                <w:rStyle w:val="Bodytext88"/>
                <w:color w:val="000000"/>
                <w:sz w:val="23"/>
                <w:szCs w:val="23"/>
                <w:lang w:val="en-US"/>
              </w:rPr>
              <w:t>VPN</w:t>
            </w:r>
          </w:p>
        </w:tc>
      </w:tr>
      <w:tr w:rsidR="005A0049" w14:paraId="5FCCAD0C" w14:textId="77777777" w:rsidTr="00067243">
        <w:tc>
          <w:tcPr>
            <w:tcW w:w="5949" w:type="dxa"/>
            <w:vMerge/>
            <w:vAlign w:val="center"/>
          </w:tcPr>
          <w:p w14:paraId="03E37F28" w14:textId="77777777" w:rsidR="005A0049" w:rsidRPr="00861A86" w:rsidRDefault="005A0049" w:rsidP="00067243">
            <w:pPr>
              <w:jc w:val="left"/>
              <w:rPr>
                <w:rStyle w:val="Bodytext88"/>
                <w:sz w:val="24"/>
                <w:szCs w:val="24"/>
                <w:lang w:val="ru-RU"/>
              </w:rPr>
            </w:pPr>
          </w:p>
        </w:tc>
        <w:tc>
          <w:tcPr>
            <w:tcW w:w="1814" w:type="dxa"/>
            <w:vAlign w:val="center"/>
          </w:tcPr>
          <w:p w14:paraId="4991C8F1" w14:textId="77777777" w:rsidR="005A0049" w:rsidRPr="00861A86" w:rsidRDefault="005A0049" w:rsidP="00067243">
            <w:pPr>
              <w:pStyle w:val="Bodytext80"/>
              <w:shd w:val="clear" w:color="auto" w:fill="auto"/>
              <w:spacing w:line="240" w:lineRule="auto"/>
              <w:jc w:val="center"/>
              <w:rPr>
                <w:sz w:val="23"/>
                <w:szCs w:val="23"/>
              </w:rPr>
            </w:pPr>
            <w:r w:rsidRPr="00A50539">
              <w:rPr>
                <w:rStyle w:val="Bodytext88"/>
                <w:color w:val="000000"/>
                <w:sz w:val="23"/>
                <w:szCs w:val="23"/>
              </w:rPr>
              <w:t>Скорость</w:t>
            </w:r>
            <w:r>
              <w:rPr>
                <w:sz w:val="23"/>
                <w:szCs w:val="23"/>
              </w:rPr>
              <w:t xml:space="preserve"> </w:t>
            </w:r>
            <w:r w:rsidRPr="00A50539">
              <w:rPr>
                <w:rStyle w:val="Bodytext88"/>
                <w:color w:val="000000"/>
                <w:sz w:val="23"/>
                <w:szCs w:val="23"/>
              </w:rPr>
              <w:t>порта</w:t>
            </w:r>
            <w:r>
              <w:rPr>
                <w:rStyle w:val="Bodytext88"/>
                <w:color w:val="000000"/>
                <w:sz w:val="23"/>
                <w:szCs w:val="23"/>
              </w:rPr>
              <w:t xml:space="preserve"> доступа</w:t>
            </w:r>
            <w:r w:rsidRPr="00A50539">
              <w:rPr>
                <w:rStyle w:val="Bodytext88"/>
                <w:color w:val="000000"/>
                <w:sz w:val="23"/>
                <w:szCs w:val="23"/>
              </w:rPr>
              <w:t>,</w:t>
            </w:r>
            <w:r>
              <w:rPr>
                <w:rStyle w:val="Bodytext88"/>
                <w:color w:val="000000"/>
                <w:sz w:val="23"/>
                <w:szCs w:val="23"/>
              </w:rPr>
              <w:t xml:space="preserve"> </w:t>
            </w:r>
            <w:r w:rsidRPr="00861A86">
              <w:rPr>
                <w:rStyle w:val="Bodytext88"/>
                <w:color w:val="000000"/>
                <w:sz w:val="23"/>
                <w:szCs w:val="23"/>
              </w:rPr>
              <w:t>М</w:t>
            </w:r>
            <w:r>
              <w:rPr>
                <w:rStyle w:val="Bodytext88"/>
                <w:color w:val="000000"/>
                <w:sz w:val="23"/>
                <w:szCs w:val="23"/>
              </w:rPr>
              <w:t>б</w:t>
            </w:r>
            <w:r w:rsidRPr="00861A86">
              <w:rPr>
                <w:rStyle w:val="Bodytext88"/>
                <w:color w:val="000000"/>
                <w:sz w:val="23"/>
                <w:szCs w:val="23"/>
              </w:rPr>
              <w:t>ит/с</w:t>
            </w:r>
          </w:p>
        </w:tc>
        <w:tc>
          <w:tcPr>
            <w:tcW w:w="2268" w:type="dxa"/>
            <w:vAlign w:val="center"/>
          </w:tcPr>
          <w:p w14:paraId="78D6B437" w14:textId="77777777" w:rsidR="005A0049" w:rsidRPr="00EC3784" w:rsidRDefault="005A0049" w:rsidP="00067243">
            <w:pPr>
              <w:jc w:val="center"/>
              <w:rPr>
                <w:b/>
                <w:sz w:val="24"/>
                <w:szCs w:val="24"/>
                <w:lang w:val="ru-RU"/>
              </w:rPr>
            </w:pPr>
            <w:r w:rsidRPr="00EC3784">
              <w:rPr>
                <w:rStyle w:val="Bodytext88"/>
                <w:sz w:val="24"/>
                <w:szCs w:val="24"/>
                <w:lang w:val="ru-RU"/>
              </w:rPr>
              <w:t>Абонентская плата, руб./мес.</w:t>
            </w:r>
          </w:p>
        </w:tc>
      </w:tr>
      <w:tr w:rsidR="005A0049" w14:paraId="321F9C94" w14:textId="77777777" w:rsidTr="00067243">
        <w:tc>
          <w:tcPr>
            <w:tcW w:w="5949" w:type="dxa"/>
            <w:vAlign w:val="center"/>
          </w:tcPr>
          <w:p w14:paraId="4A1783FE" w14:textId="77777777" w:rsidR="005A0049" w:rsidRPr="00861A86" w:rsidRDefault="005A0049" w:rsidP="00067243">
            <w:pPr>
              <w:jc w:val="left"/>
              <w:rPr>
                <w:rStyle w:val="Bodytext88"/>
                <w:sz w:val="24"/>
                <w:szCs w:val="24"/>
                <w:lang w:val="ru-RU"/>
              </w:rPr>
            </w:pPr>
            <w:r w:rsidRPr="00861A86">
              <w:rPr>
                <w:rStyle w:val="Bodytext881"/>
                <w:color w:val="000000"/>
                <w:sz w:val="23"/>
                <w:szCs w:val="23"/>
                <w:lang w:val="ru-RU"/>
              </w:rPr>
              <w:t>г. Москва, Страстной бульвар, д. 9</w:t>
            </w:r>
          </w:p>
        </w:tc>
        <w:tc>
          <w:tcPr>
            <w:tcW w:w="1814" w:type="dxa"/>
            <w:vAlign w:val="center"/>
          </w:tcPr>
          <w:p w14:paraId="032F90ED" w14:textId="77777777" w:rsidR="005A0049" w:rsidRPr="00861A86" w:rsidRDefault="005A0049" w:rsidP="00067243">
            <w:pPr>
              <w:pStyle w:val="Bodytext80"/>
              <w:shd w:val="clear" w:color="auto" w:fill="auto"/>
              <w:spacing w:line="240" w:lineRule="auto"/>
              <w:ind w:left="131" w:right="157"/>
              <w:jc w:val="center"/>
              <w:rPr>
                <w:rStyle w:val="Bodytext88"/>
                <w:b w:val="0"/>
                <w:sz w:val="24"/>
                <w:szCs w:val="24"/>
              </w:rPr>
            </w:pPr>
            <w:r w:rsidRPr="00861A86">
              <w:rPr>
                <w:rStyle w:val="Bodytext88"/>
                <w:b w:val="0"/>
                <w:sz w:val="24"/>
                <w:szCs w:val="24"/>
              </w:rPr>
              <w:t>2 000</w:t>
            </w:r>
          </w:p>
        </w:tc>
        <w:tc>
          <w:tcPr>
            <w:tcW w:w="2268" w:type="dxa"/>
            <w:vAlign w:val="center"/>
          </w:tcPr>
          <w:p w14:paraId="52D78BEB" w14:textId="77777777" w:rsidR="005A0049" w:rsidRPr="007514FD" w:rsidRDefault="005A0049" w:rsidP="00067243">
            <w:pPr>
              <w:jc w:val="center"/>
              <w:rPr>
                <w:rStyle w:val="Bodytext88"/>
                <w:sz w:val="24"/>
                <w:szCs w:val="24"/>
                <w:lang w:val="ru-RU"/>
              </w:rPr>
            </w:pPr>
            <w:r>
              <w:rPr>
                <w:rStyle w:val="Bodytext881"/>
                <w:color w:val="000000"/>
                <w:sz w:val="23"/>
                <w:szCs w:val="23"/>
              </w:rPr>
              <w:t>285 660</w:t>
            </w:r>
            <w:r>
              <w:rPr>
                <w:rStyle w:val="Bodytext881"/>
                <w:color w:val="000000"/>
                <w:sz w:val="23"/>
                <w:szCs w:val="23"/>
                <w:lang w:val="ru-RU"/>
              </w:rPr>
              <w:t>,00</w:t>
            </w:r>
          </w:p>
        </w:tc>
      </w:tr>
      <w:tr w:rsidR="005A0049" w14:paraId="2B0DD9EC" w14:textId="77777777" w:rsidTr="00067243">
        <w:tc>
          <w:tcPr>
            <w:tcW w:w="5949" w:type="dxa"/>
            <w:vAlign w:val="center"/>
          </w:tcPr>
          <w:p w14:paraId="01C69AF5" w14:textId="77777777" w:rsidR="005A0049" w:rsidRPr="00861A86" w:rsidRDefault="005A0049" w:rsidP="00067243">
            <w:pPr>
              <w:jc w:val="left"/>
              <w:rPr>
                <w:rStyle w:val="Bodytext88"/>
                <w:b w:val="0"/>
                <w:sz w:val="24"/>
                <w:szCs w:val="24"/>
                <w:lang w:val="ru-RU"/>
              </w:rPr>
            </w:pPr>
            <w:r w:rsidRPr="00861A86">
              <w:rPr>
                <w:rStyle w:val="Bodytext88"/>
                <w:b w:val="0"/>
                <w:sz w:val="23"/>
                <w:szCs w:val="23"/>
                <w:lang w:val="ru-RU"/>
              </w:rPr>
              <w:t>г. Ростов-на-Дону, Халтуринский переулок, д.74</w:t>
            </w:r>
          </w:p>
        </w:tc>
        <w:tc>
          <w:tcPr>
            <w:tcW w:w="1814" w:type="dxa"/>
            <w:vAlign w:val="center"/>
          </w:tcPr>
          <w:p w14:paraId="3B335D87" w14:textId="77777777" w:rsidR="005A0049" w:rsidRPr="00861A86" w:rsidRDefault="005A0049" w:rsidP="00067243">
            <w:pPr>
              <w:pStyle w:val="Bodytext80"/>
              <w:shd w:val="clear" w:color="auto" w:fill="auto"/>
              <w:spacing w:line="240" w:lineRule="auto"/>
              <w:ind w:left="131" w:right="157"/>
              <w:jc w:val="center"/>
              <w:rPr>
                <w:rStyle w:val="Bodytext88"/>
                <w:b w:val="0"/>
                <w:sz w:val="24"/>
                <w:szCs w:val="24"/>
              </w:rPr>
            </w:pPr>
            <w:r>
              <w:rPr>
                <w:rStyle w:val="Bodytext88"/>
                <w:b w:val="0"/>
                <w:sz w:val="24"/>
                <w:szCs w:val="24"/>
              </w:rPr>
              <w:t>200</w:t>
            </w:r>
          </w:p>
        </w:tc>
        <w:tc>
          <w:tcPr>
            <w:tcW w:w="2268" w:type="dxa"/>
            <w:vAlign w:val="center"/>
          </w:tcPr>
          <w:p w14:paraId="3C97EA8C" w14:textId="77777777" w:rsidR="005A0049" w:rsidRPr="00EC3784" w:rsidRDefault="005A0049" w:rsidP="00067243">
            <w:pPr>
              <w:jc w:val="center"/>
              <w:rPr>
                <w:rStyle w:val="Bodytext88"/>
                <w:sz w:val="24"/>
                <w:szCs w:val="24"/>
                <w:lang w:val="ru-RU"/>
              </w:rPr>
            </w:pPr>
            <w:r>
              <w:rPr>
                <w:rStyle w:val="Bodytext881"/>
                <w:bCs/>
                <w:sz w:val="23"/>
                <w:szCs w:val="23"/>
              </w:rPr>
              <w:t>149 200</w:t>
            </w:r>
            <w:r>
              <w:rPr>
                <w:rStyle w:val="Bodytext881"/>
                <w:color w:val="000000"/>
                <w:sz w:val="23"/>
                <w:szCs w:val="23"/>
                <w:lang w:val="ru-RU"/>
              </w:rPr>
              <w:t>,00</w:t>
            </w:r>
          </w:p>
        </w:tc>
      </w:tr>
      <w:tr w:rsidR="005A0049" w14:paraId="6CE6C8B3" w14:textId="77777777" w:rsidTr="00067243">
        <w:tc>
          <w:tcPr>
            <w:tcW w:w="5949" w:type="dxa"/>
            <w:vAlign w:val="center"/>
          </w:tcPr>
          <w:p w14:paraId="4D6DFD23" w14:textId="77777777" w:rsidR="005A0049" w:rsidRPr="00861A86" w:rsidRDefault="005A0049" w:rsidP="00067243">
            <w:pPr>
              <w:jc w:val="left"/>
              <w:rPr>
                <w:rStyle w:val="Bodytext88"/>
                <w:b w:val="0"/>
                <w:sz w:val="24"/>
                <w:szCs w:val="24"/>
                <w:lang w:val="ru-RU"/>
              </w:rPr>
            </w:pPr>
            <w:r w:rsidRPr="00861A86">
              <w:rPr>
                <w:rStyle w:val="Bodytext88"/>
                <w:b w:val="0"/>
                <w:sz w:val="23"/>
                <w:szCs w:val="23"/>
                <w:lang w:val="ru-RU"/>
              </w:rPr>
              <w:t>Мастерский участок №2</w:t>
            </w:r>
            <w:r>
              <w:rPr>
                <w:rStyle w:val="Bodytext88"/>
                <w:b w:val="0"/>
                <w:sz w:val="23"/>
                <w:szCs w:val="23"/>
                <w:lang w:val="ru-RU"/>
              </w:rPr>
              <w:t>,</w:t>
            </w:r>
            <w:r w:rsidRPr="00861A86">
              <w:rPr>
                <w:rStyle w:val="Bodytext88"/>
                <w:b w:val="0"/>
                <w:sz w:val="23"/>
                <w:szCs w:val="23"/>
                <w:lang w:val="ru-RU"/>
              </w:rPr>
              <w:t xml:space="preserve"> км 45 </w:t>
            </w:r>
            <w:r>
              <w:rPr>
                <w:rStyle w:val="Bodytext88"/>
                <w:b w:val="0"/>
                <w:sz w:val="23"/>
                <w:szCs w:val="23"/>
                <w:lang w:val="ru-RU"/>
              </w:rPr>
              <w:t>а</w:t>
            </w:r>
            <w:r w:rsidRPr="00861A86">
              <w:rPr>
                <w:rStyle w:val="Bodytext88"/>
                <w:b w:val="0"/>
                <w:sz w:val="23"/>
                <w:szCs w:val="23"/>
                <w:lang w:val="ru-RU"/>
              </w:rPr>
              <w:t>/</w:t>
            </w:r>
            <w:r>
              <w:rPr>
                <w:rStyle w:val="Bodytext88"/>
                <w:b w:val="0"/>
                <w:sz w:val="23"/>
                <w:szCs w:val="23"/>
                <w:lang w:val="ru-RU"/>
              </w:rPr>
              <w:t xml:space="preserve">д </w:t>
            </w:r>
            <w:r w:rsidRPr="00861A86">
              <w:rPr>
                <w:rStyle w:val="Bodytext88"/>
                <w:b w:val="0"/>
                <w:sz w:val="23"/>
                <w:szCs w:val="23"/>
                <w:lang w:val="ru-RU"/>
              </w:rPr>
              <w:t>М-1 «Беларусь»</w:t>
            </w:r>
          </w:p>
        </w:tc>
        <w:tc>
          <w:tcPr>
            <w:tcW w:w="1814" w:type="dxa"/>
            <w:vAlign w:val="center"/>
          </w:tcPr>
          <w:p w14:paraId="0F950FB8" w14:textId="77777777" w:rsidR="005A0049" w:rsidRPr="00861A86" w:rsidRDefault="005A0049" w:rsidP="00067243">
            <w:pPr>
              <w:pStyle w:val="Bodytext80"/>
              <w:shd w:val="clear" w:color="auto" w:fill="auto"/>
              <w:spacing w:line="240" w:lineRule="auto"/>
              <w:ind w:left="131" w:right="157"/>
              <w:jc w:val="center"/>
              <w:rPr>
                <w:rStyle w:val="Bodytext88"/>
                <w:b w:val="0"/>
                <w:sz w:val="24"/>
                <w:szCs w:val="24"/>
              </w:rPr>
            </w:pPr>
            <w:r>
              <w:rPr>
                <w:rStyle w:val="Bodytext88"/>
                <w:b w:val="0"/>
                <w:sz w:val="24"/>
                <w:szCs w:val="24"/>
              </w:rPr>
              <w:t>200</w:t>
            </w:r>
          </w:p>
        </w:tc>
        <w:tc>
          <w:tcPr>
            <w:tcW w:w="2268" w:type="dxa"/>
            <w:vAlign w:val="center"/>
          </w:tcPr>
          <w:p w14:paraId="6488BDD0" w14:textId="77777777" w:rsidR="005A0049" w:rsidRPr="00EC3784" w:rsidRDefault="005A0049" w:rsidP="00067243">
            <w:pPr>
              <w:jc w:val="center"/>
              <w:rPr>
                <w:rStyle w:val="Bodytext88"/>
                <w:sz w:val="24"/>
                <w:szCs w:val="24"/>
                <w:lang w:val="ru-RU"/>
              </w:rPr>
            </w:pPr>
            <w:r>
              <w:rPr>
                <w:rStyle w:val="Bodytext881"/>
                <w:bCs/>
                <w:sz w:val="23"/>
                <w:szCs w:val="23"/>
              </w:rPr>
              <w:t>124 200</w:t>
            </w:r>
            <w:r>
              <w:rPr>
                <w:rStyle w:val="Bodytext881"/>
                <w:color w:val="000000"/>
                <w:sz w:val="23"/>
                <w:szCs w:val="23"/>
                <w:lang w:val="ru-RU"/>
              </w:rPr>
              <w:t>,00</w:t>
            </w:r>
          </w:p>
        </w:tc>
      </w:tr>
      <w:tr w:rsidR="005A0049" w14:paraId="0604B625" w14:textId="77777777" w:rsidTr="00067243">
        <w:tc>
          <w:tcPr>
            <w:tcW w:w="5949" w:type="dxa"/>
            <w:vAlign w:val="center"/>
          </w:tcPr>
          <w:p w14:paraId="6CAE69B2" w14:textId="77777777" w:rsidR="005A0049" w:rsidRPr="00861A86" w:rsidRDefault="005A0049" w:rsidP="00067243">
            <w:pPr>
              <w:pStyle w:val="Bodytext80"/>
              <w:shd w:val="clear" w:color="auto" w:fill="auto"/>
              <w:spacing w:line="240" w:lineRule="auto"/>
              <w:ind w:right="66"/>
              <w:rPr>
                <w:rStyle w:val="Bodytext88"/>
                <w:b w:val="0"/>
                <w:sz w:val="23"/>
                <w:szCs w:val="23"/>
              </w:rPr>
            </w:pPr>
            <w:r w:rsidRPr="00861A86">
              <w:rPr>
                <w:rStyle w:val="Bodytext88"/>
                <w:b w:val="0"/>
                <w:sz w:val="23"/>
                <w:szCs w:val="23"/>
              </w:rPr>
              <w:t>г. Калуга, ул. Мичурина, д.11</w:t>
            </w:r>
          </w:p>
        </w:tc>
        <w:tc>
          <w:tcPr>
            <w:tcW w:w="1814" w:type="dxa"/>
            <w:vAlign w:val="center"/>
          </w:tcPr>
          <w:p w14:paraId="7A19B670" w14:textId="77777777" w:rsidR="005A0049" w:rsidRPr="00861A86" w:rsidRDefault="005A0049" w:rsidP="00067243">
            <w:pPr>
              <w:pStyle w:val="Bodytext80"/>
              <w:shd w:val="clear" w:color="auto" w:fill="auto"/>
              <w:spacing w:line="240" w:lineRule="auto"/>
              <w:ind w:left="131" w:right="157"/>
              <w:jc w:val="center"/>
              <w:rPr>
                <w:rStyle w:val="Bodytext88"/>
                <w:b w:val="0"/>
                <w:sz w:val="24"/>
                <w:szCs w:val="24"/>
              </w:rPr>
            </w:pPr>
            <w:r>
              <w:rPr>
                <w:rStyle w:val="Bodytext88"/>
                <w:b w:val="0"/>
                <w:sz w:val="24"/>
                <w:szCs w:val="24"/>
              </w:rPr>
              <w:t>200</w:t>
            </w:r>
          </w:p>
        </w:tc>
        <w:tc>
          <w:tcPr>
            <w:tcW w:w="2268" w:type="dxa"/>
            <w:vAlign w:val="center"/>
          </w:tcPr>
          <w:p w14:paraId="4778F2BA" w14:textId="77777777" w:rsidR="005A0049" w:rsidRPr="00EC3784" w:rsidRDefault="005A0049" w:rsidP="00067243">
            <w:pPr>
              <w:jc w:val="center"/>
              <w:rPr>
                <w:rStyle w:val="Bodytext88"/>
                <w:sz w:val="24"/>
                <w:szCs w:val="24"/>
                <w:lang w:val="ru-RU"/>
              </w:rPr>
            </w:pPr>
            <w:r>
              <w:rPr>
                <w:rStyle w:val="Bodytext881"/>
                <w:bCs/>
                <w:sz w:val="23"/>
                <w:szCs w:val="23"/>
              </w:rPr>
              <w:t>129 200</w:t>
            </w:r>
            <w:r>
              <w:rPr>
                <w:rStyle w:val="Bodytext881"/>
                <w:color w:val="000000"/>
                <w:sz w:val="23"/>
                <w:szCs w:val="23"/>
                <w:lang w:val="ru-RU"/>
              </w:rPr>
              <w:t>,00</w:t>
            </w:r>
          </w:p>
        </w:tc>
      </w:tr>
      <w:tr w:rsidR="005A0049" w14:paraId="5A92288A" w14:textId="77777777" w:rsidTr="00067243">
        <w:tc>
          <w:tcPr>
            <w:tcW w:w="5949" w:type="dxa"/>
            <w:vAlign w:val="center"/>
          </w:tcPr>
          <w:p w14:paraId="7DCC647B" w14:textId="77777777" w:rsidR="005A0049" w:rsidRPr="00861A86" w:rsidRDefault="005A0049" w:rsidP="00067243">
            <w:pPr>
              <w:pStyle w:val="Bodytext80"/>
              <w:shd w:val="clear" w:color="auto" w:fill="auto"/>
              <w:spacing w:line="240" w:lineRule="auto"/>
              <w:ind w:right="66"/>
              <w:rPr>
                <w:rStyle w:val="Bodytext88"/>
                <w:b w:val="0"/>
                <w:sz w:val="23"/>
                <w:szCs w:val="23"/>
              </w:rPr>
            </w:pPr>
            <w:r w:rsidRPr="00861A86">
              <w:rPr>
                <w:rStyle w:val="Bodytext88"/>
                <w:b w:val="0"/>
                <w:sz w:val="23"/>
                <w:szCs w:val="23"/>
              </w:rPr>
              <w:t>г. Тверь, ул. Лидии Базановой, д. 20</w:t>
            </w:r>
            <w:r w:rsidRPr="00861A86">
              <w:rPr>
                <w:rFonts w:eastAsia="Calibri"/>
                <w:b/>
                <w:shd w:val="clear" w:color="auto" w:fill="FFFFFF"/>
              </w:rPr>
              <w:t xml:space="preserve"> </w:t>
            </w:r>
            <w:r w:rsidRPr="00861A86">
              <w:rPr>
                <w:rFonts w:eastAsia="Calibri"/>
                <w:b/>
                <w:bCs/>
                <w:shd w:val="clear" w:color="auto" w:fill="FFFFFF"/>
              </w:rPr>
              <w:t xml:space="preserve">  </w:t>
            </w:r>
          </w:p>
        </w:tc>
        <w:tc>
          <w:tcPr>
            <w:tcW w:w="1814" w:type="dxa"/>
            <w:vAlign w:val="center"/>
          </w:tcPr>
          <w:p w14:paraId="2537C7FC" w14:textId="77777777" w:rsidR="005A0049" w:rsidRPr="00861A86" w:rsidRDefault="005A0049" w:rsidP="00067243">
            <w:pPr>
              <w:pStyle w:val="Bodytext80"/>
              <w:shd w:val="clear" w:color="auto" w:fill="auto"/>
              <w:spacing w:line="240" w:lineRule="auto"/>
              <w:ind w:left="131" w:right="157"/>
              <w:jc w:val="center"/>
              <w:rPr>
                <w:rStyle w:val="Bodytext88"/>
                <w:b w:val="0"/>
                <w:sz w:val="24"/>
                <w:szCs w:val="24"/>
              </w:rPr>
            </w:pPr>
            <w:r>
              <w:rPr>
                <w:rStyle w:val="Bodytext88"/>
                <w:b w:val="0"/>
                <w:sz w:val="24"/>
                <w:szCs w:val="24"/>
              </w:rPr>
              <w:t>200</w:t>
            </w:r>
          </w:p>
        </w:tc>
        <w:tc>
          <w:tcPr>
            <w:tcW w:w="2268" w:type="dxa"/>
            <w:vAlign w:val="center"/>
          </w:tcPr>
          <w:p w14:paraId="67FFC76A" w14:textId="77777777" w:rsidR="005A0049" w:rsidRPr="00EC3784" w:rsidRDefault="005A0049" w:rsidP="00067243">
            <w:pPr>
              <w:jc w:val="center"/>
              <w:rPr>
                <w:rStyle w:val="Bodytext88"/>
                <w:sz w:val="24"/>
                <w:szCs w:val="24"/>
                <w:lang w:val="ru-RU"/>
              </w:rPr>
            </w:pPr>
            <w:r>
              <w:rPr>
                <w:rStyle w:val="Bodytext881"/>
                <w:bCs/>
                <w:sz w:val="23"/>
                <w:szCs w:val="23"/>
              </w:rPr>
              <w:t>119 200</w:t>
            </w:r>
            <w:r>
              <w:rPr>
                <w:rStyle w:val="Bodytext881"/>
                <w:color w:val="000000"/>
                <w:sz w:val="23"/>
                <w:szCs w:val="23"/>
                <w:lang w:val="ru-RU"/>
              </w:rPr>
              <w:t>,00</w:t>
            </w:r>
          </w:p>
        </w:tc>
      </w:tr>
      <w:tr w:rsidR="005A0049" w14:paraId="3A75CDD3" w14:textId="77777777" w:rsidTr="00067243">
        <w:tc>
          <w:tcPr>
            <w:tcW w:w="5949" w:type="dxa"/>
            <w:vAlign w:val="center"/>
          </w:tcPr>
          <w:p w14:paraId="342A19B7" w14:textId="77777777" w:rsidR="005A0049" w:rsidRPr="00861A86" w:rsidRDefault="005A0049" w:rsidP="00067243">
            <w:pPr>
              <w:jc w:val="left"/>
              <w:rPr>
                <w:rStyle w:val="Bodytext88"/>
                <w:b w:val="0"/>
                <w:sz w:val="24"/>
                <w:szCs w:val="24"/>
                <w:lang w:val="ru-RU"/>
              </w:rPr>
            </w:pPr>
            <w:r w:rsidRPr="00861A86">
              <w:rPr>
                <w:rStyle w:val="Bodytext88"/>
                <w:b w:val="0"/>
                <w:sz w:val="23"/>
                <w:szCs w:val="23"/>
                <w:lang w:val="ru-RU"/>
              </w:rPr>
              <w:t>г. Воронеж, Московский проспект, д. 7е</w:t>
            </w:r>
            <w:r w:rsidRPr="00861A86">
              <w:rPr>
                <w:rFonts w:eastAsia="Calibri"/>
                <w:b/>
                <w:shd w:val="clear" w:color="auto" w:fill="FFFFFF"/>
                <w:lang w:val="ru-RU"/>
              </w:rPr>
              <w:t xml:space="preserve"> </w:t>
            </w:r>
            <w:r w:rsidRPr="00861A86">
              <w:rPr>
                <w:rFonts w:eastAsia="Calibri"/>
                <w:b/>
                <w:bCs/>
                <w:shd w:val="clear" w:color="auto" w:fill="FFFFFF"/>
                <w:lang w:val="ru-RU"/>
              </w:rPr>
              <w:t xml:space="preserve">  </w:t>
            </w:r>
            <w:r w:rsidRPr="00861A86">
              <w:rPr>
                <w:rStyle w:val="Bodytext88"/>
                <w:b w:val="0"/>
                <w:sz w:val="23"/>
                <w:szCs w:val="23"/>
                <w:lang w:val="ru-RU"/>
              </w:rPr>
              <w:t>переулок, д.74</w:t>
            </w:r>
          </w:p>
        </w:tc>
        <w:tc>
          <w:tcPr>
            <w:tcW w:w="1814" w:type="dxa"/>
            <w:vAlign w:val="center"/>
          </w:tcPr>
          <w:p w14:paraId="4E294451" w14:textId="77777777" w:rsidR="005A0049" w:rsidRPr="00861A86" w:rsidRDefault="005A0049" w:rsidP="00067243">
            <w:pPr>
              <w:pStyle w:val="Bodytext80"/>
              <w:shd w:val="clear" w:color="auto" w:fill="auto"/>
              <w:spacing w:line="240" w:lineRule="auto"/>
              <w:ind w:left="131" w:right="157"/>
              <w:jc w:val="center"/>
              <w:rPr>
                <w:rStyle w:val="Bodytext88"/>
                <w:b w:val="0"/>
                <w:sz w:val="24"/>
                <w:szCs w:val="24"/>
              </w:rPr>
            </w:pPr>
            <w:r>
              <w:rPr>
                <w:rStyle w:val="Bodytext88"/>
                <w:b w:val="0"/>
                <w:sz w:val="24"/>
                <w:szCs w:val="24"/>
              </w:rPr>
              <w:t>200</w:t>
            </w:r>
          </w:p>
        </w:tc>
        <w:tc>
          <w:tcPr>
            <w:tcW w:w="2268" w:type="dxa"/>
            <w:vAlign w:val="center"/>
          </w:tcPr>
          <w:p w14:paraId="202EB22B" w14:textId="77777777" w:rsidR="005A0049" w:rsidRPr="00EC3784" w:rsidRDefault="005A0049" w:rsidP="00067243">
            <w:pPr>
              <w:jc w:val="center"/>
              <w:rPr>
                <w:rStyle w:val="Bodytext88"/>
                <w:sz w:val="24"/>
                <w:szCs w:val="24"/>
                <w:lang w:val="ru-RU"/>
              </w:rPr>
            </w:pPr>
            <w:r>
              <w:rPr>
                <w:rStyle w:val="Bodytext881"/>
                <w:bCs/>
                <w:sz w:val="23"/>
                <w:szCs w:val="23"/>
              </w:rPr>
              <w:t>134 200</w:t>
            </w:r>
            <w:r>
              <w:rPr>
                <w:rStyle w:val="Bodytext881"/>
                <w:color w:val="000000"/>
                <w:sz w:val="23"/>
                <w:szCs w:val="23"/>
                <w:lang w:val="ru-RU"/>
              </w:rPr>
              <w:t>,00</w:t>
            </w:r>
          </w:p>
        </w:tc>
      </w:tr>
      <w:tr w:rsidR="005A0049" w14:paraId="17C723D6" w14:textId="77777777" w:rsidTr="00067243">
        <w:tc>
          <w:tcPr>
            <w:tcW w:w="5949" w:type="dxa"/>
            <w:vAlign w:val="center"/>
          </w:tcPr>
          <w:p w14:paraId="5465E5F4" w14:textId="77777777" w:rsidR="005A0049" w:rsidRPr="00861A86" w:rsidRDefault="005A0049" w:rsidP="00067243">
            <w:pPr>
              <w:jc w:val="left"/>
              <w:rPr>
                <w:rStyle w:val="Bodytext88"/>
                <w:b w:val="0"/>
                <w:sz w:val="24"/>
                <w:szCs w:val="24"/>
                <w:lang w:val="ru-RU"/>
              </w:rPr>
            </w:pPr>
            <w:r w:rsidRPr="00861A86">
              <w:rPr>
                <w:rStyle w:val="Bodytext88"/>
                <w:b w:val="0"/>
                <w:sz w:val="23"/>
                <w:szCs w:val="23"/>
                <w:lang w:val="ru-RU"/>
              </w:rPr>
              <w:t>г. Краснодар, ул. Радио, д. 5</w:t>
            </w:r>
            <w:r w:rsidRPr="00861A86">
              <w:rPr>
                <w:rFonts w:eastAsia="Calibri"/>
                <w:b/>
                <w:shd w:val="clear" w:color="auto" w:fill="FFFFFF"/>
                <w:lang w:val="ru-RU"/>
              </w:rPr>
              <w:t xml:space="preserve"> </w:t>
            </w:r>
            <w:r w:rsidRPr="00861A86">
              <w:rPr>
                <w:rFonts w:eastAsia="Calibri"/>
                <w:b/>
                <w:bCs/>
                <w:shd w:val="clear" w:color="auto" w:fill="FFFFFF"/>
                <w:lang w:val="ru-RU"/>
              </w:rPr>
              <w:t xml:space="preserve">  </w:t>
            </w:r>
          </w:p>
        </w:tc>
        <w:tc>
          <w:tcPr>
            <w:tcW w:w="1814" w:type="dxa"/>
            <w:vAlign w:val="center"/>
          </w:tcPr>
          <w:p w14:paraId="6433945C" w14:textId="77777777" w:rsidR="005A0049" w:rsidRPr="00861A86" w:rsidRDefault="005A0049" w:rsidP="00067243">
            <w:pPr>
              <w:pStyle w:val="Bodytext80"/>
              <w:shd w:val="clear" w:color="auto" w:fill="auto"/>
              <w:spacing w:line="240" w:lineRule="auto"/>
              <w:ind w:left="131" w:right="157"/>
              <w:jc w:val="center"/>
              <w:rPr>
                <w:rStyle w:val="Bodytext88"/>
                <w:b w:val="0"/>
                <w:sz w:val="24"/>
                <w:szCs w:val="24"/>
              </w:rPr>
            </w:pPr>
            <w:r>
              <w:rPr>
                <w:rStyle w:val="Bodytext88"/>
                <w:b w:val="0"/>
                <w:sz w:val="24"/>
                <w:szCs w:val="24"/>
              </w:rPr>
              <w:t>200</w:t>
            </w:r>
          </w:p>
        </w:tc>
        <w:tc>
          <w:tcPr>
            <w:tcW w:w="2268" w:type="dxa"/>
            <w:vAlign w:val="center"/>
          </w:tcPr>
          <w:p w14:paraId="29CF7BA5" w14:textId="77777777" w:rsidR="005A0049" w:rsidRPr="00EC3784" w:rsidRDefault="005A0049" w:rsidP="00067243">
            <w:pPr>
              <w:jc w:val="center"/>
              <w:rPr>
                <w:rStyle w:val="Bodytext88"/>
                <w:sz w:val="24"/>
                <w:szCs w:val="24"/>
                <w:lang w:val="ru-RU"/>
              </w:rPr>
            </w:pPr>
            <w:r>
              <w:rPr>
                <w:rStyle w:val="Bodytext881"/>
                <w:bCs/>
                <w:sz w:val="23"/>
                <w:szCs w:val="23"/>
              </w:rPr>
              <w:t>149 200</w:t>
            </w:r>
            <w:r>
              <w:rPr>
                <w:rStyle w:val="Bodytext881"/>
                <w:color w:val="000000"/>
                <w:sz w:val="23"/>
                <w:szCs w:val="23"/>
                <w:lang w:val="ru-RU"/>
              </w:rPr>
              <w:t>,00</w:t>
            </w:r>
          </w:p>
        </w:tc>
      </w:tr>
      <w:tr w:rsidR="005A0049" w14:paraId="0164D8AA" w14:textId="77777777" w:rsidTr="00067243">
        <w:tc>
          <w:tcPr>
            <w:tcW w:w="5949" w:type="dxa"/>
            <w:vAlign w:val="center"/>
          </w:tcPr>
          <w:p w14:paraId="4DB699BD" w14:textId="77777777" w:rsidR="005A0049" w:rsidRPr="00861A86" w:rsidRDefault="005A0049" w:rsidP="00067243">
            <w:pPr>
              <w:jc w:val="left"/>
              <w:rPr>
                <w:rStyle w:val="Bodytext88"/>
                <w:b w:val="0"/>
                <w:sz w:val="24"/>
                <w:szCs w:val="24"/>
                <w:lang w:val="ru-RU"/>
              </w:rPr>
            </w:pPr>
            <w:r w:rsidRPr="00861A86">
              <w:rPr>
                <w:rStyle w:val="Bodytext88"/>
                <w:b w:val="0"/>
                <w:sz w:val="23"/>
                <w:szCs w:val="23"/>
                <w:lang w:val="ru-RU"/>
              </w:rPr>
              <w:t xml:space="preserve">г. Санкт-Петербург, Пулковское ш., д. 40. </w:t>
            </w:r>
            <w:r w:rsidRPr="00861A86">
              <w:rPr>
                <w:rStyle w:val="Bodytext88"/>
                <w:b w:val="0"/>
                <w:sz w:val="23"/>
                <w:szCs w:val="23"/>
              </w:rPr>
              <w:t>Кор. 4, лит. А</w:t>
            </w:r>
          </w:p>
        </w:tc>
        <w:tc>
          <w:tcPr>
            <w:tcW w:w="1814" w:type="dxa"/>
            <w:vAlign w:val="center"/>
          </w:tcPr>
          <w:p w14:paraId="7134CF0F" w14:textId="77777777" w:rsidR="005A0049" w:rsidRPr="00861A86" w:rsidRDefault="005A0049" w:rsidP="00067243">
            <w:pPr>
              <w:pStyle w:val="Bodytext80"/>
              <w:shd w:val="clear" w:color="auto" w:fill="auto"/>
              <w:spacing w:line="240" w:lineRule="auto"/>
              <w:ind w:left="131" w:right="157"/>
              <w:jc w:val="center"/>
              <w:rPr>
                <w:rStyle w:val="Bodytext88"/>
                <w:b w:val="0"/>
                <w:sz w:val="24"/>
                <w:szCs w:val="24"/>
              </w:rPr>
            </w:pPr>
            <w:r>
              <w:rPr>
                <w:rStyle w:val="Bodytext88"/>
                <w:b w:val="0"/>
                <w:sz w:val="24"/>
                <w:szCs w:val="24"/>
              </w:rPr>
              <w:t>200</w:t>
            </w:r>
          </w:p>
        </w:tc>
        <w:tc>
          <w:tcPr>
            <w:tcW w:w="2268" w:type="dxa"/>
            <w:vAlign w:val="center"/>
          </w:tcPr>
          <w:p w14:paraId="11F865C4" w14:textId="77777777" w:rsidR="005A0049" w:rsidRPr="00EC3784" w:rsidRDefault="005A0049" w:rsidP="00067243">
            <w:pPr>
              <w:jc w:val="center"/>
              <w:rPr>
                <w:rStyle w:val="Bodytext88"/>
                <w:sz w:val="24"/>
                <w:szCs w:val="24"/>
                <w:lang w:val="ru-RU"/>
              </w:rPr>
            </w:pPr>
            <w:r>
              <w:rPr>
                <w:rStyle w:val="Bodytext881"/>
                <w:bCs/>
                <w:sz w:val="23"/>
                <w:szCs w:val="23"/>
              </w:rPr>
              <w:t>109 200</w:t>
            </w:r>
            <w:r>
              <w:rPr>
                <w:rStyle w:val="Bodytext881"/>
                <w:color w:val="000000"/>
                <w:sz w:val="23"/>
                <w:szCs w:val="23"/>
                <w:lang w:val="ru-RU"/>
              </w:rPr>
              <w:t>,00</w:t>
            </w:r>
          </w:p>
        </w:tc>
      </w:tr>
      <w:tr w:rsidR="005A0049" w14:paraId="21E6C247" w14:textId="77777777" w:rsidTr="00067243">
        <w:trPr>
          <w:trHeight w:val="527"/>
        </w:trPr>
        <w:tc>
          <w:tcPr>
            <w:tcW w:w="7763" w:type="dxa"/>
            <w:gridSpan w:val="2"/>
            <w:vAlign w:val="center"/>
          </w:tcPr>
          <w:p w14:paraId="14D897AD" w14:textId="77777777" w:rsidR="005A0049" w:rsidRPr="008B5FB0" w:rsidRDefault="005A0049" w:rsidP="00067243">
            <w:pPr>
              <w:pStyle w:val="Bodytext80"/>
              <w:shd w:val="clear" w:color="auto" w:fill="auto"/>
              <w:spacing w:line="240" w:lineRule="auto"/>
              <w:ind w:left="131"/>
              <w:jc w:val="right"/>
              <w:rPr>
                <w:rStyle w:val="Bodytext88"/>
                <w:sz w:val="24"/>
                <w:szCs w:val="24"/>
              </w:rPr>
            </w:pPr>
            <w:r w:rsidRPr="00A958E8">
              <w:rPr>
                <w:rFonts w:eastAsia="Calibri"/>
                <w:b/>
                <w:bCs/>
                <w:sz w:val="24"/>
                <w:szCs w:val="24"/>
                <w:shd w:val="clear" w:color="auto" w:fill="FFFFFF"/>
              </w:rPr>
              <w:t>Итого абонентская плата в месяц руб.</w:t>
            </w:r>
            <w:r>
              <w:rPr>
                <w:rFonts w:eastAsia="Calibri"/>
                <w:b/>
                <w:bCs/>
                <w:sz w:val="24"/>
                <w:szCs w:val="24"/>
                <w:shd w:val="clear" w:color="auto" w:fill="FFFFFF"/>
              </w:rPr>
              <w:t>, с НДС</w:t>
            </w:r>
            <w:r w:rsidRPr="00A958E8">
              <w:rPr>
                <w:rFonts w:eastAsia="Calibri"/>
                <w:b/>
                <w:bCs/>
                <w:sz w:val="24"/>
                <w:szCs w:val="24"/>
                <w:shd w:val="clear" w:color="auto" w:fill="FFFFFF"/>
              </w:rPr>
              <w:t>:</w:t>
            </w:r>
          </w:p>
        </w:tc>
        <w:tc>
          <w:tcPr>
            <w:tcW w:w="2268" w:type="dxa"/>
            <w:vAlign w:val="center"/>
          </w:tcPr>
          <w:p w14:paraId="543F77E1" w14:textId="77777777" w:rsidR="005A0049" w:rsidRPr="00EC3784" w:rsidRDefault="005A0049" w:rsidP="00067243">
            <w:pPr>
              <w:jc w:val="center"/>
              <w:rPr>
                <w:rStyle w:val="Bodytext88"/>
                <w:sz w:val="24"/>
                <w:szCs w:val="24"/>
                <w:lang w:val="ru-RU"/>
              </w:rPr>
            </w:pPr>
            <w:r>
              <w:rPr>
                <w:rStyle w:val="Bodytext88"/>
                <w:sz w:val="24"/>
                <w:szCs w:val="24"/>
                <w:lang w:val="ru-RU"/>
              </w:rPr>
              <w:t>1 200 060,00</w:t>
            </w:r>
          </w:p>
        </w:tc>
      </w:tr>
      <w:tr w:rsidR="005A0049" w:rsidRPr="00FC7B30" w14:paraId="20DE91AB" w14:textId="77777777" w:rsidTr="00067243">
        <w:trPr>
          <w:trHeight w:val="222"/>
        </w:trPr>
        <w:tc>
          <w:tcPr>
            <w:tcW w:w="7763" w:type="dxa"/>
            <w:gridSpan w:val="2"/>
            <w:vAlign w:val="center"/>
          </w:tcPr>
          <w:p w14:paraId="2CB7DD2F" w14:textId="77777777" w:rsidR="005A0049" w:rsidRPr="00A958E8" w:rsidRDefault="005A0049" w:rsidP="00067243">
            <w:pPr>
              <w:pStyle w:val="Bodytext80"/>
              <w:shd w:val="clear" w:color="auto" w:fill="auto"/>
              <w:spacing w:line="240" w:lineRule="auto"/>
              <w:ind w:left="131"/>
              <w:jc w:val="right"/>
              <w:rPr>
                <w:rFonts w:eastAsia="Calibri"/>
                <w:b/>
                <w:bCs/>
                <w:sz w:val="24"/>
                <w:szCs w:val="24"/>
                <w:shd w:val="clear" w:color="auto" w:fill="FFFFFF"/>
              </w:rPr>
            </w:pPr>
            <w:r w:rsidRPr="00FC7B30">
              <w:rPr>
                <w:rFonts w:eastAsia="Calibri"/>
                <w:bCs/>
                <w:sz w:val="24"/>
                <w:szCs w:val="24"/>
                <w:shd w:val="clear" w:color="auto" w:fill="FFFFFF"/>
              </w:rPr>
              <w:t>Итого абонентская плата за 2018 год., с НДС:</w:t>
            </w:r>
          </w:p>
        </w:tc>
        <w:tc>
          <w:tcPr>
            <w:tcW w:w="2268" w:type="dxa"/>
            <w:vAlign w:val="center"/>
          </w:tcPr>
          <w:p w14:paraId="24AD212D" w14:textId="77777777" w:rsidR="005A0049" w:rsidRPr="00FC7B30" w:rsidRDefault="005A0049" w:rsidP="00067243">
            <w:pPr>
              <w:jc w:val="center"/>
              <w:rPr>
                <w:rStyle w:val="Bodytext881"/>
                <w:sz w:val="23"/>
                <w:szCs w:val="23"/>
              </w:rPr>
            </w:pPr>
            <w:r w:rsidRPr="00FC7B30">
              <w:rPr>
                <w:rStyle w:val="Bodytext881"/>
                <w:bCs/>
                <w:sz w:val="23"/>
                <w:szCs w:val="23"/>
              </w:rPr>
              <w:t>3 600 180</w:t>
            </w:r>
            <w:r>
              <w:rPr>
                <w:rStyle w:val="Bodytext881"/>
                <w:bCs/>
                <w:sz w:val="23"/>
                <w:szCs w:val="23"/>
                <w:lang w:val="ru-RU"/>
              </w:rPr>
              <w:t>,00</w:t>
            </w:r>
          </w:p>
        </w:tc>
      </w:tr>
      <w:tr w:rsidR="005A0049" w:rsidRPr="00FC7B30" w14:paraId="7AA0EC01" w14:textId="77777777" w:rsidTr="00067243">
        <w:trPr>
          <w:trHeight w:val="225"/>
        </w:trPr>
        <w:tc>
          <w:tcPr>
            <w:tcW w:w="7763" w:type="dxa"/>
            <w:gridSpan w:val="2"/>
            <w:vAlign w:val="center"/>
          </w:tcPr>
          <w:p w14:paraId="15870A31" w14:textId="77777777" w:rsidR="005A0049" w:rsidRPr="00A958E8" w:rsidRDefault="005A0049" w:rsidP="00067243">
            <w:pPr>
              <w:pStyle w:val="Bodytext80"/>
              <w:shd w:val="clear" w:color="auto" w:fill="auto"/>
              <w:spacing w:line="240" w:lineRule="auto"/>
              <w:ind w:left="131"/>
              <w:jc w:val="right"/>
              <w:rPr>
                <w:rFonts w:eastAsia="Calibri"/>
                <w:b/>
                <w:bCs/>
                <w:sz w:val="24"/>
                <w:szCs w:val="24"/>
                <w:shd w:val="clear" w:color="auto" w:fill="FFFFFF"/>
              </w:rPr>
            </w:pPr>
            <w:r w:rsidRPr="00FC7B30">
              <w:rPr>
                <w:rFonts w:eastAsia="Calibri"/>
                <w:bCs/>
                <w:sz w:val="24"/>
                <w:szCs w:val="24"/>
                <w:shd w:val="clear" w:color="auto" w:fill="FFFFFF"/>
              </w:rPr>
              <w:t>Итого абонентская плата за 2019 год., с НДС:</w:t>
            </w:r>
          </w:p>
        </w:tc>
        <w:tc>
          <w:tcPr>
            <w:tcW w:w="2268" w:type="dxa"/>
            <w:vAlign w:val="center"/>
          </w:tcPr>
          <w:p w14:paraId="789EAEB2" w14:textId="77777777" w:rsidR="005A0049" w:rsidRPr="00FC7B30" w:rsidRDefault="005A0049" w:rsidP="00067243">
            <w:pPr>
              <w:jc w:val="center"/>
              <w:rPr>
                <w:rStyle w:val="Bodytext881"/>
                <w:sz w:val="23"/>
                <w:szCs w:val="23"/>
              </w:rPr>
            </w:pPr>
            <w:r w:rsidRPr="00FC7B30">
              <w:rPr>
                <w:rStyle w:val="Bodytext881"/>
                <w:bCs/>
                <w:sz w:val="23"/>
                <w:szCs w:val="23"/>
              </w:rPr>
              <w:t>14 400 720</w:t>
            </w:r>
            <w:r>
              <w:rPr>
                <w:rStyle w:val="Bodytext881"/>
                <w:bCs/>
                <w:sz w:val="23"/>
                <w:szCs w:val="23"/>
                <w:lang w:val="ru-RU"/>
              </w:rPr>
              <w:t>,00</w:t>
            </w:r>
          </w:p>
        </w:tc>
      </w:tr>
      <w:tr w:rsidR="005A0049" w:rsidRPr="00FC7B30" w14:paraId="52309C6F" w14:textId="77777777" w:rsidTr="00067243">
        <w:trPr>
          <w:trHeight w:val="216"/>
        </w:trPr>
        <w:tc>
          <w:tcPr>
            <w:tcW w:w="7763" w:type="dxa"/>
            <w:gridSpan w:val="2"/>
            <w:vAlign w:val="center"/>
          </w:tcPr>
          <w:p w14:paraId="0A8AE09F" w14:textId="77777777" w:rsidR="005A0049" w:rsidRPr="00A958E8" w:rsidRDefault="005A0049" w:rsidP="00067243">
            <w:pPr>
              <w:pStyle w:val="Bodytext80"/>
              <w:shd w:val="clear" w:color="auto" w:fill="auto"/>
              <w:spacing w:line="240" w:lineRule="auto"/>
              <w:ind w:left="131"/>
              <w:jc w:val="right"/>
              <w:rPr>
                <w:rFonts w:eastAsia="Calibri"/>
                <w:b/>
                <w:bCs/>
                <w:sz w:val="24"/>
                <w:szCs w:val="24"/>
                <w:shd w:val="clear" w:color="auto" w:fill="FFFFFF"/>
              </w:rPr>
            </w:pPr>
            <w:r w:rsidRPr="00FC7B30">
              <w:rPr>
                <w:rFonts w:eastAsia="Calibri"/>
                <w:bCs/>
                <w:sz w:val="24"/>
                <w:szCs w:val="24"/>
                <w:shd w:val="clear" w:color="auto" w:fill="FFFFFF"/>
              </w:rPr>
              <w:t>Итого абонентская плата за 2020 год., с НДС:</w:t>
            </w:r>
          </w:p>
        </w:tc>
        <w:tc>
          <w:tcPr>
            <w:tcW w:w="2268" w:type="dxa"/>
            <w:vAlign w:val="center"/>
          </w:tcPr>
          <w:p w14:paraId="0CD7E9CA" w14:textId="77777777" w:rsidR="005A0049" w:rsidRPr="00FC7B30" w:rsidRDefault="005A0049" w:rsidP="00067243">
            <w:pPr>
              <w:jc w:val="center"/>
              <w:rPr>
                <w:rStyle w:val="Bodytext881"/>
                <w:sz w:val="23"/>
                <w:szCs w:val="23"/>
              </w:rPr>
            </w:pPr>
            <w:r w:rsidRPr="00FC7B30">
              <w:rPr>
                <w:rStyle w:val="Bodytext881"/>
                <w:bCs/>
                <w:sz w:val="23"/>
                <w:szCs w:val="23"/>
              </w:rPr>
              <w:t>14 400 720</w:t>
            </w:r>
            <w:r>
              <w:rPr>
                <w:rStyle w:val="Bodytext881"/>
                <w:bCs/>
                <w:sz w:val="23"/>
                <w:szCs w:val="23"/>
                <w:lang w:val="ru-RU"/>
              </w:rPr>
              <w:t>,00</w:t>
            </w:r>
          </w:p>
        </w:tc>
      </w:tr>
      <w:tr w:rsidR="005A0049" w:rsidRPr="00FC7B30" w14:paraId="1A1E3D0C" w14:textId="77777777" w:rsidTr="00067243">
        <w:trPr>
          <w:trHeight w:val="205"/>
        </w:trPr>
        <w:tc>
          <w:tcPr>
            <w:tcW w:w="7763" w:type="dxa"/>
            <w:gridSpan w:val="2"/>
            <w:vAlign w:val="center"/>
          </w:tcPr>
          <w:p w14:paraId="2DEE350D" w14:textId="77777777" w:rsidR="005A0049" w:rsidRPr="00A958E8" w:rsidRDefault="005A0049" w:rsidP="00067243">
            <w:pPr>
              <w:pStyle w:val="Bodytext80"/>
              <w:shd w:val="clear" w:color="auto" w:fill="auto"/>
              <w:spacing w:line="240" w:lineRule="auto"/>
              <w:ind w:left="131"/>
              <w:jc w:val="right"/>
              <w:rPr>
                <w:rFonts w:eastAsia="Calibri"/>
                <w:b/>
                <w:bCs/>
                <w:sz w:val="24"/>
                <w:szCs w:val="24"/>
                <w:shd w:val="clear" w:color="auto" w:fill="FFFFFF"/>
              </w:rPr>
            </w:pPr>
            <w:r w:rsidRPr="00FC7B30">
              <w:rPr>
                <w:rFonts w:eastAsia="Calibri"/>
                <w:bCs/>
                <w:sz w:val="24"/>
                <w:szCs w:val="24"/>
                <w:shd w:val="clear" w:color="auto" w:fill="FFFFFF"/>
              </w:rPr>
              <w:t>Итого абонентская плата за 2021 год., с НДС:</w:t>
            </w:r>
          </w:p>
        </w:tc>
        <w:tc>
          <w:tcPr>
            <w:tcW w:w="2268" w:type="dxa"/>
            <w:vAlign w:val="center"/>
          </w:tcPr>
          <w:p w14:paraId="26760EB0" w14:textId="77777777" w:rsidR="005A0049" w:rsidRPr="00FC7B30" w:rsidRDefault="005A0049" w:rsidP="00067243">
            <w:pPr>
              <w:jc w:val="center"/>
              <w:rPr>
                <w:rStyle w:val="Bodytext881"/>
                <w:sz w:val="23"/>
                <w:szCs w:val="23"/>
                <w:lang w:val="ru-RU"/>
              </w:rPr>
            </w:pPr>
            <w:r w:rsidRPr="00FC7B30">
              <w:rPr>
                <w:rStyle w:val="Bodytext881"/>
                <w:bCs/>
                <w:sz w:val="23"/>
                <w:szCs w:val="23"/>
              </w:rPr>
              <w:t>10 800</w:t>
            </w:r>
            <w:r>
              <w:rPr>
                <w:rStyle w:val="Bodytext881"/>
                <w:bCs/>
                <w:sz w:val="23"/>
                <w:szCs w:val="23"/>
              </w:rPr>
              <w:t> </w:t>
            </w:r>
            <w:r w:rsidRPr="00FC7B30">
              <w:rPr>
                <w:rStyle w:val="Bodytext881"/>
                <w:bCs/>
                <w:sz w:val="23"/>
                <w:szCs w:val="23"/>
              </w:rPr>
              <w:t>540</w:t>
            </w:r>
            <w:r>
              <w:rPr>
                <w:rStyle w:val="Bodytext881"/>
                <w:bCs/>
                <w:sz w:val="23"/>
                <w:szCs w:val="23"/>
                <w:lang w:val="ru-RU"/>
              </w:rPr>
              <w:t>,00</w:t>
            </w:r>
          </w:p>
        </w:tc>
      </w:tr>
    </w:tbl>
    <w:p w14:paraId="1518B74D" w14:textId="77777777" w:rsidR="005A0049" w:rsidRDefault="005A0049" w:rsidP="005A0049">
      <w:pPr>
        <w:keepNext w:val="0"/>
        <w:suppressAutoHyphens w:val="0"/>
        <w:rPr>
          <w:bCs/>
          <w:sz w:val="24"/>
          <w:szCs w:val="24"/>
          <w:lang w:val="ru-RU"/>
        </w:rPr>
      </w:pPr>
    </w:p>
    <w:p w14:paraId="703CB274" w14:textId="77777777" w:rsidR="005A0049" w:rsidRPr="00410572" w:rsidRDefault="005A0049" w:rsidP="005A0049">
      <w:pPr>
        <w:keepNext w:val="0"/>
        <w:suppressAutoHyphens w:val="0"/>
        <w:rPr>
          <w:bCs/>
          <w:sz w:val="24"/>
          <w:szCs w:val="24"/>
          <w:lang w:val="ru-RU"/>
        </w:rPr>
      </w:pPr>
      <w:r w:rsidRPr="00410572">
        <w:rPr>
          <w:bCs/>
          <w:sz w:val="24"/>
          <w:szCs w:val="24"/>
          <w:lang w:val="ru-RU"/>
        </w:rPr>
        <w:t>Общая стоимость</w:t>
      </w:r>
      <w:r>
        <w:rPr>
          <w:bCs/>
          <w:sz w:val="24"/>
          <w:szCs w:val="24"/>
          <w:lang w:val="ru-RU"/>
        </w:rPr>
        <w:t xml:space="preserve"> услуг по Спецификации №2 за весь период действия договора составляет</w:t>
      </w:r>
      <w:r w:rsidRPr="00410572">
        <w:rPr>
          <w:bCs/>
          <w:sz w:val="24"/>
          <w:szCs w:val="24"/>
          <w:lang w:val="ru-RU"/>
        </w:rPr>
        <w:t xml:space="preserve">: </w:t>
      </w:r>
      <w:r w:rsidRPr="00B02811">
        <w:rPr>
          <w:bCs/>
          <w:sz w:val="24"/>
          <w:szCs w:val="24"/>
          <w:lang w:val="ru-RU"/>
        </w:rPr>
        <w:t>43</w:t>
      </w:r>
      <w:r>
        <w:rPr>
          <w:bCs/>
          <w:sz w:val="24"/>
          <w:szCs w:val="24"/>
        </w:rPr>
        <w:t> </w:t>
      </w:r>
      <w:r w:rsidRPr="00B02811">
        <w:rPr>
          <w:bCs/>
          <w:sz w:val="24"/>
          <w:szCs w:val="24"/>
          <w:lang w:val="ru-RU"/>
        </w:rPr>
        <w:t>202</w:t>
      </w:r>
      <w:r>
        <w:rPr>
          <w:bCs/>
          <w:sz w:val="24"/>
          <w:szCs w:val="24"/>
        </w:rPr>
        <w:t> </w:t>
      </w:r>
      <w:r w:rsidRPr="00B02811">
        <w:rPr>
          <w:bCs/>
          <w:sz w:val="24"/>
          <w:szCs w:val="24"/>
          <w:lang w:val="ru-RU"/>
        </w:rPr>
        <w:t>160</w:t>
      </w:r>
      <w:r>
        <w:rPr>
          <w:bCs/>
          <w:sz w:val="24"/>
          <w:szCs w:val="24"/>
          <w:lang w:val="ru-RU"/>
        </w:rPr>
        <w:t xml:space="preserve"> (сорок три миллиона двести две тысячи сто шестьдесят) рублей 00 копеек, в том числе НДС в соответствии со ставкой действующего законодательства.</w:t>
      </w:r>
    </w:p>
    <w:p w14:paraId="6396EFCB" w14:textId="77777777" w:rsidR="005A0049" w:rsidRDefault="005A0049" w:rsidP="005A0049">
      <w:pPr>
        <w:rPr>
          <w:b/>
          <w:sz w:val="24"/>
          <w:szCs w:val="24"/>
          <w:lang w:val="ru-RU" w:eastAsia="ru-RU"/>
        </w:rPr>
      </w:pPr>
    </w:p>
    <w:p w14:paraId="307A2F11" w14:textId="77777777" w:rsidR="005A0049" w:rsidRDefault="005A0049" w:rsidP="005A0049">
      <w:pPr>
        <w:rPr>
          <w:b/>
          <w:sz w:val="24"/>
          <w:szCs w:val="24"/>
          <w:lang w:val="ru-RU"/>
        </w:rPr>
      </w:pPr>
      <w:r>
        <w:rPr>
          <w:b/>
          <w:sz w:val="24"/>
          <w:szCs w:val="24"/>
          <w:lang w:val="ru-RU" w:eastAsia="ru-RU"/>
        </w:rPr>
        <w:t>Спецификация услуг</w:t>
      </w:r>
      <w:r>
        <w:rPr>
          <w:b/>
          <w:sz w:val="24"/>
          <w:szCs w:val="24"/>
          <w:lang w:val="ru-RU"/>
        </w:rPr>
        <w:t xml:space="preserve"> </w:t>
      </w:r>
      <w:r w:rsidRPr="002F3762">
        <w:rPr>
          <w:b/>
          <w:sz w:val="24"/>
          <w:szCs w:val="24"/>
          <w:lang w:val="ru-RU"/>
        </w:rPr>
        <w:t>№</w:t>
      </w:r>
      <w:r>
        <w:rPr>
          <w:b/>
          <w:sz w:val="24"/>
          <w:szCs w:val="24"/>
          <w:lang w:val="ru-RU"/>
        </w:rPr>
        <w:t>3</w:t>
      </w:r>
    </w:p>
    <w:p w14:paraId="5A6C5D5D" w14:textId="77777777" w:rsidR="005A0049" w:rsidRDefault="005A0049" w:rsidP="005A0049">
      <w:pPr>
        <w:rPr>
          <w:b/>
          <w:sz w:val="24"/>
          <w:szCs w:val="24"/>
          <w:lang w:val="ru-RU"/>
        </w:rPr>
      </w:pPr>
    </w:p>
    <w:p w14:paraId="0A46AFDA" w14:textId="77777777" w:rsidR="005A0049" w:rsidRDefault="005A0049" w:rsidP="005A0049">
      <w:pPr>
        <w:rPr>
          <w:b/>
          <w:sz w:val="24"/>
          <w:szCs w:val="24"/>
          <w:lang w:val="ru-RU"/>
        </w:rPr>
      </w:pPr>
      <w:r>
        <w:rPr>
          <w:b/>
          <w:sz w:val="24"/>
          <w:szCs w:val="24"/>
          <w:lang w:val="ru-RU"/>
        </w:rPr>
        <w:t>«Резервные к</w:t>
      </w:r>
      <w:r w:rsidRPr="00DA7282">
        <w:rPr>
          <w:rStyle w:val="Bodytext88"/>
          <w:color w:val="000000"/>
          <w:sz w:val="23"/>
          <w:szCs w:val="23"/>
          <w:lang w:val="ru-RU"/>
        </w:rPr>
        <w:t>анал</w:t>
      </w:r>
      <w:r>
        <w:rPr>
          <w:rStyle w:val="Bodytext88"/>
          <w:color w:val="000000"/>
          <w:sz w:val="23"/>
          <w:szCs w:val="23"/>
          <w:lang w:val="ru-RU"/>
        </w:rPr>
        <w:t>ы</w:t>
      </w:r>
      <w:r w:rsidRPr="00DA7282">
        <w:rPr>
          <w:rStyle w:val="Bodytext88"/>
          <w:color w:val="000000"/>
          <w:sz w:val="23"/>
          <w:szCs w:val="23"/>
          <w:lang w:val="ru-RU"/>
        </w:rPr>
        <w:t xml:space="preserve"> передачи данных </w:t>
      </w:r>
      <w:r w:rsidRPr="00A50539">
        <w:rPr>
          <w:rStyle w:val="Bodytext88"/>
          <w:color w:val="000000"/>
          <w:sz w:val="23"/>
          <w:szCs w:val="23"/>
        </w:rPr>
        <w:t>MPLS</w:t>
      </w:r>
      <w:r>
        <w:rPr>
          <w:rStyle w:val="Bodytext88"/>
          <w:color w:val="000000"/>
          <w:sz w:val="23"/>
          <w:szCs w:val="23"/>
          <w:lang w:val="ru-RU"/>
        </w:rPr>
        <w:t xml:space="preserve"> </w:t>
      </w:r>
      <w:r w:rsidRPr="00A50539">
        <w:rPr>
          <w:rStyle w:val="Bodytext88"/>
          <w:color w:val="000000"/>
          <w:sz w:val="23"/>
          <w:szCs w:val="23"/>
        </w:rPr>
        <w:t>L</w:t>
      </w:r>
      <w:r w:rsidRPr="00DA7282">
        <w:rPr>
          <w:rStyle w:val="Bodytext88"/>
          <w:color w:val="000000"/>
          <w:sz w:val="23"/>
          <w:szCs w:val="23"/>
          <w:lang w:val="ru-RU"/>
        </w:rPr>
        <w:t xml:space="preserve">2 </w:t>
      </w:r>
      <w:r w:rsidRPr="00A50539">
        <w:rPr>
          <w:rStyle w:val="Bodytext88"/>
          <w:color w:val="000000"/>
          <w:sz w:val="23"/>
          <w:szCs w:val="23"/>
        </w:rPr>
        <w:t>IP</w:t>
      </w:r>
      <w:r>
        <w:rPr>
          <w:rStyle w:val="Bodytext88"/>
          <w:color w:val="000000"/>
          <w:sz w:val="23"/>
          <w:szCs w:val="23"/>
          <w:lang w:val="ru-RU"/>
        </w:rPr>
        <w:t xml:space="preserve"> </w:t>
      </w:r>
      <w:r w:rsidRPr="00A50539">
        <w:rPr>
          <w:rStyle w:val="Bodytext88"/>
          <w:color w:val="000000"/>
          <w:sz w:val="23"/>
          <w:szCs w:val="23"/>
        </w:rPr>
        <w:t>VPN</w:t>
      </w:r>
      <w:r>
        <w:rPr>
          <w:rStyle w:val="Bodytext88"/>
          <w:color w:val="000000"/>
          <w:sz w:val="23"/>
          <w:szCs w:val="23"/>
          <w:lang w:val="ru-RU"/>
        </w:rPr>
        <w:t xml:space="preserve"> </w:t>
      </w:r>
      <w:r w:rsidRPr="007514FD">
        <w:rPr>
          <w:rStyle w:val="Bodytext88"/>
          <w:b w:val="0"/>
          <w:color w:val="000000"/>
          <w:sz w:val="23"/>
          <w:szCs w:val="23"/>
          <w:lang w:val="ru-RU"/>
        </w:rPr>
        <w:t>(</w:t>
      </w:r>
      <w:r w:rsidRPr="007514FD">
        <w:rPr>
          <w:rStyle w:val="Bodytext89pt"/>
          <w:b/>
          <w:sz w:val="23"/>
          <w:szCs w:val="23"/>
          <w:lang w:val="ru-RU"/>
        </w:rPr>
        <w:t xml:space="preserve">технология подключения - </w:t>
      </w:r>
      <w:r w:rsidRPr="007514FD">
        <w:rPr>
          <w:rStyle w:val="Bodytext89pt"/>
          <w:b/>
          <w:sz w:val="23"/>
          <w:szCs w:val="23"/>
        </w:rPr>
        <w:t>Ethernet</w:t>
      </w:r>
      <w:r w:rsidRPr="007514FD">
        <w:rPr>
          <w:rStyle w:val="Bodytext89pt"/>
          <w:b/>
          <w:sz w:val="23"/>
          <w:szCs w:val="23"/>
          <w:lang w:val="ru-RU"/>
        </w:rPr>
        <w:t>, тип линии подключения – волоконно-оптический кабель</w:t>
      </w:r>
      <w:r w:rsidRPr="007514FD">
        <w:rPr>
          <w:rStyle w:val="Bodytext88"/>
          <w:b w:val="0"/>
          <w:color w:val="000000"/>
          <w:sz w:val="23"/>
          <w:szCs w:val="23"/>
          <w:lang w:val="ru-RU"/>
        </w:rPr>
        <w:t>)</w:t>
      </w:r>
      <w:r>
        <w:rPr>
          <w:b/>
          <w:sz w:val="24"/>
          <w:szCs w:val="24"/>
          <w:lang w:val="ru-RU"/>
        </w:rPr>
        <w:t xml:space="preserve"> от</w:t>
      </w:r>
      <w:r w:rsidRPr="00C24B95">
        <w:rPr>
          <w:rStyle w:val="Bodytext88"/>
          <w:sz w:val="23"/>
          <w:szCs w:val="23"/>
          <w:lang w:val="ru-RU"/>
        </w:rPr>
        <w:t xml:space="preserve"> </w:t>
      </w:r>
      <w:r w:rsidRPr="00526846">
        <w:rPr>
          <w:rStyle w:val="Bodytext88"/>
          <w:sz w:val="23"/>
          <w:szCs w:val="23"/>
          <w:lang w:val="ru-RU"/>
        </w:rPr>
        <w:t>центрального аппарата</w:t>
      </w:r>
      <w:r w:rsidRPr="00DA7282">
        <w:rPr>
          <w:rStyle w:val="Bodytext88"/>
          <w:sz w:val="23"/>
          <w:szCs w:val="23"/>
          <w:lang w:val="ru-RU"/>
        </w:rPr>
        <w:t xml:space="preserve"> </w:t>
      </w:r>
      <w:r w:rsidRPr="00526846">
        <w:rPr>
          <w:rStyle w:val="Bodytext88"/>
          <w:sz w:val="23"/>
          <w:szCs w:val="23"/>
          <w:lang w:val="ru-RU"/>
        </w:rPr>
        <w:t>правления Государственной компании «Российские автомобильные дороги»</w:t>
      </w:r>
      <w:r>
        <w:rPr>
          <w:rStyle w:val="Bodytext88"/>
          <w:sz w:val="23"/>
          <w:szCs w:val="23"/>
          <w:lang w:val="ru-RU"/>
        </w:rPr>
        <w:t xml:space="preserve"> </w:t>
      </w:r>
      <w:r>
        <w:rPr>
          <w:b/>
          <w:sz w:val="24"/>
          <w:szCs w:val="24"/>
          <w:lang w:val="ru-RU"/>
        </w:rPr>
        <w:t xml:space="preserve">до филиалов </w:t>
      </w:r>
      <w:r w:rsidRPr="00526846">
        <w:rPr>
          <w:rStyle w:val="Bodytext88"/>
          <w:sz w:val="23"/>
          <w:szCs w:val="23"/>
          <w:lang w:val="ru-RU"/>
        </w:rPr>
        <w:t>Государственной компании «Российские автомобильные дороги»</w:t>
      </w:r>
      <w:r w:rsidRPr="00B02811">
        <w:rPr>
          <w:b/>
          <w:sz w:val="24"/>
          <w:szCs w:val="24"/>
          <w:lang w:val="ru-RU"/>
        </w:rPr>
        <w:t>.</w:t>
      </w:r>
    </w:p>
    <w:p w14:paraId="54D4E35C" w14:textId="77777777" w:rsidR="005A0049" w:rsidRPr="00B02811" w:rsidRDefault="005A0049" w:rsidP="005A0049">
      <w:pPr>
        <w:rPr>
          <w:b/>
          <w:bCs/>
          <w:sz w:val="23"/>
          <w:szCs w:val="23"/>
          <w:shd w:val="clear" w:color="auto" w:fill="FFFFFF"/>
          <w:lang w:val="ru-RU"/>
        </w:rPr>
      </w:pPr>
    </w:p>
    <w:tbl>
      <w:tblPr>
        <w:tblStyle w:val="af"/>
        <w:tblW w:w="10031" w:type="dxa"/>
        <w:tblLook w:val="04A0" w:firstRow="1" w:lastRow="0" w:firstColumn="1" w:lastColumn="0" w:noHBand="0" w:noVBand="1"/>
      </w:tblPr>
      <w:tblGrid>
        <w:gridCol w:w="5778"/>
        <w:gridCol w:w="1985"/>
        <w:gridCol w:w="2268"/>
      </w:tblGrid>
      <w:tr w:rsidR="005A0049" w:rsidRPr="008301CD" w14:paraId="48E920A4" w14:textId="77777777" w:rsidTr="00067243">
        <w:tc>
          <w:tcPr>
            <w:tcW w:w="5778" w:type="dxa"/>
            <w:vMerge w:val="restart"/>
            <w:vAlign w:val="center"/>
          </w:tcPr>
          <w:p w14:paraId="06231DDC" w14:textId="77777777" w:rsidR="005A0049" w:rsidRDefault="005A0049" w:rsidP="00067243">
            <w:pPr>
              <w:jc w:val="center"/>
              <w:rPr>
                <w:b/>
                <w:sz w:val="24"/>
                <w:szCs w:val="24"/>
                <w:lang w:val="ru-RU"/>
              </w:rPr>
            </w:pPr>
            <w:r w:rsidRPr="008B5FB0">
              <w:rPr>
                <w:rStyle w:val="Bodytext88"/>
                <w:sz w:val="24"/>
                <w:szCs w:val="24"/>
              </w:rPr>
              <w:t>Адрес предоставления услуги</w:t>
            </w:r>
          </w:p>
        </w:tc>
        <w:tc>
          <w:tcPr>
            <w:tcW w:w="4253" w:type="dxa"/>
            <w:gridSpan w:val="2"/>
            <w:vAlign w:val="center"/>
          </w:tcPr>
          <w:p w14:paraId="0C3D47CF" w14:textId="77777777" w:rsidR="005A0049" w:rsidRDefault="005A0049" w:rsidP="00067243">
            <w:pPr>
              <w:pStyle w:val="Bodytext80"/>
              <w:shd w:val="clear" w:color="auto" w:fill="auto"/>
              <w:spacing w:line="240" w:lineRule="auto"/>
              <w:jc w:val="center"/>
              <w:rPr>
                <w:rStyle w:val="Bodytext88"/>
                <w:color w:val="000000"/>
                <w:sz w:val="23"/>
                <w:szCs w:val="23"/>
              </w:rPr>
            </w:pPr>
            <w:r w:rsidRPr="00A50539">
              <w:rPr>
                <w:rStyle w:val="Bodytext88"/>
                <w:color w:val="000000"/>
                <w:sz w:val="23"/>
                <w:szCs w:val="23"/>
              </w:rPr>
              <w:t xml:space="preserve">Канал передачи данных </w:t>
            </w:r>
            <w:r w:rsidRPr="00A50539">
              <w:rPr>
                <w:rStyle w:val="Bodytext88"/>
                <w:color w:val="000000"/>
                <w:sz w:val="23"/>
                <w:szCs w:val="23"/>
                <w:lang w:val="en-US"/>
              </w:rPr>
              <w:t>MPLS</w:t>
            </w:r>
            <w:r>
              <w:rPr>
                <w:rStyle w:val="Bodytext88"/>
                <w:color w:val="000000"/>
                <w:sz w:val="23"/>
                <w:szCs w:val="23"/>
              </w:rPr>
              <w:t xml:space="preserve"> </w:t>
            </w:r>
          </w:p>
          <w:p w14:paraId="25F87D3C" w14:textId="77777777" w:rsidR="005A0049" w:rsidRPr="00861A86" w:rsidRDefault="005A0049" w:rsidP="00067243">
            <w:pPr>
              <w:pStyle w:val="Bodytext80"/>
              <w:shd w:val="clear" w:color="auto" w:fill="auto"/>
              <w:spacing w:line="240" w:lineRule="auto"/>
              <w:jc w:val="center"/>
              <w:rPr>
                <w:sz w:val="23"/>
                <w:szCs w:val="23"/>
              </w:rPr>
            </w:pPr>
            <w:r w:rsidRPr="00A50539">
              <w:rPr>
                <w:rStyle w:val="Bodytext88"/>
                <w:color w:val="000000"/>
                <w:sz w:val="23"/>
                <w:szCs w:val="23"/>
                <w:lang w:val="en-US"/>
              </w:rPr>
              <w:t>L</w:t>
            </w:r>
            <w:r w:rsidRPr="00A50539">
              <w:rPr>
                <w:rStyle w:val="Bodytext88"/>
                <w:color w:val="000000"/>
                <w:sz w:val="23"/>
                <w:szCs w:val="23"/>
              </w:rPr>
              <w:t xml:space="preserve">2 </w:t>
            </w:r>
            <w:r w:rsidRPr="00A50539">
              <w:rPr>
                <w:rStyle w:val="Bodytext88"/>
                <w:color w:val="000000"/>
                <w:sz w:val="23"/>
                <w:szCs w:val="23"/>
                <w:lang w:val="en-US"/>
              </w:rPr>
              <w:t>IP</w:t>
            </w:r>
            <w:r>
              <w:rPr>
                <w:rStyle w:val="Bodytext88"/>
                <w:color w:val="000000"/>
                <w:sz w:val="23"/>
                <w:szCs w:val="23"/>
              </w:rPr>
              <w:t xml:space="preserve"> </w:t>
            </w:r>
            <w:r w:rsidRPr="00A50539">
              <w:rPr>
                <w:rStyle w:val="Bodytext88"/>
                <w:color w:val="000000"/>
                <w:sz w:val="23"/>
                <w:szCs w:val="23"/>
                <w:lang w:val="en-US"/>
              </w:rPr>
              <w:t>VPN</w:t>
            </w:r>
          </w:p>
        </w:tc>
      </w:tr>
      <w:tr w:rsidR="005A0049" w14:paraId="1F5C6E37" w14:textId="77777777" w:rsidTr="00067243">
        <w:tc>
          <w:tcPr>
            <w:tcW w:w="5778" w:type="dxa"/>
            <w:vMerge/>
            <w:vAlign w:val="center"/>
          </w:tcPr>
          <w:p w14:paraId="3296161C" w14:textId="77777777" w:rsidR="005A0049" w:rsidRPr="00861A86" w:rsidRDefault="005A0049" w:rsidP="00067243">
            <w:pPr>
              <w:jc w:val="left"/>
              <w:rPr>
                <w:rStyle w:val="Bodytext88"/>
                <w:sz w:val="24"/>
                <w:szCs w:val="24"/>
                <w:lang w:val="ru-RU"/>
              </w:rPr>
            </w:pPr>
          </w:p>
        </w:tc>
        <w:tc>
          <w:tcPr>
            <w:tcW w:w="1985" w:type="dxa"/>
            <w:vAlign w:val="center"/>
          </w:tcPr>
          <w:p w14:paraId="42DB048B" w14:textId="77777777" w:rsidR="005A0049" w:rsidRPr="00861A86" w:rsidRDefault="005A0049" w:rsidP="00067243">
            <w:pPr>
              <w:pStyle w:val="Bodytext80"/>
              <w:shd w:val="clear" w:color="auto" w:fill="auto"/>
              <w:spacing w:line="240" w:lineRule="auto"/>
              <w:jc w:val="center"/>
              <w:rPr>
                <w:sz w:val="23"/>
                <w:szCs w:val="23"/>
              </w:rPr>
            </w:pPr>
            <w:r w:rsidRPr="00A50539">
              <w:rPr>
                <w:rStyle w:val="Bodytext88"/>
                <w:color w:val="000000"/>
                <w:sz w:val="23"/>
                <w:szCs w:val="23"/>
              </w:rPr>
              <w:t>Скорость</w:t>
            </w:r>
            <w:r>
              <w:rPr>
                <w:sz w:val="23"/>
                <w:szCs w:val="23"/>
              </w:rPr>
              <w:t xml:space="preserve"> </w:t>
            </w:r>
            <w:r w:rsidRPr="00A50539">
              <w:rPr>
                <w:rStyle w:val="Bodytext88"/>
                <w:color w:val="000000"/>
                <w:sz w:val="23"/>
                <w:szCs w:val="23"/>
              </w:rPr>
              <w:t>порта</w:t>
            </w:r>
            <w:r>
              <w:rPr>
                <w:rStyle w:val="Bodytext88"/>
                <w:color w:val="000000"/>
                <w:sz w:val="23"/>
                <w:szCs w:val="23"/>
              </w:rPr>
              <w:t xml:space="preserve"> доступа</w:t>
            </w:r>
            <w:r w:rsidRPr="00A50539">
              <w:rPr>
                <w:rStyle w:val="Bodytext88"/>
                <w:color w:val="000000"/>
                <w:sz w:val="23"/>
                <w:szCs w:val="23"/>
              </w:rPr>
              <w:t>,</w:t>
            </w:r>
            <w:r>
              <w:rPr>
                <w:rStyle w:val="Bodytext88"/>
                <w:color w:val="000000"/>
                <w:sz w:val="23"/>
                <w:szCs w:val="23"/>
              </w:rPr>
              <w:t xml:space="preserve"> </w:t>
            </w:r>
            <w:r w:rsidRPr="00861A86">
              <w:rPr>
                <w:rStyle w:val="Bodytext88"/>
                <w:color w:val="000000"/>
                <w:sz w:val="23"/>
                <w:szCs w:val="23"/>
              </w:rPr>
              <w:t>М</w:t>
            </w:r>
            <w:r>
              <w:rPr>
                <w:rStyle w:val="Bodytext88"/>
                <w:color w:val="000000"/>
                <w:sz w:val="23"/>
                <w:szCs w:val="23"/>
              </w:rPr>
              <w:t>б</w:t>
            </w:r>
            <w:r w:rsidRPr="00861A86">
              <w:rPr>
                <w:rStyle w:val="Bodytext88"/>
                <w:color w:val="000000"/>
                <w:sz w:val="23"/>
                <w:szCs w:val="23"/>
              </w:rPr>
              <w:t>ит/с</w:t>
            </w:r>
          </w:p>
        </w:tc>
        <w:tc>
          <w:tcPr>
            <w:tcW w:w="2268" w:type="dxa"/>
            <w:vAlign w:val="center"/>
          </w:tcPr>
          <w:p w14:paraId="674A1033" w14:textId="77777777" w:rsidR="005A0049" w:rsidRPr="00EC3784" w:rsidRDefault="005A0049" w:rsidP="00067243">
            <w:pPr>
              <w:jc w:val="center"/>
              <w:rPr>
                <w:b/>
                <w:sz w:val="24"/>
                <w:szCs w:val="24"/>
                <w:lang w:val="ru-RU"/>
              </w:rPr>
            </w:pPr>
            <w:r>
              <w:rPr>
                <w:rStyle w:val="Bodytext88"/>
                <w:sz w:val="24"/>
                <w:szCs w:val="24"/>
                <w:lang w:val="ru-RU"/>
              </w:rPr>
              <w:t>Абонентская плата, руб./мес.</w:t>
            </w:r>
          </w:p>
        </w:tc>
      </w:tr>
      <w:tr w:rsidR="005A0049" w14:paraId="29FDA757" w14:textId="77777777" w:rsidTr="00067243">
        <w:tc>
          <w:tcPr>
            <w:tcW w:w="5778" w:type="dxa"/>
            <w:vAlign w:val="center"/>
          </w:tcPr>
          <w:p w14:paraId="37FCE6DC" w14:textId="77777777" w:rsidR="005A0049" w:rsidRPr="00861A86" w:rsidRDefault="005A0049" w:rsidP="00067243">
            <w:pPr>
              <w:jc w:val="left"/>
              <w:rPr>
                <w:rStyle w:val="Bodytext88"/>
                <w:b w:val="0"/>
                <w:sz w:val="24"/>
                <w:szCs w:val="24"/>
                <w:lang w:val="ru-RU"/>
              </w:rPr>
            </w:pPr>
            <w:r w:rsidRPr="00861A86">
              <w:rPr>
                <w:rStyle w:val="Bodytext88"/>
                <w:b w:val="0"/>
                <w:sz w:val="23"/>
                <w:szCs w:val="23"/>
                <w:lang w:val="ru-RU"/>
              </w:rPr>
              <w:t>г. Ростов-на-Дону, Халтуринский переулок, д.74</w:t>
            </w:r>
          </w:p>
        </w:tc>
        <w:tc>
          <w:tcPr>
            <w:tcW w:w="1985" w:type="dxa"/>
            <w:vAlign w:val="center"/>
          </w:tcPr>
          <w:p w14:paraId="7C314635" w14:textId="77777777" w:rsidR="005A0049" w:rsidRPr="007514FD" w:rsidRDefault="005A0049" w:rsidP="00067243">
            <w:pPr>
              <w:pStyle w:val="Bodytext80"/>
              <w:shd w:val="clear" w:color="auto" w:fill="auto"/>
              <w:spacing w:line="240" w:lineRule="auto"/>
              <w:ind w:left="131" w:right="157"/>
              <w:jc w:val="center"/>
              <w:rPr>
                <w:rStyle w:val="Bodytext88"/>
                <w:b w:val="0"/>
                <w:sz w:val="24"/>
                <w:szCs w:val="24"/>
              </w:rPr>
            </w:pPr>
            <w:r w:rsidRPr="007514FD">
              <w:rPr>
                <w:rStyle w:val="Bodytext88"/>
                <w:b w:val="0"/>
                <w:sz w:val="24"/>
                <w:szCs w:val="24"/>
              </w:rPr>
              <w:t>до 10</w:t>
            </w:r>
            <w:r>
              <w:rPr>
                <w:rStyle w:val="Bodytext88"/>
                <w:b w:val="0"/>
                <w:sz w:val="24"/>
                <w:szCs w:val="24"/>
              </w:rPr>
              <w:t xml:space="preserve"> </w:t>
            </w:r>
            <w:r w:rsidRPr="00F53B0E">
              <w:rPr>
                <w:rStyle w:val="Bodytext88"/>
                <w:b w:val="0"/>
                <w:color w:val="000000"/>
                <w:sz w:val="23"/>
                <w:szCs w:val="23"/>
              </w:rPr>
              <w:t>Мбит/с</w:t>
            </w:r>
          </w:p>
        </w:tc>
        <w:tc>
          <w:tcPr>
            <w:tcW w:w="2268" w:type="dxa"/>
            <w:vAlign w:val="center"/>
          </w:tcPr>
          <w:p w14:paraId="095F599E" w14:textId="77777777" w:rsidR="005A0049" w:rsidRPr="00EC3784" w:rsidRDefault="005A0049" w:rsidP="00067243">
            <w:pPr>
              <w:jc w:val="center"/>
              <w:rPr>
                <w:rStyle w:val="Bodytext88"/>
                <w:sz w:val="24"/>
                <w:szCs w:val="24"/>
                <w:lang w:val="ru-RU"/>
              </w:rPr>
            </w:pPr>
            <w:r w:rsidRPr="005D014B">
              <w:rPr>
                <w:rStyle w:val="Bodytext881"/>
                <w:sz w:val="22"/>
                <w:szCs w:val="22"/>
              </w:rPr>
              <w:t>48 756,25</w:t>
            </w:r>
          </w:p>
        </w:tc>
      </w:tr>
      <w:tr w:rsidR="005A0049" w14:paraId="22BFCBFE" w14:textId="77777777" w:rsidTr="00067243">
        <w:tc>
          <w:tcPr>
            <w:tcW w:w="5778" w:type="dxa"/>
            <w:vAlign w:val="center"/>
          </w:tcPr>
          <w:p w14:paraId="03097D24" w14:textId="77777777" w:rsidR="005A0049" w:rsidRPr="00861A86" w:rsidRDefault="005A0049" w:rsidP="00067243">
            <w:pPr>
              <w:jc w:val="left"/>
              <w:rPr>
                <w:rStyle w:val="Bodytext88"/>
                <w:b w:val="0"/>
                <w:sz w:val="24"/>
                <w:szCs w:val="24"/>
                <w:lang w:val="ru-RU"/>
              </w:rPr>
            </w:pPr>
            <w:r w:rsidRPr="00861A86">
              <w:rPr>
                <w:rStyle w:val="Bodytext88"/>
                <w:b w:val="0"/>
                <w:sz w:val="23"/>
                <w:szCs w:val="23"/>
                <w:lang w:val="ru-RU"/>
              </w:rPr>
              <w:t>Мастерский участок №2</w:t>
            </w:r>
            <w:r>
              <w:rPr>
                <w:rStyle w:val="Bodytext88"/>
                <w:b w:val="0"/>
                <w:sz w:val="23"/>
                <w:szCs w:val="23"/>
                <w:lang w:val="ru-RU"/>
              </w:rPr>
              <w:t>,</w:t>
            </w:r>
            <w:r w:rsidRPr="00861A86">
              <w:rPr>
                <w:rStyle w:val="Bodytext88"/>
                <w:b w:val="0"/>
                <w:sz w:val="23"/>
                <w:szCs w:val="23"/>
                <w:lang w:val="ru-RU"/>
              </w:rPr>
              <w:t xml:space="preserve"> км 45 </w:t>
            </w:r>
            <w:r>
              <w:rPr>
                <w:rStyle w:val="Bodytext88"/>
                <w:b w:val="0"/>
                <w:sz w:val="23"/>
                <w:szCs w:val="23"/>
                <w:lang w:val="ru-RU"/>
              </w:rPr>
              <w:t>а</w:t>
            </w:r>
            <w:r w:rsidRPr="00861A86">
              <w:rPr>
                <w:rStyle w:val="Bodytext88"/>
                <w:b w:val="0"/>
                <w:sz w:val="23"/>
                <w:szCs w:val="23"/>
                <w:lang w:val="ru-RU"/>
              </w:rPr>
              <w:t>/</w:t>
            </w:r>
            <w:r>
              <w:rPr>
                <w:rStyle w:val="Bodytext88"/>
                <w:b w:val="0"/>
                <w:sz w:val="23"/>
                <w:szCs w:val="23"/>
                <w:lang w:val="ru-RU"/>
              </w:rPr>
              <w:t xml:space="preserve">д </w:t>
            </w:r>
            <w:r w:rsidRPr="00861A86">
              <w:rPr>
                <w:rStyle w:val="Bodytext88"/>
                <w:b w:val="0"/>
                <w:sz w:val="23"/>
                <w:szCs w:val="23"/>
                <w:lang w:val="ru-RU"/>
              </w:rPr>
              <w:t>М-1 «Беларусь»</w:t>
            </w:r>
          </w:p>
        </w:tc>
        <w:tc>
          <w:tcPr>
            <w:tcW w:w="1985" w:type="dxa"/>
          </w:tcPr>
          <w:p w14:paraId="1E127AF6" w14:textId="77777777" w:rsidR="005A0049" w:rsidRDefault="005A0049" w:rsidP="00067243">
            <w:pPr>
              <w:jc w:val="center"/>
            </w:pPr>
            <w:r w:rsidRPr="0029052F">
              <w:rPr>
                <w:rStyle w:val="Bodytext88"/>
                <w:b w:val="0"/>
                <w:sz w:val="24"/>
                <w:szCs w:val="24"/>
              </w:rPr>
              <w:t xml:space="preserve">до 10 </w:t>
            </w:r>
            <w:r w:rsidRPr="0029052F">
              <w:rPr>
                <w:rStyle w:val="Bodytext88"/>
                <w:b w:val="0"/>
                <w:color w:val="000000"/>
                <w:sz w:val="23"/>
                <w:szCs w:val="23"/>
                <w:lang w:val="ru-RU"/>
              </w:rPr>
              <w:t>М</w:t>
            </w:r>
            <w:r w:rsidRPr="0029052F">
              <w:rPr>
                <w:rStyle w:val="Bodytext88"/>
                <w:b w:val="0"/>
                <w:color w:val="000000"/>
                <w:sz w:val="23"/>
                <w:szCs w:val="23"/>
              </w:rPr>
              <w:t>б</w:t>
            </w:r>
            <w:r w:rsidRPr="0029052F">
              <w:rPr>
                <w:rStyle w:val="Bodytext88"/>
                <w:b w:val="0"/>
                <w:color w:val="000000"/>
                <w:sz w:val="23"/>
                <w:szCs w:val="23"/>
                <w:lang w:val="ru-RU"/>
              </w:rPr>
              <w:t>ит/с</w:t>
            </w:r>
          </w:p>
        </w:tc>
        <w:tc>
          <w:tcPr>
            <w:tcW w:w="2268" w:type="dxa"/>
          </w:tcPr>
          <w:p w14:paraId="460401A4" w14:textId="77777777" w:rsidR="005A0049" w:rsidRDefault="005A0049" w:rsidP="00067243">
            <w:pPr>
              <w:jc w:val="center"/>
            </w:pPr>
            <w:r w:rsidRPr="00AB5353">
              <w:rPr>
                <w:rStyle w:val="Bodytext881"/>
                <w:sz w:val="22"/>
                <w:szCs w:val="22"/>
              </w:rPr>
              <w:t>48 756,25</w:t>
            </w:r>
          </w:p>
        </w:tc>
      </w:tr>
      <w:tr w:rsidR="005A0049" w14:paraId="3F6B47CD" w14:textId="77777777" w:rsidTr="00067243">
        <w:tc>
          <w:tcPr>
            <w:tcW w:w="5778" w:type="dxa"/>
            <w:vAlign w:val="center"/>
          </w:tcPr>
          <w:p w14:paraId="330199D4" w14:textId="77777777" w:rsidR="005A0049" w:rsidRPr="00861A86" w:rsidRDefault="005A0049" w:rsidP="00067243">
            <w:pPr>
              <w:pStyle w:val="Bodytext80"/>
              <w:shd w:val="clear" w:color="auto" w:fill="auto"/>
              <w:spacing w:line="240" w:lineRule="auto"/>
              <w:ind w:right="66"/>
              <w:rPr>
                <w:rStyle w:val="Bodytext88"/>
                <w:b w:val="0"/>
                <w:sz w:val="23"/>
                <w:szCs w:val="23"/>
              </w:rPr>
            </w:pPr>
            <w:r w:rsidRPr="00861A86">
              <w:rPr>
                <w:rStyle w:val="Bodytext88"/>
                <w:b w:val="0"/>
                <w:sz w:val="23"/>
                <w:szCs w:val="23"/>
              </w:rPr>
              <w:t>г. Калуга, ул. Мичурина, д.11</w:t>
            </w:r>
          </w:p>
        </w:tc>
        <w:tc>
          <w:tcPr>
            <w:tcW w:w="1985" w:type="dxa"/>
          </w:tcPr>
          <w:p w14:paraId="5F772996" w14:textId="77777777" w:rsidR="005A0049" w:rsidRDefault="005A0049" w:rsidP="00067243">
            <w:pPr>
              <w:jc w:val="center"/>
            </w:pPr>
            <w:r w:rsidRPr="0029052F">
              <w:rPr>
                <w:rStyle w:val="Bodytext88"/>
                <w:b w:val="0"/>
                <w:sz w:val="24"/>
                <w:szCs w:val="24"/>
              </w:rPr>
              <w:t xml:space="preserve">до 10 </w:t>
            </w:r>
            <w:r w:rsidRPr="0029052F">
              <w:rPr>
                <w:rStyle w:val="Bodytext88"/>
                <w:b w:val="0"/>
                <w:color w:val="000000"/>
                <w:sz w:val="23"/>
                <w:szCs w:val="23"/>
                <w:lang w:val="ru-RU"/>
              </w:rPr>
              <w:t>М</w:t>
            </w:r>
            <w:r w:rsidRPr="0029052F">
              <w:rPr>
                <w:rStyle w:val="Bodytext88"/>
                <w:b w:val="0"/>
                <w:color w:val="000000"/>
                <w:sz w:val="23"/>
                <w:szCs w:val="23"/>
              </w:rPr>
              <w:t>б</w:t>
            </w:r>
            <w:r w:rsidRPr="0029052F">
              <w:rPr>
                <w:rStyle w:val="Bodytext88"/>
                <w:b w:val="0"/>
                <w:color w:val="000000"/>
                <w:sz w:val="23"/>
                <w:szCs w:val="23"/>
                <w:lang w:val="ru-RU"/>
              </w:rPr>
              <w:t>ит/с</w:t>
            </w:r>
          </w:p>
        </w:tc>
        <w:tc>
          <w:tcPr>
            <w:tcW w:w="2268" w:type="dxa"/>
          </w:tcPr>
          <w:p w14:paraId="79835BF2" w14:textId="77777777" w:rsidR="005A0049" w:rsidRDefault="005A0049" w:rsidP="00067243">
            <w:pPr>
              <w:jc w:val="center"/>
            </w:pPr>
            <w:r w:rsidRPr="00AB5353">
              <w:rPr>
                <w:rStyle w:val="Bodytext881"/>
                <w:sz w:val="22"/>
                <w:szCs w:val="22"/>
              </w:rPr>
              <w:t>48 756,25</w:t>
            </w:r>
          </w:p>
        </w:tc>
      </w:tr>
      <w:tr w:rsidR="005A0049" w14:paraId="6F45338B" w14:textId="77777777" w:rsidTr="00067243">
        <w:tc>
          <w:tcPr>
            <w:tcW w:w="5778" w:type="dxa"/>
            <w:vAlign w:val="center"/>
          </w:tcPr>
          <w:p w14:paraId="11AE6B1A" w14:textId="77777777" w:rsidR="005A0049" w:rsidRPr="00861A86" w:rsidRDefault="005A0049" w:rsidP="00067243">
            <w:pPr>
              <w:pStyle w:val="Bodytext80"/>
              <w:shd w:val="clear" w:color="auto" w:fill="auto"/>
              <w:spacing w:line="240" w:lineRule="auto"/>
              <w:ind w:right="66"/>
              <w:rPr>
                <w:rStyle w:val="Bodytext88"/>
                <w:b w:val="0"/>
                <w:sz w:val="23"/>
                <w:szCs w:val="23"/>
              </w:rPr>
            </w:pPr>
            <w:r w:rsidRPr="00861A86">
              <w:rPr>
                <w:rStyle w:val="Bodytext88"/>
                <w:b w:val="0"/>
                <w:sz w:val="23"/>
                <w:szCs w:val="23"/>
              </w:rPr>
              <w:t>г. Тверь, ул. Лидии Базановой, д. 20</w:t>
            </w:r>
            <w:r w:rsidRPr="00861A86">
              <w:rPr>
                <w:rFonts w:eastAsia="Calibri"/>
                <w:b/>
                <w:shd w:val="clear" w:color="auto" w:fill="FFFFFF"/>
              </w:rPr>
              <w:t xml:space="preserve"> </w:t>
            </w:r>
            <w:r w:rsidRPr="00861A86">
              <w:rPr>
                <w:rFonts w:eastAsia="Calibri"/>
                <w:b/>
                <w:bCs/>
                <w:shd w:val="clear" w:color="auto" w:fill="FFFFFF"/>
              </w:rPr>
              <w:t xml:space="preserve">  </w:t>
            </w:r>
          </w:p>
        </w:tc>
        <w:tc>
          <w:tcPr>
            <w:tcW w:w="1985" w:type="dxa"/>
          </w:tcPr>
          <w:p w14:paraId="6B4F7FF0" w14:textId="77777777" w:rsidR="005A0049" w:rsidRDefault="005A0049" w:rsidP="00067243">
            <w:pPr>
              <w:jc w:val="center"/>
            </w:pPr>
            <w:r w:rsidRPr="0029052F">
              <w:rPr>
                <w:rStyle w:val="Bodytext88"/>
                <w:b w:val="0"/>
                <w:sz w:val="24"/>
                <w:szCs w:val="24"/>
              </w:rPr>
              <w:t xml:space="preserve">до 10 </w:t>
            </w:r>
            <w:r w:rsidRPr="0029052F">
              <w:rPr>
                <w:rStyle w:val="Bodytext88"/>
                <w:b w:val="0"/>
                <w:color w:val="000000"/>
                <w:sz w:val="23"/>
                <w:szCs w:val="23"/>
                <w:lang w:val="ru-RU"/>
              </w:rPr>
              <w:t>М</w:t>
            </w:r>
            <w:r w:rsidRPr="0029052F">
              <w:rPr>
                <w:rStyle w:val="Bodytext88"/>
                <w:b w:val="0"/>
                <w:color w:val="000000"/>
                <w:sz w:val="23"/>
                <w:szCs w:val="23"/>
              </w:rPr>
              <w:t>б</w:t>
            </w:r>
            <w:r w:rsidRPr="0029052F">
              <w:rPr>
                <w:rStyle w:val="Bodytext88"/>
                <w:b w:val="0"/>
                <w:color w:val="000000"/>
                <w:sz w:val="23"/>
                <w:szCs w:val="23"/>
                <w:lang w:val="ru-RU"/>
              </w:rPr>
              <w:t>ит/с</w:t>
            </w:r>
          </w:p>
        </w:tc>
        <w:tc>
          <w:tcPr>
            <w:tcW w:w="2268" w:type="dxa"/>
          </w:tcPr>
          <w:p w14:paraId="63EBFC91" w14:textId="77777777" w:rsidR="005A0049" w:rsidRDefault="005A0049" w:rsidP="00067243">
            <w:pPr>
              <w:jc w:val="center"/>
            </w:pPr>
            <w:r w:rsidRPr="00AB5353">
              <w:rPr>
                <w:rStyle w:val="Bodytext881"/>
                <w:sz w:val="22"/>
                <w:szCs w:val="22"/>
              </w:rPr>
              <w:t>48 756,25</w:t>
            </w:r>
          </w:p>
        </w:tc>
      </w:tr>
      <w:tr w:rsidR="005A0049" w14:paraId="0DEEA657" w14:textId="77777777" w:rsidTr="00067243">
        <w:tc>
          <w:tcPr>
            <w:tcW w:w="5778" w:type="dxa"/>
            <w:vAlign w:val="center"/>
          </w:tcPr>
          <w:p w14:paraId="4CD758C7" w14:textId="77777777" w:rsidR="005A0049" w:rsidRPr="00861A86" w:rsidRDefault="005A0049" w:rsidP="00067243">
            <w:pPr>
              <w:jc w:val="left"/>
              <w:rPr>
                <w:rStyle w:val="Bodytext88"/>
                <w:b w:val="0"/>
                <w:sz w:val="24"/>
                <w:szCs w:val="24"/>
                <w:lang w:val="ru-RU"/>
              </w:rPr>
            </w:pPr>
            <w:r w:rsidRPr="00861A86">
              <w:rPr>
                <w:rStyle w:val="Bodytext88"/>
                <w:b w:val="0"/>
                <w:sz w:val="23"/>
                <w:szCs w:val="23"/>
                <w:lang w:val="ru-RU"/>
              </w:rPr>
              <w:lastRenderedPageBreak/>
              <w:t>г. Воронеж, Московский проспект, д. 7е</w:t>
            </w:r>
            <w:r w:rsidRPr="00861A86">
              <w:rPr>
                <w:rFonts w:eastAsia="Calibri"/>
                <w:b/>
                <w:shd w:val="clear" w:color="auto" w:fill="FFFFFF"/>
                <w:lang w:val="ru-RU"/>
              </w:rPr>
              <w:t xml:space="preserve"> </w:t>
            </w:r>
            <w:r w:rsidRPr="00861A86">
              <w:rPr>
                <w:rFonts w:eastAsia="Calibri"/>
                <w:b/>
                <w:bCs/>
                <w:shd w:val="clear" w:color="auto" w:fill="FFFFFF"/>
                <w:lang w:val="ru-RU"/>
              </w:rPr>
              <w:t xml:space="preserve">  </w:t>
            </w:r>
            <w:r w:rsidRPr="00861A86">
              <w:rPr>
                <w:rStyle w:val="Bodytext88"/>
                <w:b w:val="0"/>
                <w:sz w:val="23"/>
                <w:szCs w:val="23"/>
                <w:lang w:val="ru-RU"/>
              </w:rPr>
              <w:t>переулок, д.74</w:t>
            </w:r>
          </w:p>
        </w:tc>
        <w:tc>
          <w:tcPr>
            <w:tcW w:w="1985" w:type="dxa"/>
          </w:tcPr>
          <w:p w14:paraId="7C7598BD" w14:textId="77777777" w:rsidR="005A0049" w:rsidRDefault="005A0049" w:rsidP="00067243">
            <w:pPr>
              <w:jc w:val="center"/>
            </w:pPr>
            <w:r w:rsidRPr="0029052F">
              <w:rPr>
                <w:rStyle w:val="Bodytext88"/>
                <w:b w:val="0"/>
                <w:sz w:val="24"/>
                <w:szCs w:val="24"/>
              </w:rPr>
              <w:t xml:space="preserve">до 10 </w:t>
            </w:r>
            <w:r w:rsidRPr="0029052F">
              <w:rPr>
                <w:rStyle w:val="Bodytext88"/>
                <w:b w:val="0"/>
                <w:color w:val="000000"/>
                <w:sz w:val="23"/>
                <w:szCs w:val="23"/>
                <w:lang w:val="ru-RU"/>
              </w:rPr>
              <w:t>М</w:t>
            </w:r>
            <w:r w:rsidRPr="0029052F">
              <w:rPr>
                <w:rStyle w:val="Bodytext88"/>
                <w:b w:val="0"/>
                <w:color w:val="000000"/>
                <w:sz w:val="23"/>
                <w:szCs w:val="23"/>
              </w:rPr>
              <w:t>б</w:t>
            </w:r>
            <w:r w:rsidRPr="0029052F">
              <w:rPr>
                <w:rStyle w:val="Bodytext88"/>
                <w:b w:val="0"/>
                <w:color w:val="000000"/>
                <w:sz w:val="23"/>
                <w:szCs w:val="23"/>
                <w:lang w:val="ru-RU"/>
              </w:rPr>
              <w:t>ит/с</w:t>
            </w:r>
          </w:p>
        </w:tc>
        <w:tc>
          <w:tcPr>
            <w:tcW w:w="2268" w:type="dxa"/>
          </w:tcPr>
          <w:p w14:paraId="467191AE" w14:textId="77777777" w:rsidR="005A0049" w:rsidRDefault="005A0049" w:rsidP="00067243">
            <w:pPr>
              <w:jc w:val="center"/>
            </w:pPr>
            <w:r w:rsidRPr="00AB5353">
              <w:rPr>
                <w:rStyle w:val="Bodytext881"/>
                <w:sz w:val="22"/>
                <w:szCs w:val="22"/>
              </w:rPr>
              <w:t>48 756,25</w:t>
            </w:r>
          </w:p>
        </w:tc>
      </w:tr>
      <w:tr w:rsidR="005A0049" w14:paraId="3F4546D4" w14:textId="77777777" w:rsidTr="00067243">
        <w:tc>
          <w:tcPr>
            <w:tcW w:w="5778" w:type="dxa"/>
            <w:vAlign w:val="center"/>
          </w:tcPr>
          <w:p w14:paraId="17702130" w14:textId="77777777" w:rsidR="005A0049" w:rsidRPr="00861A86" w:rsidRDefault="005A0049" w:rsidP="00067243">
            <w:pPr>
              <w:jc w:val="left"/>
              <w:rPr>
                <w:rStyle w:val="Bodytext88"/>
                <w:b w:val="0"/>
                <w:sz w:val="24"/>
                <w:szCs w:val="24"/>
                <w:lang w:val="ru-RU"/>
              </w:rPr>
            </w:pPr>
            <w:r w:rsidRPr="00861A86">
              <w:rPr>
                <w:rStyle w:val="Bodytext88"/>
                <w:b w:val="0"/>
                <w:sz w:val="23"/>
                <w:szCs w:val="23"/>
                <w:lang w:val="ru-RU"/>
              </w:rPr>
              <w:t>г. Краснодар, ул. Радио, д. 5</w:t>
            </w:r>
            <w:r w:rsidRPr="00861A86">
              <w:rPr>
                <w:rFonts w:eastAsia="Calibri"/>
                <w:b/>
                <w:shd w:val="clear" w:color="auto" w:fill="FFFFFF"/>
                <w:lang w:val="ru-RU"/>
              </w:rPr>
              <w:t xml:space="preserve"> </w:t>
            </w:r>
            <w:r w:rsidRPr="00861A86">
              <w:rPr>
                <w:rFonts w:eastAsia="Calibri"/>
                <w:b/>
                <w:bCs/>
                <w:shd w:val="clear" w:color="auto" w:fill="FFFFFF"/>
                <w:lang w:val="ru-RU"/>
              </w:rPr>
              <w:t xml:space="preserve">  </w:t>
            </w:r>
          </w:p>
        </w:tc>
        <w:tc>
          <w:tcPr>
            <w:tcW w:w="1985" w:type="dxa"/>
          </w:tcPr>
          <w:p w14:paraId="43B5F026" w14:textId="77777777" w:rsidR="005A0049" w:rsidRDefault="005A0049" w:rsidP="00067243">
            <w:pPr>
              <w:jc w:val="center"/>
            </w:pPr>
            <w:r w:rsidRPr="0029052F">
              <w:rPr>
                <w:rStyle w:val="Bodytext88"/>
                <w:b w:val="0"/>
                <w:sz w:val="24"/>
                <w:szCs w:val="24"/>
              </w:rPr>
              <w:t xml:space="preserve">до 10 </w:t>
            </w:r>
            <w:r w:rsidRPr="0029052F">
              <w:rPr>
                <w:rStyle w:val="Bodytext88"/>
                <w:b w:val="0"/>
                <w:color w:val="000000"/>
                <w:sz w:val="23"/>
                <w:szCs w:val="23"/>
                <w:lang w:val="ru-RU"/>
              </w:rPr>
              <w:t>М</w:t>
            </w:r>
            <w:r w:rsidRPr="0029052F">
              <w:rPr>
                <w:rStyle w:val="Bodytext88"/>
                <w:b w:val="0"/>
                <w:color w:val="000000"/>
                <w:sz w:val="23"/>
                <w:szCs w:val="23"/>
              </w:rPr>
              <w:t>б</w:t>
            </w:r>
            <w:r w:rsidRPr="0029052F">
              <w:rPr>
                <w:rStyle w:val="Bodytext88"/>
                <w:b w:val="0"/>
                <w:color w:val="000000"/>
                <w:sz w:val="23"/>
                <w:szCs w:val="23"/>
                <w:lang w:val="ru-RU"/>
              </w:rPr>
              <w:t>ит/с</w:t>
            </w:r>
          </w:p>
        </w:tc>
        <w:tc>
          <w:tcPr>
            <w:tcW w:w="2268" w:type="dxa"/>
          </w:tcPr>
          <w:p w14:paraId="35CAC71C" w14:textId="77777777" w:rsidR="005A0049" w:rsidRDefault="005A0049" w:rsidP="00067243">
            <w:pPr>
              <w:jc w:val="center"/>
            </w:pPr>
            <w:r w:rsidRPr="00AB5353">
              <w:rPr>
                <w:rStyle w:val="Bodytext881"/>
                <w:sz w:val="22"/>
                <w:szCs w:val="22"/>
              </w:rPr>
              <w:t>48 756,25</w:t>
            </w:r>
          </w:p>
        </w:tc>
      </w:tr>
      <w:tr w:rsidR="005A0049" w14:paraId="401CD572" w14:textId="77777777" w:rsidTr="00067243">
        <w:tc>
          <w:tcPr>
            <w:tcW w:w="5778" w:type="dxa"/>
            <w:vAlign w:val="center"/>
          </w:tcPr>
          <w:p w14:paraId="5FBAFBB2" w14:textId="77777777" w:rsidR="005A0049" w:rsidRPr="00861A86" w:rsidRDefault="005A0049" w:rsidP="00067243">
            <w:pPr>
              <w:jc w:val="left"/>
              <w:rPr>
                <w:rStyle w:val="Bodytext88"/>
                <w:b w:val="0"/>
                <w:sz w:val="24"/>
                <w:szCs w:val="24"/>
                <w:lang w:val="ru-RU"/>
              </w:rPr>
            </w:pPr>
            <w:r w:rsidRPr="00861A86">
              <w:rPr>
                <w:rStyle w:val="Bodytext88"/>
                <w:b w:val="0"/>
                <w:sz w:val="23"/>
                <w:szCs w:val="23"/>
                <w:lang w:val="ru-RU"/>
              </w:rPr>
              <w:t xml:space="preserve">г. Санкт-Петербург, Пулковское ш., д. 40. </w:t>
            </w:r>
            <w:r w:rsidRPr="00861A86">
              <w:rPr>
                <w:rStyle w:val="Bodytext88"/>
                <w:b w:val="0"/>
                <w:sz w:val="23"/>
                <w:szCs w:val="23"/>
              </w:rPr>
              <w:t>Кор. 4, лит. А</w:t>
            </w:r>
          </w:p>
        </w:tc>
        <w:tc>
          <w:tcPr>
            <w:tcW w:w="1985" w:type="dxa"/>
          </w:tcPr>
          <w:p w14:paraId="2356BCD9" w14:textId="77777777" w:rsidR="005A0049" w:rsidRDefault="005A0049" w:rsidP="00067243">
            <w:pPr>
              <w:jc w:val="center"/>
            </w:pPr>
            <w:r w:rsidRPr="0029052F">
              <w:rPr>
                <w:rStyle w:val="Bodytext88"/>
                <w:b w:val="0"/>
                <w:sz w:val="24"/>
                <w:szCs w:val="24"/>
              </w:rPr>
              <w:t xml:space="preserve">до 10 </w:t>
            </w:r>
            <w:r w:rsidRPr="0029052F">
              <w:rPr>
                <w:rStyle w:val="Bodytext88"/>
                <w:b w:val="0"/>
                <w:color w:val="000000"/>
                <w:sz w:val="23"/>
                <w:szCs w:val="23"/>
                <w:lang w:val="ru-RU"/>
              </w:rPr>
              <w:t>М</w:t>
            </w:r>
            <w:r w:rsidRPr="0029052F">
              <w:rPr>
                <w:rStyle w:val="Bodytext88"/>
                <w:b w:val="0"/>
                <w:color w:val="000000"/>
                <w:sz w:val="23"/>
                <w:szCs w:val="23"/>
              </w:rPr>
              <w:t>б</w:t>
            </w:r>
            <w:r w:rsidRPr="0029052F">
              <w:rPr>
                <w:rStyle w:val="Bodytext88"/>
                <w:b w:val="0"/>
                <w:color w:val="000000"/>
                <w:sz w:val="23"/>
                <w:szCs w:val="23"/>
                <w:lang w:val="ru-RU"/>
              </w:rPr>
              <w:t>ит/с</w:t>
            </w:r>
          </w:p>
        </w:tc>
        <w:tc>
          <w:tcPr>
            <w:tcW w:w="2268" w:type="dxa"/>
          </w:tcPr>
          <w:p w14:paraId="51979ADC" w14:textId="77777777" w:rsidR="005A0049" w:rsidRDefault="005A0049" w:rsidP="00067243">
            <w:pPr>
              <w:jc w:val="center"/>
            </w:pPr>
            <w:r w:rsidRPr="00AB5353">
              <w:rPr>
                <w:rStyle w:val="Bodytext881"/>
                <w:sz w:val="22"/>
                <w:szCs w:val="22"/>
              </w:rPr>
              <w:t>48 756,25</w:t>
            </w:r>
          </w:p>
        </w:tc>
      </w:tr>
      <w:tr w:rsidR="005A0049" w14:paraId="17C05644" w14:textId="77777777" w:rsidTr="00067243">
        <w:trPr>
          <w:trHeight w:val="493"/>
        </w:trPr>
        <w:tc>
          <w:tcPr>
            <w:tcW w:w="7763" w:type="dxa"/>
            <w:gridSpan w:val="2"/>
            <w:vAlign w:val="center"/>
          </w:tcPr>
          <w:p w14:paraId="2D3542FE" w14:textId="77777777" w:rsidR="005A0049" w:rsidRPr="008B5FB0" w:rsidRDefault="005A0049" w:rsidP="00067243">
            <w:pPr>
              <w:pStyle w:val="Bodytext80"/>
              <w:shd w:val="clear" w:color="auto" w:fill="auto"/>
              <w:spacing w:line="240" w:lineRule="auto"/>
              <w:ind w:left="131" w:right="157"/>
              <w:jc w:val="right"/>
              <w:rPr>
                <w:rStyle w:val="Bodytext88"/>
                <w:sz w:val="24"/>
                <w:szCs w:val="24"/>
              </w:rPr>
            </w:pPr>
            <w:r w:rsidRPr="00A958E8">
              <w:rPr>
                <w:rFonts w:eastAsia="Calibri"/>
                <w:b/>
                <w:bCs/>
                <w:sz w:val="24"/>
                <w:szCs w:val="24"/>
                <w:shd w:val="clear" w:color="auto" w:fill="FFFFFF"/>
              </w:rPr>
              <w:t>Итого абонентская плата в месяц руб.</w:t>
            </w:r>
            <w:r>
              <w:rPr>
                <w:rFonts w:eastAsia="Calibri"/>
                <w:b/>
                <w:bCs/>
                <w:sz w:val="24"/>
                <w:szCs w:val="24"/>
                <w:shd w:val="clear" w:color="auto" w:fill="FFFFFF"/>
              </w:rPr>
              <w:t>, с НДС</w:t>
            </w:r>
            <w:r w:rsidRPr="00A958E8">
              <w:rPr>
                <w:rFonts w:eastAsia="Calibri"/>
                <w:b/>
                <w:bCs/>
                <w:sz w:val="24"/>
                <w:szCs w:val="24"/>
                <w:shd w:val="clear" w:color="auto" w:fill="FFFFFF"/>
              </w:rPr>
              <w:t>:</w:t>
            </w:r>
          </w:p>
        </w:tc>
        <w:tc>
          <w:tcPr>
            <w:tcW w:w="2268" w:type="dxa"/>
            <w:vAlign w:val="center"/>
          </w:tcPr>
          <w:p w14:paraId="6F57D62C" w14:textId="77777777" w:rsidR="005A0049" w:rsidRPr="007514FD" w:rsidRDefault="005A0049" w:rsidP="00067243">
            <w:pPr>
              <w:jc w:val="center"/>
              <w:rPr>
                <w:rStyle w:val="Bodytext88"/>
                <w:sz w:val="24"/>
                <w:szCs w:val="24"/>
                <w:lang w:val="ru-RU"/>
              </w:rPr>
            </w:pPr>
            <w:r w:rsidRPr="007514FD">
              <w:rPr>
                <w:rStyle w:val="Bodytext88"/>
                <w:sz w:val="24"/>
                <w:szCs w:val="24"/>
                <w:lang w:val="ru-RU"/>
              </w:rPr>
              <w:t>341 293,75</w:t>
            </w:r>
          </w:p>
        </w:tc>
      </w:tr>
      <w:tr w:rsidR="005A0049" w:rsidRPr="00FC7B30" w14:paraId="5D20BABD" w14:textId="77777777" w:rsidTr="00067243">
        <w:trPr>
          <w:trHeight w:val="220"/>
        </w:trPr>
        <w:tc>
          <w:tcPr>
            <w:tcW w:w="7763" w:type="dxa"/>
            <w:gridSpan w:val="2"/>
            <w:vAlign w:val="center"/>
          </w:tcPr>
          <w:p w14:paraId="48BA20FB" w14:textId="77777777" w:rsidR="005A0049" w:rsidRPr="00A958E8" w:rsidRDefault="005A0049" w:rsidP="00067243">
            <w:pPr>
              <w:pStyle w:val="Bodytext80"/>
              <w:shd w:val="clear" w:color="auto" w:fill="auto"/>
              <w:spacing w:line="240" w:lineRule="auto"/>
              <w:ind w:left="131"/>
              <w:jc w:val="right"/>
              <w:rPr>
                <w:rFonts w:eastAsia="Calibri"/>
                <w:b/>
                <w:bCs/>
                <w:sz w:val="24"/>
                <w:szCs w:val="24"/>
                <w:shd w:val="clear" w:color="auto" w:fill="FFFFFF"/>
              </w:rPr>
            </w:pPr>
            <w:r w:rsidRPr="00FC7B30">
              <w:rPr>
                <w:rFonts w:eastAsia="Calibri"/>
                <w:bCs/>
                <w:sz w:val="24"/>
                <w:szCs w:val="24"/>
                <w:shd w:val="clear" w:color="auto" w:fill="FFFFFF"/>
              </w:rPr>
              <w:t>Итого абонентская плата за 2018 год., с НДС:</w:t>
            </w:r>
          </w:p>
        </w:tc>
        <w:tc>
          <w:tcPr>
            <w:tcW w:w="2268" w:type="dxa"/>
            <w:vAlign w:val="center"/>
          </w:tcPr>
          <w:p w14:paraId="27901274" w14:textId="77777777" w:rsidR="005A0049" w:rsidRPr="00FC7B30" w:rsidRDefault="005A0049" w:rsidP="00067243">
            <w:pPr>
              <w:jc w:val="center"/>
              <w:rPr>
                <w:rStyle w:val="Bodytext881"/>
                <w:sz w:val="22"/>
                <w:szCs w:val="22"/>
              </w:rPr>
            </w:pPr>
            <w:r w:rsidRPr="00FC7B30">
              <w:rPr>
                <w:rStyle w:val="Bodytext881"/>
                <w:sz w:val="22"/>
                <w:szCs w:val="22"/>
              </w:rPr>
              <w:t>1 023 881,25</w:t>
            </w:r>
          </w:p>
        </w:tc>
      </w:tr>
      <w:tr w:rsidR="005A0049" w:rsidRPr="00FC7B30" w14:paraId="45A73316" w14:textId="77777777" w:rsidTr="00067243">
        <w:trPr>
          <w:trHeight w:val="209"/>
        </w:trPr>
        <w:tc>
          <w:tcPr>
            <w:tcW w:w="7763" w:type="dxa"/>
            <w:gridSpan w:val="2"/>
            <w:vAlign w:val="center"/>
          </w:tcPr>
          <w:p w14:paraId="4BA8D341" w14:textId="77777777" w:rsidR="005A0049" w:rsidRPr="00A958E8" w:rsidRDefault="005A0049" w:rsidP="00067243">
            <w:pPr>
              <w:pStyle w:val="Bodytext80"/>
              <w:shd w:val="clear" w:color="auto" w:fill="auto"/>
              <w:spacing w:line="240" w:lineRule="auto"/>
              <w:ind w:left="131"/>
              <w:jc w:val="right"/>
              <w:rPr>
                <w:rFonts w:eastAsia="Calibri"/>
                <w:b/>
                <w:bCs/>
                <w:sz w:val="24"/>
                <w:szCs w:val="24"/>
                <w:shd w:val="clear" w:color="auto" w:fill="FFFFFF"/>
              </w:rPr>
            </w:pPr>
            <w:r w:rsidRPr="00FC7B30">
              <w:rPr>
                <w:rFonts w:eastAsia="Calibri"/>
                <w:bCs/>
                <w:sz w:val="24"/>
                <w:szCs w:val="24"/>
                <w:shd w:val="clear" w:color="auto" w:fill="FFFFFF"/>
              </w:rPr>
              <w:t>Итого абонентская плата за 2019 год., с НДС:</w:t>
            </w:r>
          </w:p>
        </w:tc>
        <w:tc>
          <w:tcPr>
            <w:tcW w:w="2268" w:type="dxa"/>
            <w:vAlign w:val="center"/>
          </w:tcPr>
          <w:p w14:paraId="26BD425A" w14:textId="77777777" w:rsidR="005A0049" w:rsidRPr="00FC7B30" w:rsidRDefault="005A0049" w:rsidP="00067243">
            <w:pPr>
              <w:jc w:val="center"/>
              <w:rPr>
                <w:rStyle w:val="Bodytext881"/>
                <w:sz w:val="22"/>
                <w:szCs w:val="22"/>
              </w:rPr>
            </w:pPr>
            <w:r w:rsidRPr="00FC7B30">
              <w:rPr>
                <w:rStyle w:val="Bodytext881"/>
                <w:sz w:val="22"/>
                <w:szCs w:val="22"/>
              </w:rPr>
              <w:t>4 095 525,00</w:t>
            </w:r>
          </w:p>
        </w:tc>
      </w:tr>
      <w:tr w:rsidR="005A0049" w:rsidRPr="00FC7B30" w14:paraId="2620B697" w14:textId="77777777" w:rsidTr="00067243">
        <w:trPr>
          <w:trHeight w:val="214"/>
        </w:trPr>
        <w:tc>
          <w:tcPr>
            <w:tcW w:w="7763" w:type="dxa"/>
            <w:gridSpan w:val="2"/>
            <w:vAlign w:val="center"/>
          </w:tcPr>
          <w:p w14:paraId="3A5FBC44" w14:textId="77777777" w:rsidR="005A0049" w:rsidRPr="00A958E8" w:rsidRDefault="005A0049" w:rsidP="00067243">
            <w:pPr>
              <w:pStyle w:val="Bodytext80"/>
              <w:shd w:val="clear" w:color="auto" w:fill="auto"/>
              <w:spacing w:line="240" w:lineRule="auto"/>
              <w:ind w:left="131"/>
              <w:jc w:val="right"/>
              <w:rPr>
                <w:rFonts w:eastAsia="Calibri"/>
                <w:b/>
                <w:bCs/>
                <w:sz w:val="24"/>
                <w:szCs w:val="24"/>
                <w:shd w:val="clear" w:color="auto" w:fill="FFFFFF"/>
              </w:rPr>
            </w:pPr>
            <w:r w:rsidRPr="00FC7B30">
              <w:rPr>
                <w:rFonts w:eastAsia="Calibri"/>
                <w:bCs/>
                <w:sz w:val="24"/>
                <w:szCs w:val="24"/>
                <w:shd w:val="clear" w:color="auto" w:fill="FFFFFF"/>
              </w:rPr>
              <w:t>Итого абонентская плата за 2020 год., с НДС:</w:t>
            </w:r>
          </w:p>
        </w:tc>
        <w:tc>
          <w:tcPr>
            <w:tcW w:w="2268" w:type="dxa"/>
            <w:vAlign w:val="center"/>
          </w:tcPr>
          <w:p w14:paraId="05C65E6A" w14:textId="77777777" w:rsidR="005A0049" w:rsidRPr="00FC7B30" w:rsidRDefault="005A0049" w:rsidP="00067243">
            <w:pPr>
              <w:jc w:val="center"/>
              <w:rPr>
                <w:rStyle w:val="Bodytext881"/>
                <w:sz w:val="22"/>
                <w:szCs w:val="22"/>
              </w:rPr>
            </w:pPr>
            <w:r w:rsidRPr="00FC7B30">
              <w:rPr>
                <w:rStyle w:val="Bodytext881"/>
                <w:sz w:val="22"/>
                <w:szCs w:val="22"/>
              </w:rPr>
              <w:t>4 095 525,00</w:t>
            </w:r>
          </w:p>
        </w:tc>
      </w:tr>
      <w:tr w:rsidR="005A0049" w:rsidRPr="00FC7B30" w14:paraId="7AEB38EB" w14:textId="77777777" w:rsidTr="00067243">
        <w:trPr>
          <w:trHeight w:val="204"/>
        </w:trPr>
        <w:tc>
          <w:tcPr>
            <w:tcW w:w="7763" w:type="dxa"/>
            <w:gridSpan w:val="2"/>
            <w:vAlign w:val="center"/>
          </w:tcPr>
          <w:p w14:paraId="50098D88" w14:textId="77777777" w:rsidR="005A0049" w:rsidRPr="00A958E8" w:rsidRDefault="005A0049" w:rsidP="00067243">
            <w:pPr>
              <w:pStyle w:val="Bodytext80"/>
              <w:shd w:val="clear" w:color="auto" w:fill="auto"/>
              <w:spacing w:line="240" w:lineRule="auto"/>
              <w:ind w:left="131"/>
              <w:jc w:val="right"/>
              <w:rPr>
                <w:rFonts w:eastAsia="Calibri"/>
                <w:b/>
                <w:bCs/>
                <w:sz w:val="24"/>
                <w:szCs w:val="24"/>
                <w:shd w:val="clear" w:color="auto" w:fill="FFFFFF"/>
              </w:rPr>
            </w:pPr>
            <w:r w:rsidRPr="00FC7B30">
              <w:rPr>
                <w:rFonts w:eastAsia="Calibri"/>
                <w:bCs/>
                <w:sz w:val="24"/>
                <w:szCs w:val="24"/>
                <w:shd w:val="clear" w:color="auto" w:fill="FFFFFF"/>
              </w:rPr>
              <w:t>Итого абонентская плата за 2021 год., с НДС:</w:t>
            </w:r>
          </w:p>
        </w:tc>
        <w:tc>
          <w:tcPr>
            <w:tcW w:w="2268" w:type="dxa"/>
            <w:vAlign w:val="center"/>
          </w:tcPr>
          <w:p w14:paraId="1987699C" w14:textId="77777777" w:rsidR="005A0049" w:rsidRPr="00FC7B30" w:rsidRDefault="005A0049" w:rsidP="00067243">
            <w:pPr>
              <w:jc w:val="center"/>
              <w:rPr>
                <w:rStyle w:val="Bodytext881"/>
                <w:sz w:val="22"/>
                <w:szCs w:val="22"/>
              </w:rPr>
            </w:pPr>
            <w:r w:rsidRPr="00FC7B30">
              <w:rPr>
                <w:rStyle w:val="Bodytext881"/>
                <w:sz w:val="22"/>
                <w:szCs w:val="22"/>
              </w:rPr>
              <w:t>3 071 643,75</w:t>
            </w:r>
          </w:p>
        </w:tc>
      </w:tr>
    </w:tbl>
    <w:p w14:paraId="2CF398DE" w14:textId="77777777" w:rsidR="005A0049" w:rsidRPr="00410572" w:rsidRDefault="005A0049" w:rsidP="005A0049">
      <w:pPr>
        <w:keepNext w:val="0"/>
        <w:suppressAutoHyphens w:val="0"/>
        <w:rPr>
          <w:bCs/>
          <w:sz w:val="24"/>
          <w:szCs w:val="24"/>
          <w:lang w:val="ru-RU"/>
        </w:rPr>
      </w:pPr>
      <w:r w:rsidRPr="00410572">
        <w:rPr>
          <w:bCs/>
          <w:sz w:val="24"/>
          <w:szCs w:val="24"/>
          <w:lang w:val="ru-RU"/>
        </w:rPr>
        <w:t>Общая стоимость</w:t>
      </w:r>
      <w:r>
        <w:rPr>
          <w:bCs/>
          <w:sz w:val="24"/>
          <w:szCs w:val="24"/>
          <w:lang w:val="ru-RU"/>
        </w:rPr>
        <w:t xml:space="preserve"> услуг по Спецификации №3 за весь период действия договора составляет</w:t>
      </w:r>
      <w:r w:rsidRPr="00410572">
        <w:rPr>
          <w:bCs/>
          <w:sz w:val="24"/>
          <w:szCs w:val="24"/>
          <w:lang w:val="ru-RU"/>
        </w:rPr>
        <w:t>:</w:t>
      </w:r>
      <w:r>
        <w:rPr>
          <w:bCs/>
          <w:sz w:val="24"/>
          <w:szCs w:val="24"/>
          <w:lang w:val="ru-RU"/>
        </w:rPr>
        <w:t xml:space="preserve"> 12 286 575</w:t>
      </w:r>
      <w:r w:rsidRPr="00B02811">
        <w:rPr>
          <w:bCs/>
          <w:sz w:val="24"/>
          <w:szCs w:val="24"/>
          <w:lang w:val="ru-RU"/>
        </w:rPr>
        <w:t xml:space="preserve"> </w:t>
      </w:r>
      <w:r>
        <w:rPr>
          <w:bCs/>
          <w:sz w:val="24"/>
          <w:szCs w:val="24"/>
          <w:lang w:val="ru-RU"/>
        </w:rPr>
        <w:t xml:space="preserve">(двенадцать миллионов двести восемьдесят шесть тысяч пятьсот семьдесят пять) рублей </w:t>
      </w:r>
      <w:r w:rsidRPr="00410572">
        <w:rPr>
          <w:bCs/>
          <w:sz w:val="24"/>
          <w:szCs w:val="24"/>
          <w:lang w:val="ru-RU"/>
        </w:rPr>
        <w:t>00</w:t>
      </w:r>
      <w:r>
        <w:rPr>
          <w:bCs/>
          <w:sz w:val="24"/>
          <w:szCs w:val="24"/>
          <w:lang w:val="ru-RU"/>
        </w:rPr>
        <w:t xml:space="preserve"> копеек, в том числе НДС в соответствии со ставкой действующего законодательства.</w:t>
      </w:r>
    </w:p>
    <w:p w14:paraId="183C3C1E" w14:textId="77777777" w:rsidR="005A0049" w:rsidRDefault="005A0049" w:rsidP="005A0049">
      <w:pPr>
        <w:keepNext w:val="0"/>
        <w:suppressAutoHyphens w:val="0"/>
        <w:rPr>
          <w:b/>
          <w:bCs/>
          <w:sz w:val="24"/>
          <w:szCs w:val="24"/>
          <w:lang w:val="ru-RU"/>
        </w:rPr>
      </w:pPr>
    </w:p>
    <w:p w14:paraId="59DAF89A" w14:textId="77777777" w:rsidR="005A0049" w:rsidRDefault="005A0049" w:rsidP="005A0049">
      <w:pPr>
        <w:keepNext w:val="0"/>
        <w:suppressAutoHyphens w:val="0"/>
        <w:rPr>
          <w:b/>
          <w:bCs/>
          <w:sz w:val="24"/>
          <w:szCs w:val="24"/>
          <w:lang w:val="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14"/>
      </w:tblGrid>
      <w:tr w:rsidR="005A0049" w:rsidRPr="008301CD" w14:paraId="1E7BDC58" w14:textId="77777777" w:rsidTr="00067243">
        <w:tc>
          <w:tcPr>
            <w:tcW w:w="4966" w:type="dxa"/>
          </w:tcPr>
          <w:p w14:paraId="40802481" w14:textId="77777777" w:rsidR="005A0049" w:rsidRPr="006C2B51" w:rsidRDefault="005A0049" w:rsidP="00067243">
            <w:pPr>
              <w:rPr>
                <w:lang w:val="ru-RU"/>
              </w:rPr>
            </w:pPr>
            <w:r w:rsidRPr="006C2B51">
              <w:rPr>
                <w:sz w:val="24"/>
                <w:lang w:val="ru-RU"/>
              </w:rPr>
              <w:t>Оператор:</w:t>
            </w:r>
          </w:p>
          <w:p w14:paraId="0F054CAC" w14:textId="77777777" w:rsidR="005A0049" w:rsidRPr="006C2B51" w:rsidRDefault="005A0049" w:rsidP="00067243">
            <w:pPr>
              <w:keepLines/>
              <w:suppressAutoHyphens w:val="0"/>
              <w:rPr>
                <w:bCs/>
                <w:sz w:val="24"/>
                <w:szCs w:val="24"/>
                <w:lang w:val="ru-RU"/>
              </w:rPr>
            </w:pPr>
            <w:r w:rsidRPr="006C2B51">
              <w:rPr>
                <w:bCs/>
                <w:sz w:val="24"/>
                <w:szCs w:val="24"/>
                <w:lang w:val="ru-RU"/>
              </w:rPr>
              <w:t xml:space="preserve">Генеральный директор                                     </w:t>
            </w:r>
          </w:p>
          <w:p w14:paraId="595B13DC" w14:textId="77777777" w:rsidR="005A0049" w:rsidRDefault="005A0049" w:rsidP="00067243">
            <w:pPr>
              <w:keepLines/>
              <w:suppressAutoHyphens w:val="0"/>
              <w:rPr>
                <w:bCs/>
                <w:sz w:val="24"/>
                <w:szCs w:val="24"/>
                <w:lang w:val="ru-RU"/>
              </w:rPr>
            </w:pPr>
          </w:p>
          <w:p w14:paraId="1615D3AA" w14:textId="77777777" w:rsidR="005A0049" w:rsidRDefault="005A0049" w:rsidP="00067243">
            <w:pPr>
              <w:keepLines/>
              <w:suppressAutoHyphens w:val="0"/>
              <w:rPr>
                <w:bCs/>
                <w:sz w:val="24"/>
                <w:szCs w:val="24"/>
                <w:lang w:val="ru-RU"/>
              </w:rPr>
            </w:pPr>
          </w:p>
          <w:p w14:paraId="5E65D415" w14:textId="77777777" w:rsidR="005A0049" w:rsidRPr="006C2B51" w:rsidRDefault="005A0049" w:rsidP="00067243">
            <w:pPr>
              <w:keepLines/>
              <w:suppressAutoHyphens w:val="0"/>
              <w:rPr>
                <w:bCs/>
                <w:sz w:val="24"/>
                <w:szCs w:val="24"/>
                <w:lang w:val="ru-RU"/>
              </w:rPr>
            </w:pPr>
          </w:p>
          <w:p w14:paraId="038613BB" w14:textId="77777777" w:rsidR="005A0049" w:rsidRPr="006C2B51" w:rsidRDefault="005A0049" w:rsidP="00067243">
            <w:pPr>
              <w:keepLines/>
              <w:suppressAutoHyphens w:val="0"/>
              <w:rPr>
                <w:bCs/>
                <w:sz w:val="24"/>
                <w:szCs w:val="24"/>
                <w:lang w:val="ru-RU"/>
              </w:rPr>
            </w:pPr>
          </w:p>
          <w:p w14:paraId="49AFA834" w14:textId="77777777" w:rsidR="005A0049" w:rsidRPr="006C2B51" w:rsidRDefault="005A0049" w:rsidP="00067243">
            <w:pPr>
              <w:rPr>
                <w:bCs/>
                <w:sz w:val="24"/>
                <w:szCs w:val="24"/>
                <w:lang w:val="ru-RU"/>
              </w:rPr>
            </w:pPr>
            <w:r w:rsidRPr="006C2B51">
              <w:rPr>
                <w:bCs/>
                <w:sz w:val="24"/>
                <w:szCs w:val="24"/>
                <w:lang w:val="ru-RU"/>
              </w:rPr>
              <w:t>______________/Б.Л. Кунин/</w:t>
            </w:r>
          </w:p>
          <w:p w14:paraId="72D4A05D" w14:textId="77777777" w:rsidR="005A0049" w:rsidRPr="006C2B51" w:rsidRDefault="005A0049" w:rsidP="00067243">
            <w:r w:rsidRPr="006C2B51">
              <w:rPr>
                <w:bCs/>
                <w:sz w:val="24"/>
                <w:szCs w:val="24"/>
                <w:lang w:val="ru-RU"/>
              </w:rPr>
              <w:t>М.П.</w:t>
            </w:r>
          </w:p>
        </w:tc>
        <w:tc>
          <w:tcPr>
            <w:tcW w:w="4955" w:type="dxa"/>
          </w:tcPr>
          <w:p w14:paraId="621908F1" w14:textId="77777777" w:rsidR="005A0049" w:rsidRPr="006C2B51" w:rsidRDefault="005A0049" w:rsidP="00067243">
            <w:pPr>
              <w:rPr>
                <w:bCs/>
                <w:sz w:val="24"/>
                <w:szCs w:val="24"/>
                <w:lang w:val="ru-RU"/>
              </w:rPr>
            </w:pPr>
            <w:r w:rsidRPr="006C2B51">
              <w:rPr>
                <w:bCs/>
                <w:sz w:val="24"/>
                <w:szCs w:val="24"/>
                <w:lang w:val="ru-RU"/>
              </w:rPr>
              <w:t>Пользователь:</w:t>
            </w:r>
          </w:p>
          <w:p w14:paraId="7578FAD0" w14:textId="77777777" w:rsidR="005A0049" w:rsidRPr="006C2B51" w:rsidRDefault="005A0049" w:rsidP="00067243">
            <w:pPr>
              <w:jc w:val="left"/>
              <w:rPr>
                <w:bCs/>
                <w:sz w:val="24"/>
                <w:szCs w:val="24"/>
                <w:lang w:val="ru-RU"/>
              </w:rPr>
            </w:pPr>
            <w:r w:rsidRPr="006C2B51">
              <w:rPr>
                <w:bCs/>
                <w:sz w:val="24"/>
                <w:szCs w:val="24"/>
                <w:lang w:val="ru-RU"/>
              </w:rPr>
              <w:t>Директор департамента информационных технологий и интеллектуальных транспортных систем</w:t>
            </w:r>
          </w:p>
          <w:p w14:paraId="3D3AE1AB" w14:textId="77777777" w:rsidR="005A0049" w:rsidRDefault="005A0049" w:rsidP="00067243">
            <w:pPr>
              <w:pStyle w:val="BodyText21"/>
              <w:jc w:val="both"/>
              <w:rPr>
                <w:bCs/>
                <w:sz w:val="24"/>
                <w:szCs w:val="24"/>
                <w:lang w:eastAsia="ar-SA"/>
              </w:rPr>
            </w:pPr>
          </w:p>
          <w:p w14:paraId="16F02A60" w14:textId="77777777" w:rsidR="005A0049" w:rsidRPr="006C2B51" w:rsidRDefault="005A0049" w:rsidP="00067243">
            <w:pPr>
              <w:pStyle w:val="BodyText21"/>
              <w:jc w:val="both"/>
              <w:rPr>
                <w:bCs/>
                <w:sz w:val="24"/>
                <w:szCs w:val="24"/>
                <w:lang w:eastAsia="ar-SA"/>
              </w:rPr>
            </w:pPr>
          </w:p>
          <w:p w14:paraId="169662C5" w14:textId="77777777" w:rsidR="005A0049" w:rsidRPr="006C2B51" w:rsidRDefault="005A0049" w:rsidP="00067243">
            <w:pPr>
              <w:pStyle w:val="BodyText21"/>
              <w:jc w:val="both"/>
              <w:rPr>
                <w:bCs/>
                <w:sz w:val="24"/>
                <w:szCs w:val="24"/>
                <w:lang w:eastAsia="ar-SA"/>
              </w:rPr>
            </w:pPr>
            <w:r w:rsidRPr="006C2B51">
              <w:rPr>
                <w:bCs/>
                <w:sz w:val="24"/>
                <w:szCs w:val="24"/>
                <w:lang w:eastAsia="ar-SA"/>
              </w:rPr>
              <w:t>__________________  И.В. Антропов</w:t>
            </w:r>
          </w:p>
          <w:p w14:paraId="2257D465" w14:textId="77777777" w:rsidR="005A0049" w:rsidRPr="006C2B51" w:rsidRDefault="005A0049" w:rsidP="00067243">
            <w:pPr>
              <w:rPr>
                <w:bCs/>
                <w:sz w:val="24"/>
                <w:szCs w:val="24"/>
                <w:lang w:val="ru-RU"/>
              </w:rPr>
            </w:pPr>
            <w:r w:rsidRPr="006C2B51">
              <w:rPr>
                <w:bCs/>
                <w:sz w:val="24"/>
                <w:szCs w:val="24"/>
                <w:lang w:val="ru-RU"/>
              </w:rPr>
              <w:t>М.П.</w:t>
            </w:r>
          </w:p>
        </w:tc>
      </w:tr>
    </w:tbl>
    <w:p w14:paraId="10C0D18C" w14:textId="77777777" w:rsidR="005A0049" w:rsidRPr="00B02811" w:rsidRDefault="005A0049" w:rsidP="005A0049">
      <w:pPr>
        <w:keepNext w:val="0"/>
        <w:suppressAutoHyphens w:val="0"/>
        <w:rPr>
          <w:b/>
          <w:bCs/>
          <w:i/>
          <w:sz w:val="24"/>
          <w:szCs w:val="24"/>
          <w:lang w:val="ru-RU"/>
        </w:rPr>
      </w:pPr>
    </w:p>
    <w:p w14:paraId="1C278F6D" w14:textId="77777777" w:rsidR="00DA7282" w:rsidRDefault="00DA7282" w:rsidP="005A0049">
      <w:pPr>
        <w:jc w:val="center"/>
        <w:rPr>
          <w:b/>
          <w:bCs/>
          <w:sz w:val="24"/>
          <w:szCs w:val="24"/>
          <w:lang w:val="ru-RU"/>
        </w:rPr>
      </w:pPr>
    </w:p>
    <w:sectPr w:rsidR="00DA7282" w:rsidSect="00464C23">
      <w:footerReference w:type="even" r:id="rId15"/>
      <w:pgSz w:w="11906" w:h="16838"/>
      <w:pgMar w:top="1134" w:right="1134" w:bottom="1134" w:left="1134" w:header="0" w:footer="0" w:gutter="0"/>
      <w:pgNumType w:fmt="numberInDash"/>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431113" w16cid:durableId="1F4F5B95"/>
  <w16cid:commentId w16cid:paraId="40517FE3" w16cid:durableId="1F4F5D56"/>
  <w16cid:commentId w16cid:paraId="316B348E" w16cid:durableId="1F4F5B96"/>
  <w16cid:commentId w16cid:paraId="25CE70B0" w16cid:durableId="1F4F5DB0"/>
  <w16cid:commentId w16cid:paraId="75A4D8F1" w16cid:durableId="1F4F5B97"/>
  <w16cid:commentId w16cid:paraId="10D7B0FE" w16cid:durableId="1F4F5F0F"/>
  <w16cid:commentId w16cid:paraId="7AE974F1" w16cid:durableId="1F4F5B98"/>
  <w16cid:commentId w16cid:paraId="6ABE95D4" w16cid:durableId="1F4F6056"/>
  <w16cid:commentId w16cid:paraId="6FB3D819" w16cid:durableId="1F4F61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8372F" w14:textId="77777777" w:rsidR="00226C87" w:rsidRDefault="00226C87">
      <w:r>
        <w:separator/>
      </w:r>
    </w:p>
  </w:endnote>
  <w:endnote w:type="continuationSeparator" w:id="0">
    <w:p w14:paraId="4C43122B" w14:textId="77777777" w:rsidR="00226C87" w:rsidRDefault="0022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96A4" w14:textId="77777777" w:rsidR="002D684E" w:rsidRDefault="002D684E" w:rsidP="007F5C41">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EAFC14E" w14:textId="77777777" w:rsidR="002D684E" w:rsidRDefault="002D68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23405" w14:textId="77777777" w:rsidR="00226C87" w:rsidRDefault="00226C87">
      <w:r>
        <w:separator/>
      </w:r>
    </w:p>
  </w:footnote>
  <w:footnote w:type="continuationSeparator" w:id="0">
    <w:p w14:paraId="68C2E30C" w14:textId="77777777" w:rsidR="00226C87" w:rsidRDefault="00226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b/>
      </w:rPr>
    </w:lvl>
  </w:abstractNum>
  <w:abstractNum w:abstractNumId="2" w15:restartNumberingAfterBreak="0">
    <w:nsid w:val="00000003"/>
    <w:multiLevelType w:val="singleLevel"/>
    <w:tmpl w:val="00000003"/>
    <w:name w:val="WW8Num3"/>
    <w:lvl w:ilvl="0">
      <w:start w:val="8"/>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2"/>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00000005"/>
    <w:multiLevelType w:val="multilevel"/>
    <w:tmpl w:val="00000005"/>
    <w:name w:val="WW8Num5"/>
    <w:lvl w:ilvl="0">
      <w:start w:val="7"/>
      <w:numFmt w:val="decimal"/>
      <w:lvlText w:val="%1."/>
      <w:lvlJc w:val="left"/>
      <w:pPr>
        <w:tabs>
          <w:tab w:val="num" w:pos="360"/>
        </w:tabs>
        <w:ind w:left="360" w:hanging="360"/>
      </w:pPr>
    </w:lvl>
    <w:lvl w:ilvl="1">
      <w:start w:val="1"/>
      <w:numFmt w:val="decimal"/>
      <w:lvlText w:val="%1.%2."/>
      <w:lvlJc w:val="left"/>
      <w:pPr>
        <w:tabs>
          <w:tab w:val="num" w:pos="450"/>
        </w:tabs>
        <w:ind w:left="450" w:hanging="360"/>
      </w:pPr>
    </w:lvl>
    <w:lvl w:ilvl="2">
      <w:start w:val="1"/>
      <w:numFmt w:val="decimal"/>
      <w:lvlText w:val="%1.%2.%3."/>
      <w:lvlJc w:val="left"/>
      <w:pPr>
        <w:tabs>
          <w:tab w:val="num" w:pos="900"/>
        </w:tabs>
        <w:ind w:left="900" w:hanging="720"/>
      </w:pPr>
    </w:lvl>
    <w:lvl w:ilvl="3">
      <w:start w:val="1"/>
      <w:numFmt w:val="decimal"/>
      <w:lvlText w:val="%1.%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522"/>
        </w:tabs>
        <w:ind w:left="52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b/>
        <w:i w:val="0"/>
      </w:rPr>
    </w:lvl>
    <w:lvl w:ilvl="1">
      <w:start w:val="1"/>
      <w:numFmt w:val="decimal"/>
      <w:lvlText w:val="%1.%2."/>
      <w:lvlJc w:val="left"/>
      <w:pPr>
        <w:tabs>
          <w:tab w:val="num" w:pos="1152"/>
        </w:tabs>
        <w:ind w:left="1152" w:hanging="432"/>
      </w:pPr>
      <w:rPr>
        <w:b w:val="0"/>
      </w:rPr>
    </w:lvl>
    <w:lvl w:ilvl="2">
      <w:start w:val="1"/>
      <w:numFmt w:val="decimal"/>
      <w:lvlText w:val="%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0000008"/>
    <w:multiLevelType w:val="multilevel"/>
    <w:tmpl w:val="00000008"/>
    <w:name w:val="WW8Num8"/>
    <w:lvl w:ilvl="0">
      <w:start w:val="5"/>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8" w15:restartNumberingAfterBreak="0">
    <w:nsid w:val="00000009"/>
    <w:multiLevelType w:val="multilevel"/>
    <w:tmpl w:val="00000009"/>
    <w:name w:val="WW8Num9"/>
    <w:lvl w:ilvl="0">
      <w:start w:val="3"/>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rPr>
        <w:b w:val="0"/>
        <w:i w:val="0"/>
        <w:color w:val="auto"/>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00A27CE5"/>
    <w:multiLevelType w:val="multilevel"/>
    <w:tmpl w:val="475A935C"/>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01FE287C"/>
    <w:multiLevelType w:val="hybridMultilevel"/>
    <w:tmpl w:val="B66E3C7E"/>
    <w:lvl w:ilvl="0" w:tplc="49BC0C62">
      <w:start w:val="1"/>
      <w:numFmt w:val="bullet"/>
      <w:lvlText w:val=""/>
      <w:lvlJc w:val="left"/>
      <w:pPr>
        <w:tabs>
          <w:tab w:val="num" w:pos="1817"/>
        </w:tabs>
        <w:ind w:left="1817" w:hanging="360"/>
      </w:pPr>
      <w:rPr>
        <w:rFonts w:ascii="Symbol" w:hAnsi="Symbol" w:cs="Symbol" w:hint="default"/>
      </w:rPr>
    </w:lvl>
    <w:lvl w:ilvl="1" w:tplc="04190003">
      <w:start w:val="1"/>
      <w:numFmt w:val="bullet"/>
      <w:lvlText w:val="o"/>
      <w:lvlJc w:val="left"/>
      <w:pPr>
        <w:tabs>
          <w:tab w:val="num" w:pos="2177"/>
        </w:tabs>
        <w:ind w:left="2177" w:hanging="360"/>
      </w:pPr>
      <w:rPr>
        <w:rFonts w:ascii="Courier New" w:hAnsi="Courier New" w:cs="Courier New" w:hint="default"/>
      </w:rPr>
    </w:lvl>
    <w:lvl w:ilvl="2" w:tplc="04190005">
      <w:start w:val="1"/>
      <w:numFmt w:val="bullet"/>
      <w:lvlText w:val=""/>
      <w:lvlJc w:val="left"/>
      <w:pPr>
        <w:tabs>
          <w:tab w:val="num" w:pos="2897"/>
        </w:tabs>
        <w:ind w:left="2897" w:hanging="360"/>
      </w:pPr>
      <w:rPr>
        <w:rFonts w:ascii="Wingdings" w:hAnsi="Wingdings" w:cs="Wingdings" w:hint="default"/>
      </w:rPr>
    </w:lvl>
    <w:lvl w:ilvl="3" w:tplc="04190001">
      <w:start w:val="1"/>
      <w:numFmt w:val="bullet"/>
      <w:lvlText w:val=""/>
      <w:lvlJc w:val="left"/>
      <w:pPr>
        <w:tabs>
          <w:tab w:val="num" w:pos="3617"/>
        </w:tabs>
        <w:ind w:left="3617" w:hanging="360"/>
      </w:pPr>
      <w:rPr>
        <w:rFonts w:ascii="Symbol" w:hAnsi="Symbol" w:cs="Symbol" w:hint="default"/>
      </w:rPr>
    </w:lvl>
    <w:lvl w:ilvl="4" w:tplc="04190003">
      <w:start w:val="1"/>
      <w:numFmt w:val="bullet"/>
      <w:lvlText w:val="o"/>
      <w:lvlJc w:val="left"/>
      <w:pPr>
        <w:tabs>
          <w:tab w:val="num" w:pos="4337"/>
        </w:tabs>
        <w:ind w:left="4337" w:hanging="360"/>
      </w:pPr>
      <w:rPr>
        <w:rFonts w:ascii="Courier New" w:hAnsi="Courier New" w:cs="Courier New" w:hint="default"/>
      </w:rPr>
    </w:lvl>
    <w:lvl w:ilvl="5" w:tplc="04190005">
      <w:start w:val="1"/>
      <w:numFmt w:val="bullet"/>
      <w:lvlText w:val=""/>
      <w:lvlJc w:val="left"/>
      <w:pPr>
        <w:tabs>
          <w:tab w:val="num" w:pos="5057"/>
        </w:tabs>
        <w:ind w:left="5057" w:hanging="360"/>
      </w:pPr>
      <w:rPr>
        <w:rFonts w:ascii="Wingdings" w:hAnsi="Wingdings" w:cs="Wingdings" w:hint="default"/>
      </w:rPr>
    </w:lvl>
    <w:lvl w:ilvl="6" w:tplc="04190001">
      <w:start w:val="1"/>
      <w:numFmt w:val="bullet"/>
      <w:lvlText w:val=""/>
      <w:lvlJc w:val="left"/>
      <w:pPr>
        <w:tabs>
          <w:tab w:val="num" w:pos="5777"/>
        </w:tabs>
        <w:ind w:left="5777" w:hanging="360"/>
      </w:pPr>
      <w:rPr>
        <w:rFonts w:ascii="Symbol" w:hAnsi="Symbol" w:cs="Symbol" w:hint="default"/>
      </w:rPr>
    </w:lvl>
    <w:lvl w:ilvl="7" w:tplc="04190003">
      <w:start w:val="1"/>
      <w:numFmt w:val="bullet"/>
      <w:lvlText w:val="o"/>
      <w:lvlJc w:val="left"/>
      <w:pPr>
        <w:tabs>
          <w:tab w:val="num" w:pos="6497"/>
        </w:tabs>
        <w:ind w:left="6497" w:hanging="360"/>
      </w:pPr>
      <w:rPr>
        <w:rFonts w:ascii="Courier New" w:hAnsi="Courier New" w:cs="Courier New" w:hint="default"/>
      </w:rPr>
    </w:lvl>
    <w:lvl w:ilvl="8" w:tplc="04190005">
      <w:start w:val="1"/>
      <w:numFmt w:val="bullet"/>
      <w:lvlText w:val=""/>
      <w:lvlJc w:val="left"/>
      <w:pPr>
        <w:tabs>
          <w:tab w:val="num" w:pos="7217"/>
        </w:tabs>
        <w:ind w:left="7217" w:hanging="360"/>
      </w:pPr>
      <w:rPr>
        <w:rFonts w:ascii="Wingdings" w:hAnsi="Wingdings" w:cs="Wingdings" w:hint="default"/>
      </w:rPr>
    </w:lvl>
  </w:abstractNum>
  <w:abstractNum w:abstractNumId="11" w15:restartNumberingAfterBreak="0">
    <w:nsid w:val="0673125D"/>
    <w:multiLevelType w:val="multilevel"/>
    <w:tmpl w:val="9216D2B4"/>
    <w:lvl w:ilvl="0">
      <w:start w:val="8"/>
      <w:numFmt w:val="decimal"/>
      <w:lvlText w:val="%1."/>
      <w:lvlJc w:val="left"/>
      <w:pPr>
        <w:tabs>
          <w:tab w:val="num" w:pos="928"/>
        </w:tabs>
        <w:ind w:left="928" w:hanging="360"/>
      </w:pPr>
      <w:rPr>
        <w:rFonts w:hint="default"/>
        <w:b/>
      </w:rPr>
    </w:lvl>
    <w:lvl w:ilvl="1">
      <w:start w:val="1"/>
      <w:numFmt w:val="decimal"/>
      <w:isLgl/>
      <w:lvlText w:val="%1.%2."/>
      <w:lvlJc w:val="left"/>
      <w:pPr>
        <w:ind w:left="610" w:hanging="610"/>
      </w:pPr>
      <w:rPr>
        <w:rFonts w:hint="default"/>
        <w:b w:val="0"/>
        <w:sz w:val="24"/>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2" w15:restartNumberingAfterBreak="0">
    <w:nsid w:val="0C357651"/>
    <w:multiLevelType w:val="multilevel"/>
    <w:tmpl w:val="86503F52"/>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105719DC"/>
    <w:multiLevelType w:val="hybridMultilevel"/>
    <w:tmpl w:val="85BCF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40425D"/>
    <w:multiLevelType w:val="hybridMultilevel"/>
    <w:tmpl w:val="5F24401A"/>
    <w:lvl w:ilvl="0" w:tplc="49BC0C62">
      <w:start w:val="1"/>
      <w:numFmt w:val="decimal"/>
      <w:lvlText w:val="%1."/>
      <w:lvlJc w:val="left"/>
      <w:pPr>
        <w:tabs>
          <w:tab w:val="num" w:pos="720"/>
        </w:tabs>
        <w:ind w:left="720" w:hanging="360"/>
      </w:pPr>
      <w:rPr>
        <w:rFonts w:ascii="Times New Roman" w:hAnsi="Times New Roman" w:cs="Times New Roman" w:hint="default"/>
        <w:b/>
        <w:bCs/>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B0D7FD5"/>
    <w:multiLevelType w:val="multilevel"/>
    <w:tmpl w:val="595A33A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B497923"/>
    <w:multiLevelType w:val="hybridMultilevel"/>
    <w:tmpl w:val="C7F497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EF67A6E"/>
    <w:multiLevelType w:val="hybridMultilevel"/>
    <w:tmpl w:val="C7F497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D668DC"/>
    <w:multiLevelType w:val="multilevel"/>
    <w:tmpl w:val="041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15:restartNumberingAfterBreak="0">
    <w:nsid w:val="21DC3FCC"/>
    <w:multiLevelType w:val="hybridMultilevel"/>
    <w:tmpl w:val="5F24401A"/>
    <w:lvl w:ilvl="0" w:tplc="49BC0C62">
      <w:start w:val="1"/>
      <w:numFmt w:val="decimal"/>
      <w:lvlText w:val="%1."/>
      <w:lvlJc w:val="left"/>
      <w:pPr>
        <w:tabs>
          <w:tab w:val="num" w:pos="720"/>
        </w:tabs>
        <w:ind w:left="720" w:hanging="360"/>
      </w:pPr>
      <w:rPr>
        <w:rFonts w:ascii="Times New Roman" w:hAnsi="Times New Roman" w:cs="Times New Roman" w:hint="default"/>
        <w:b/>
        <w:bCs/>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4493234"/>
    <w:multiLevelType w:val="hybridMultilevel"/>
    <w:tmpl w:val="5F24401A"/>
    <w:lvl w:ilvl="0" w:tplc="49BC0C62">
      <w:start w:val="1"/>
      <w:numFmt w:val="decimal"/>
      <w:lvlText w:val="%1."/>
      <w:lvlJc w:val="left"/>
      <w:pPr>
        <w:tabs>
          <w:tab w:val="num" w:pos="720"/>
        </w:tabs>
        <w:ind w:left="720" w:hanging="360"/>
      </w:pPr>
      <w:rPr>
        <w:rFonts w:ascii="Times New Roman" w:hAnsi="Times New Roman" w:cs="Times New Roman" w:hint="default"/>
        <w:b/>
        <w:bCs/>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5847213"/>
    <w:multiLevelType w:val="hybridMultilevel"/>
    <w:tmpl w:val="5F24401A"/>
    <w:lvl w:ilvl="0" w:tplc="49BC0C62">
      <w:start w:val="1"/>
      <w:numFmt w:val="decimal"/>
      <w:lvlText w:val="%1."/>
      <w:lvlJc w:val="left"/>
      <w:pPr>
        <w:tabs>
          <w:tab w:val="num" w:pos="720"/>
        </w:tabs>
        <w:ind w:left="720" w:hanging="360"/>
      </w:pPr>
      <w:rPr>
        <w:rFonts w:ascii="Times New Roman" w:hAnsi="Times New Roman" w:cs="Times New Roman" w:hint="default"/>
        <w:b/>
        <w:bCs/>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8FA3275"/>
    <w:multiLevelType w:val="hybridMultilevel"/>
    <w:tmpl w:val="5F24401A"/>
    <w:lvl w:ilvl="0" w:tplc="49BC0C62">
      <w:start w:val="1"/>
      <w:numFmt w:val="decimal"/>
      <w:lvlText w:val="%1."/>
      <w:lvlJc w:val="left"/>
      <w:pPr>
        <w:tabs>
          <w:tab w:val="num" w:pos="720"/>
        </w:tabs>
        <w:ind w:left="720" w:hanging="360"/>
      </w:pPr>
      <w:rPr>
        <w:rFonts w:ascii="Times New Roman" w:hAnsi="Times New Roman" w:cs="Times New Roman" w:hint="default"/>
        <w:b/>
        <w:bCs/>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B790271"/>
    <w:multiLevelType w:val="multilevel"/>
    <w:tmpl w:val="8A6858D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2CAB65D8"/>
    <w:multiLevelType w:val="hybridMultilevel"/>
    <w:tmpl w:val="C46E5C34"/>
    <w:lvl w:ilvl="0" w:tplc="49BC0C62">
      <w:start w:val="1"/>
      <w:numFmt w:val="bullet"/>
      <w:lvlText w:val=""/>
      <w:lvlJc w:val="left"/>
      <w:pPr>
        <w:tabs>
          <w:tab w:val="num" w:pos="1817"/>
        </w:tabs>
        <w:ind w:left="1817" w:hanging="360"/>
      </w:pPr>
      <w:rPr>
        <w:rFonts w:ascii="Symbol" w:hAnsi="Symbol" w:cs="Symbol" w:hint="default"/>
      </w:rPr>
    </w:lvl>
    <w:lvl w:ilvl="1" w:tplc="04190003">
      <w:start w:val="1"/>
      <w:numFmt w:val="bullet"/>
      <w:lvlText w:val="o"/>
      <w:lvlJc w:val="left"/>
      <w:pPr>
        <w:tabs>
          <w:tab w:val="num" w:pos="2177"/>
        </w:tabs>
        <w:ind w:left="2177" w:hanging="360"/>
      </w:pPr>
      <w:rPr>
        <w:rFonts w:ascii="Courier New" w:hAnsi="Courier New" w:cs="Courier New" w:hint="default"/>
      </w:rPr>
    </w:lvl>
    <w:lvl w:ilvl="2" w:tplc="04190005">
      <w:start w:val="1"/>
      <w:numFmt w:val="bullet"/>
      <w:lvlText w:val=""/>
      <w:lvlJc w:val="left"/>
      <w:pPr>
        <w:tabs>
          <w:tab w:val="num" w:pos="2897"/>
        </w:tabs>
        <w:ind w:left="2897" w:hanging="360"/>
      </w:pPr>
      <w:rPr>
        <w:rFonts w:ascii="Wingdings" w:hAnsi="Wingdings" w:cs="Wingdings" w:hint="default"/>
      </w:rPr>
    </w:lvl>
    <w:lvl w:ilvl="3" w:tplc="04190001">
      <w:start w:val="1"/>
      <w:numFmt w:val="bullet"/>
      <w:lvlText w:val=""/>
      <w:lvlJc w:val="left"/>
      <w:pPr>
        <w:tabs>
          <w:tab w:val="num" w:pos="3617"/>
        </w:tabs>
        <w:ind w:left="3617" w:hanging="360"/>
      </w:pPr>
      <w:rPr>
        <w:rFonts w:ascii="Symbol" w:hAnsi="Symbol" w:cs="Symbol" w:hint="default"/>
      </w:rPr>
    </w:lvl>
    <w:lvl w:ilvl="4" w:tplc="04190003">
      <w:start w:val="1"/>
      <w:numFmt w:val="bullet"/>
      <w:lvlText w:val="o"/>
      <w:lvlJc w:val="left"/>
      <w:pPr>
        <w:tabs>
          <w:tab w:val="num" w:pos="4337"/>
        </w:tabs>
        <w:ind w:left="4337" w:hanging="360"/>
      </w:pPr>
      <w:rPr>
        <w:rFonts w:ascii="Courier New" w:hAnsi="Courier New" w:cs="Courier New" w:hint="default"/>
      </w:rPr>
    </w:lvl>
    <w:lvl w:ilvl="5" w:tplc="04190005">
      <w:start w:val="1"/>
      <w:numFmt w:val="bullet"/>
      <w:lvlText w:val=""/>
      <w:lvlJc w:val="left"/>
      <w:pPr>
        <w:tabs>
          <w:tab w:val="num" w:pos="5057"/>
        </w:tabs>
        <w:ind w:left="5057" w:hanging="360"/>
      </w:pPr>
      <w:rPr>
        <w:rFonts w:ascii="Wingdings" w:hAnsi="Wingdings" w:cs="Wingdings" w:hint="default"/>
      </w:rPr>
    </w:lvl>
    <w:lvl w:ilvl="6" w:tplc="04190001">
      <w:start w:val="1"/>
      <w:numFmt w:val="bullet"/>
      <w:lvlText w:val=""/>
      <w:lvlJc w:val="left"/>
      <w:pPr>
        <w:tabs>
          <w:tab w:val="num" w:pos="5777"/>
        </w:tabs>
        <w:ind w:left="5777" w:hanging="360"/>
      </w:pPr>
      <w:rPr>
        <w:rFonts w:ascii="Symbol" w:hAnsi="Symbol" w:cs="Symbol" w:hint="default"/>
      </w:rPr>
    </w:lvl>
    <w:lvl w:ilvl="7" w:tplc="04190003">
      <w:start w:val="1"/>
      <w:numFmt w:val="bullet"/>
      <w:lvlText w:val="o"/>
      <w:lvlJc w:val="left"/>
      <w:pPr>
        <w:tabs>
          <w:tab w:val="num" w:pos="6497"/>
        </w:tabs>
        <w:ind w:left="6497" w:hanging="360"/>
      </w:pPr>
      <w:rPr>
        <w:rFonts w:ascii="Courier New" w:hAnsi="Courier New" w:cs="Courier New" w:hint="default"/>
      </w:rPr>
    </w:lvl>
    <w:lvl w:ilvl="8" w:tplc="04190005">
      <w:start w:val="1"/>
      <w:numFmt w:val="bullet"/>
      <w:lvlText w:val=""/>
      <w:lvlJc w:val="left"/>
      <w:pPr>
        <w:tabs>
          <w:tab w:val="num" w:pos="7217"/>
        </w:tabs>
        <w:ind w:left="7217" w:hanging="360"/>
      </w:pPr>
      <w:rPr>
        <w:rFonts w:ascii="Wingdings" w:hAnsi="Wingdings" w:cs="Wingdings" w:hint="default"/>
      </w:rPr>
    </w:lvl>
  </w:abstractNum>
  <w:abstractNum w:abstractNumId="25" w15:restartNumberingAfterBreak="0">
    <w:nsid w:val="2CD6375F"/>
    <w:multiLevelType w:val="multilevel"/>
    <w:tmpl w:val="27740F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EF4027A"/>
    <w:multiLevelType w:val="hybridMultilevel"/>
    <w:tmpl w:val="5F24401A"/>
    <w:lvl w:ilvl="0" w:tplc="49BC0C62">
      <w:start w:val="1"/>
      <w:numFmt w:val="decimal"/>
      <w:lvlText w:val="%1."/>
      <w:lvlJc w:val="left"/>
      <w:pPr>
        <w:tabs>
          <w:tab w:val="num" w:pos="720"/>
        </w:tabs>
        <w:ind w:left="720" w:hanging="360"/>
      </w:pPr>
      <w:rPr>
        <w:rFonts w:ascii="Times New Roman" w:hAnsi="Times New Roman" w:cs="Times New Roman" w:hint="default"/>
        <w:b/>
        <w:bCs/>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08E75E5"/>
    <w:multiLevelType w:val="hybridMultilevel"/>
    <w:tmpl w:val="5F24401A"/>
    <w:lvl w:ilvl="0" w:tplc="49BC0C62">
      <w:start w:val="1"/>
      <w:numFmt w:val="decimal"/>
      <w:lvlText w:val="%1."/>
      <w:lvlJc w:val="left"/>
      <w:pPr>
        <w:tabs>
          <w:tab w:val="num" w:pos="720"/>
        </w:tabs>
        <w:ind w:left="720" w:hanging="360"/>
      </w:pPr>
      <w:rPr>
        <w:rFonts w:ascii="Times New Roman" w:hAnsi="Times New Roman" w:cs="Times New Roman" w:hint="default"/>
        <w:b/>
        <w:bCs/>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3B13E57"/>
    <w:multiLevelType w:val="multilevel"/>
    <w:tmpl w:val="27740F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C74600C"/>
    <w:multiLevelType w:val="multilevel"/>
    <w:tmpl w:val="D2CC856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612"/>
        </w:tabs>
        <w:ind w:left="612" w:hanging="432"/>
      </w:pPr>
      <w:rPr>
        <w:rFonts w:hint="default"/>
        <w:b w:val="0"/>
      </w:rPr>
    </w:lvl>
    <w:lvl w:ilvl="2">
      <w:start w:val="1"/>
      <w:numFmt w:val="decimal"/>
      <w:lvlText w:val="%1.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3D32710A"/>
    <w:multiLevelType w:val="hybridMultilevel"/>
    <w:tmpl w:val="5F24401A"/>
    <w:lvl w:ilvl="0" w:tplc="49BC0C62">
      <w:start w:val="1"/>
      <w:numFmt w:val="decimal"/>
      <w:lvlText w:val="%1."/>
      <w:lvlJc w:val="left"/>
      <w:pPr>
        <w:tabs>
          <w:tab w:val="num" w:pos="720"/>
        </w:tabs>
        <w:ind w:left="720" w:hanging="360"/>
      </w:pPr>
      <w:rPr>
        <w:rFonts w:ascii="Times New Roman" w:hAnsi="Times New Roman" w:cs="Times New Roman" w:hint="default"/>
        <w:b/>
        <w:bCs/>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E7D13F3"/>
    <w:multiLevelType w:val="hybridMultilevel"/>
    <w:tmpl w:val="5F24401A"/>
    <w:lvl w:ilvl="0" w:tplc="49BC0C62">
      <w:start w:val="1"/>
      <w:numFmt w:val="decimal"/>
      <w:lvlText w:val="%1."/>
      <w:lvlJc w:val="left"/>
      <w:pPr>
        <w:tabs>
          <w:tab w:val="num" w:pos="720"/>
        </w:tabs>
        <w:ind w:left="720" w:hanging="360"/>
      </w:pPr>
      <w:rPr>
        <w:rFonts w:ascii="Times New Roman" w:hAnsi="Times New Roman" w:cs="Times New Roman" w:hint="default"/>
        <w:b/>
        <w:bCs/>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02A4CEF"/>
    <w:multiLevelType w:val="hybridMultilevel"/>
    <w:tmpl w:val="CF5CAECC"/>
    <w:lvl w:ilvl="0" w:tplc="A9D275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40B10CF2"/>
    <w:multiLevelType w:val="hybridMultilevel"/>
    <w:tmpl w:val="5F24401A"/>
    <w:lvl w:ilvl="0" w:tplc="49BC0C62">
      <w:start w:val="1"/>
      <w:numFmt w:val="decimal"/>
      <w:lvlText w:val="%1."/>
      <w:lvlJc w:val="left"/>
      <w:pPr>
        <w:tabs>
          <w:tab w:val="num" w:pos="720"/>
        </w:tabs>
        <w:ind w:left="720" w:hanging="360"/>
      </w:pPr>
      <w:rPr>
        <w:rFonts w:ascii="Times New Roman" w:hAnsi="Times New Roman" w:cs="Times New Roman" w:hint="default"/>
        <w:b/>
        <w:bCs/>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334668A"/>
    <w:multiLevelType w:val="hybridMultilevel"/>
    <w:tmpl w:val="EA8C7BE4"/>
    <w:lvl w:ilvl="0" w:tplc="FFF051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46B7871"/>
    <w:multiLevelType w:val="hybridMultilevel"/>
    <w:tmpl w:val="5F24401A"/>
    <w:lvl w:ilvl="0" w:tplc="49BC0C62">
      <w:start w:val="1"/>
      <w:numFmt w:val="decimal"/>
      <w:lvlText w:val="%1."/>
      <w:lvlJc w:val="left"/>
      <w:pPr>
        <w:tabs>
          <w:tab w:val="num" w:pos="720"/>
        </w:tabs>
        <w:ind w:left="720" w:hanging="360"/>
      </w:pPr>
      <w:rPr>
        <w:rFonts w:ascii="Times New Roman" w:hAnsi="Times New Roman" w:cs="Times New Roman" w:hint="default"/>
        <w:b/>
        <w:bCs/>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7A4301B"/>
    <w:multiLevelType w:val="hybridMultilevel"/>
    <w:tmpl w:val="C7F497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7D16F57"/>
    <w:multiLevelType w:val="hybridMultilevel"/>
    <w:tmpl w:val="AC1C58EE"/>
    <w:lvl w:ilvl="0" w:tplc="49BC0C62">
      <w:start w:val="1"/>
      <w:numFmt w:val="decimal"/>
      <w:lvlText w:val="%1."/>
      <w:lvlJc w:val="left"/>
      <w:pPr>
        <w:tabs>
          <w:tab w:val="num" w:pos="720"/>
        </w:tabs>
        <w:ind w:left="720" w:hanging="360"/>
      </w:pPr>
      <w:rPr>
        <w:rFonts w:ascii="Times New Roman" w:hAnsi="Times New Roman" w:cs="Times New Roman" w:hint="default"/>
        <w:b/>
        <w:bCs/>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84D6366"/>
    <w:multiLevelType w:val="multilevel"/>
    <w:tmpl w:val="F9BAE81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9B90AEB"/>
    <w:multiLevelType w:val="multilevel"/>
    <w:tmpl w:val="0BF650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ADF7F24"/>
    <w:multiLevelType w:val="hybridMultilevel"/>
    <w:tmpl w:val="65284322"/>
    <w:lvl w:ilvl="0" w:tplc="C748991C">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4E0B4AE2"/>
    <w:multiLevelType w:val="hybridMultilevel"/>
    <w:tmpl w:val="250A3CE6"/>
    <w:lvl w:ilvl="0" w:tplc="E3A825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4E2C4027"/>
    <w:multiLevelType w:val="hybridMultilevel"/>
    <w:tmpl w:val="1A86DF28"/>
    <w:lvl w:ilvl="0" w:tplc="49BC0C62">
      <w:start w:val="1"/>
      <w:numFmt w:val="bullet"/>
      <w:lvlText w:val=""/>
      <w:lvlJc w:val="left"/>
      <w:pPr>
        <w:tabs>
          <w:tab w:val="num" w:pos="720"/>
        </w:tabs>
        <w:ind w:left="720" w:hanging="360"/>
      </w:pPr>
      <w:rPr>
        <w:rFonts w:ascii="Symbol" w:hAnsi="Symbol" w:cs="Symbol" w:hint="default"/>
        <w:b/>
        <w:bCs/>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5A3C6FC0"/>
    <w:multiLevelType w:val="hybridMultilevel"/>
    <w:tmpl w:val="9D1A9B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757679"/>
    <w:multiLevelType w:val="hybridMultilevel"/>
    <w:tmpl w:val="AC1C58EE"/>
    <w:lvl w:ilvl="0" w:tplc="49BC0C62">
      <w:start w:val="1"/>
      <w:numFmt w:val="decimal"/>
      <w:lvlText w:val="%1."/>
      <w:lvlJc w:val="left"/>
      <w:pPr>
        <w:tabs>
          <w:tab w:val="num" w:pos="720"/>
        </w:tabs>
        <w:ind w:left="720" w:hanging="360"/>
      </w:pPr>
      <w:rPr>
        <w:rFonts w:ascii="Times New Roman" w:hAnsi="Times New Roman" w:cs="Times New Roman" w:hint="default"/>
        <w:b/>
        <w:bCs/>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6C024A8"/>
    <w:multiLevelType w:val="hybridMultilevel"/>
    <w:tmpl w:val="5F24401A"/>
    <w:lvl w:ilvl="0" w:tplc="49BC0C62">
      <w:start w:val="1"/>
      <w:numFmt w:val="decimal"/>
      <w:lvlText w:val="%1."/>
      <w:lvlJc w:val="left"/>
      <w:pPr>
        <w:tabs>
          <w:tab w:val="num" w:pos="720"/>
        </w:tabs>
        <w:ind w:left="720" w:hanging="360"/>
      </w:pPr>
      <w:rPr>
        <w:rFonts w:ascii="Times New Roman" w:hAnsi="Times New Roman" w:cs="Times New Roman" w:hint="default"/>
        <w:b/>
        <w:bCs/>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695B0991"/>
    <w:multiLevelType w:val="hybridMultilevel"/>
    <w:tmpl w:val="5F24401A"/>
    <w:lvl w:ilvl="0" w:tplc="49BC0C62">
      <w:start w:val="1"/>
      <w:numFmt w:val="decimal"/>
      <w:lvlText w:val="%1."/>
      <w:lvlJc w:val="left"/>
      <w:pPr>
        <w:tabs>
          <w:tab w:val="num" w:pos="720"/>
        </w:tabs>
        <w:ind w:left="720" w:hanging="360"/>
      </w:pPr>
      <w:rPr>
        <w:rFonts w:ascii="Times New Roman" w:hAnsi="Times New Roman" w:cs="Times New Roman" w:hint="default"/>
        <w:b/>
        <w:bCs/>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6EE91ED5"/>
    <w:multiLevelType w:val="multilevel"/>
    <w:tmpl w:val="9C84FD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rPr>
    </w:lvl>
    <w:lvl w:ilvl="2">
      <w:start w:val="1"/>
      <w:numFmt w:val="decimal"/>
      <w:lvlText w:val="%1.%2.%3."/>
      <w:lvlJc w:val="left"/>
      <w:pPr>
        <w:tabs>
          <w:tab w:val="num" w:pos="1224"/>
        </w:tabs>
        <w:ind w:left="1224" w:hanging="504"/>
      </w:pPr>
      <w:rPr>
        <w:rFonts w:hint="default"/>
        <w:b w:val="0"/>
        <w:i w:val="0"/>
        <w:color w:val="auto"/>
      </w:rPr>
    </w:lvl>
    <w:lvl w:ilvl="3">
      <w:start w:val="1"/>
      <w:numFmt w:val="decimal"/>
      <w:lvlText w:val="%1.%2.%3."/>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6F431FD5"/>
    <w:multiLevelType w:val="hybridMultilevel"/>
    <w:tmpl w:val="5F24401A"/>
    <w:lvl w:ilvl="0" w:tplc="49BC0C62">
      <w:start w:val="1"/>
      <w:numFmt w:val="decimal"/>
      <w:lvlText w:val="%1."/>
      <w:lvlJc w:val="left"/>
      <w:pPr>
        <w:tabs>
          <w:tab w:val="num" w:pos="720"/>
        </w:tabs>
        <w:ind w:left="720" w:hanging="360"/>
      </w:pPr>
      <w:rPr>
        <w:rFonts w:ascii="Times New Roman" w:hAnsi="Times New Roman" w:cs="Times New Roman" w:hint="default"/>
        <w:b/>
        <w:bCs/>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1BA3AF6"/>
    <w:multiLevelType w:val="hybridMultilevel"/>
    <w:tmpl w:val="5F24401A"/>
    <w:lvl w:ilvl="0" w:tplc="49BC0C62">
      <w:start w:val="1"/>
      <w:numFmt w:val="decimal"/>
      <w:lvlText w:val="%1."/>
      <w:lvlJc w:val="left"/>
      <w:pPr>
        <w:tabs>
          <w:tab w:val="num" w:pos="720"/>
        </w:tabs>
        <w:ind w:left="720" w:hanging="360"/>
      </w:pPr>
      <w:rPr>
        <w:rFonts w:ascii="Times New Roman" w:hAnsi="Times New Roman" w:cs="Times New Roman" w:hint="default"/>
        <w:b/>
        <w:bCs/>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2B678A6"/>
    <w:multiLevelType w:val="hybridMultilevel"/>
    <w:tmpl w:val="81506198"/>
    <w:lvl w:ilvl="0" w:tplc="366EA9FA">
      <w:start w:val="1"/>
      <w:numFmt w:val="bullet"/>
      <w:lvlText w:val=""/>
      <w:lvlJc w:val="left"/>
      <w:pPr>
        <w:tabs>
          <w:tab w:val="num" w:pos="1817"/>
        </w:tabs>
        <w:ind w:left="1817" w:hanging="360"/>
      </w:pPr>
      <w:rPr>
        <w:rFonts w:ascii="Symbol" w:hAnsi="Symbol" w:cs="Symbol" w:hint="default"/>
      </w:rPr>
    </w:lvl>
    <w:lvl w:ilvl="1" w:tplc="7C2AD984">
      <w:start w:val="1"/>
      <w:numFmt w:val="bullet"/>
      <w:lvlText w:val="o"/>
      <w:lvlJc w:val="left"/>
      <w:pPr>
        <w:tabs>
          <w:tab w:val="num" w:pos="2177"/>
        </w:tabs>
        <w:ind w:left="2177" w:hanging="360"/>
      </w:pPr>
      <w:rPr>
        <w:rFonts w:ascii="Courier New" w:hAnsi="Courier New" w:cs="Courier New" w:hint="default"/>
      </w:rPr>
    </w:lvl>
    <w:lvl w:ilvl="2" w:tplc="1D083A9A">
      <w:start w:val="1"/>
      <w:numFmt w:val="bullet"/>
      <w:lvlText w:val=""/>
      <w:lvlJc w:val="left"/>
      <w:pPr>
        <w:tabs>
          <w:tab w:val="num" w:pos="2897"/>
        </w:tabs>
        <w:ind w:left="2897" w:hanging="360"/>
      </w:pPr>
      <w:rPr>
        <w:rFonts w:ascii="Wingdings" w:hAnsi="Wingdings" w:cs="Wingdings" w:hint="default"/>
      </w:rPr>
    </w:lvl>
    <w:lvl w:ilvl="3" w:tplc="B4B4ED3E">
      <w:start w:val="1"/>
      <w:numFmt w:val="bullet"/>
      <w:lvlText w:val=""/>
      <w:lvlJc w:val="left"/>
      <w:pPr>
        <w:tabs>
          <w:tab w:val="num" w:pos="3617"/>
        </w:tabs>
        <w:ind w:left="3617" w:hanging="360"/>
      </w:pPr>
      <w:rPr>
        <w:rFonts w:ascii="Symbol" w:hAnsi="Symbol" w:cs="Symbol" w:hint="default"/>
      </w:rPr>
    </w:lvl>
    <w:lvl w:ilvl="4" w:tplc="EFD8E924">
      <w:start w:val="1"/>
      <w:numFmt w:val="bullet"/>
      <w:lvlText w:val="o"/>
      <w:lvlJc w:val="left"/>
      <w:pPr>
        <w:tabs>
          <w:tab w:val="num" w:pos="4337"/>
        </w:tabs>
        <w:ind w:left="4337" w:hanging="360"/>
      </w:pPr>
      <w:rPr>
        <w:rFonts w:ascii="Courier New" w:hAnsi="Courier New" w:cs="Courier New" w:hint="default"/>
      </w:rPr>
    </w:lvl>
    <w:lvl w:ilvl="5" w:tplc="B262FC00">
      <w:start w:val="1"/>
      <w:numFmt w:val="bullet"/>
      <w:lvlText w:val=""/>
      <w:lvlJc w:val="left"/>
      <w:pPr>
        <w:tabs>
          <w:tab w:val="num" w:pos="5057"/>
        </w:tabs>
        <w:ind w:left="5057" w:hanging="360"/>
      </w:pPr>
      <w:rPr>
        <w:rFonts w:ascii="Wingdings" w:hAnsi="Wingdings" w:cs="Wingdings" w:hint="default"/>
      </w:rPr>
    </w:lvl>
    <w:lvl w:ilvl="6" w:tplc="14C08D10">
      <w:start w:val="1"/>
      <w:numFmt w:val="bullet"/>
      <w:lvlText w:val=""/>
      <w:lvlJc w:val="left"/>
      <w:pPr>
        <w:tabs>
          <w:tab w:val="num" w:pos="5777"/>
        </w:tabs>
        <w:ind w:left="5777" w:hanging="360"/>
      </w:pPr>
      <w:rPr>
        <w:rFonts w:ascii="Symbol" w:hAnsi="Symbol" w:cs="Symbol" w:hint="default"/>
      </w:rPr>
    </w:lvl>
    <w:lvl w:ilvl="7" w:tplc="30BE6E8E">
      <w:start w:val="1"/>
      <w:numFmt w:val="bullet"/>
      <w:lvlText w:val="o"/>
      <w:lvlJc w:val="left"/>
      <w:pPr>
        <w:tabs>
          <w:tab w:val="num" w:pos="6497"/>
        </w:tabs>
        <w:ind w:left="6497" w:hanging="360"/>
      </w:pPr>
      <w:rPr>
        <w:rFonts w:ascii="Courier New" w:hAnsi="Courier New" w:cs="Courier New" w:hint="default"/>
      </w:rPr>
    </w:lvl>
    <w:lvl w:ilvl="8" w:tplc="A1DE74C2">
      <w:start w:val="1"/>
      <w:numFmt w:val="bullet"/>
      <w:lvlText w:val=""/>
      <w:lvlJc w:val="left"/>
      <w:pPr>
        <w:tabs>
          <w:tab w:val="num" w:pos="7217"/>
        </w:tabs>
        <w:ind w:left="7217" w:hanging="360"/>
      </w:pPr>
      <w:rPr>
        <w:rFonts w:ascii="Wingdings" w:hAnsi="Wingdings" w:cs="Wingdings" w:hint="default"/>
      </w:rPr>
    </w:lvl>
  </w:abstractNum>
  <w:abstractNum w:abstractNumId="51" w15:restartNumberingAfterBreak="0">
    <w:nsid w:val="780E0B65"/>
    <w:multiLevelType w:val="multilevel"/>
    <w:tmpl w:val="A96ACB9A"/>
    <w:lvl w:ilvl="0">
      <w:start w:val="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52" w15:restartNumberingAfterBreak="0">
    <w:nsid w:val="796D18CF"/>
    <w:multiLevelType w:val="multilevel"/>
    <w:tmpl w:val="88406198"/>
    <w:lvl w:ilvl="0">
      <w:start w:val="1"/>
      <w:numFmt w:val="decimal"/>
      <w:lvlText w:val="%1."/>
      <w:lvlJc w:val="left"/>
      <w:pPr>
        <w:ind w:left="360" w:hanging="360"/>
      </w:pPr>
    </w:lvl>
    <w:lvl w:ilvl="1">
      <w:start w:val="1"/>
      <w:numFmt w:val="decimal"/>
      <w:suff w:val="space"/>
      <w:lvlText w:val="%1.%2."/>
      <w:lvlJc w:val="left"/>
      <w:pPr>
        <w:ind w:left="1140" w:hanging="432"/>
      </w:pPr>
      <w:rPr>
        <w:rFonts w:ascii="Times New Roman" w:hAnsi="Times New Roman" w:cs="Times New Roman" w:hint="default"/>
        <w:b w:val="0"/>
        <w:strike w:val="0"/>
        <w:dstrike w:val="0"/>
        <w:u w:val="none"/>
        <w:effect w:val="none"/>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DE62B73"/>
    <w:multiLevelType w:val="hybridMultilevel"/>
    <w:tmpl w:val="5F24401A"/>
    <w:lvl w:ilvl="0" w:tplc="49BC0C62">
      <w:start w:val="1"/>
      <w:numFmt w:val="decimal"/>
      <w:lvlText w:val="%1."/>
      <w:lvlJc w:val="left"/>
      <w:pPr>
        <w:tabs>
          <w:tab w:val="num" w:pos="720"/>
        </w:tabs>
        <w:ind w:left="720" w:hanging="360"/>
      </w:pPr>
      <w:rPr>
        <w:rFonts w:ascii="Times New Roman" w:hAnsi="Times New Roman" w:cs="Times New Roman" w:hint="default"/>
        <w:b/>
        <w:bCs/>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7E512DCE"/>
    <w:multiLevelType w:val="multilevel"/>
    <w:tmpl w:val="27740F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7E926E19"/>
    <w:multiLevelType w:val="hybridMultilevel"/>
    <w:tmpl w:val="5F24401A"/>
    <w:lvl w:ilvl="0" w:tplc="49BC0C62">
      <w:start w:val="1"/>
      <w:numFmt w:val="decimal"/>
      <w:lvlText w:val="%1."/>
      <w:lvlJc w:val="left"/>
      <w:pPr>
        <w:tabs>
          <w:tab w:val="num" w:pos="720"/>
        </w:tabs>
        <w:ind w:left="720" w:hanging="360"/>
      </w:pPr>
      <w:rPr>
        <w:rFonts w:ascii="Times New Roman" w:hAnsi="Times New Roman" w:cs="Times New Roman" w:hint="default"/>
        <w:b/>
        <w:bCs/>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9"/>
  </w:num>
  <w:num w:numId="3">
    <w:abstractNumId w:val="47"/>
  </w:num>
  <w:num w:numId="4">
    <w:abstractNumId w:val="25"/>
  </w:num>
  <w:num w:numId="5">
    <w:abstractNumId w:val="11"/>
  </w:num>
  <w:num w:numId="6">
    <w:abstractNumId w:val="9"/>
  </w:num>
  <w:num w:numId="7">
    <w:abstractNumId w:val="40"/>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4"/>
  </w:num>
  <w:num w:numId="11">
    <w:abstractNumId w:val="50"/>
  </w:num>
  <w:num w:numId="12">
    <w:abstractNumId w:val="20"/>
  </w:num>
  <w:num w:numId="13">
    <w:abstractNumId w:val="16"/>
  </w:num>
  <w:num w:numId="14">
    <w:abstractNumId w:val="26"/>
  </w:num>
  <w:num w:numId="15">
    <w:abstractNumId w:val="12"/>
  </w:num>
  <w:num w:numId="16">
    <w:abstractNumId w:val="42"/>
  </w:num>
  <w:num w:numId="17">
    <w:abstractNumId w:val="21"/>
  </w:num>
  <w:num w:numId="18">
    <w:abstractNumId w:val="35"/>
  </w:num>
  <w:num w:numId="19">
    <w:abstractNumId w:val="19"/>
  </w:num>
  <w:num w:numId="20">
    <w:abstractNumId w:val="53"/>
  </w:num>
  <w:num w:numId="21">
    <w:abstractNumId w:val="22"/>
  </w:num>
  <w:num w:numId="22">
    <w:abstractNumId w:val="17"/>
  </w:num>
  <w:num w:numId="23">
    <w:abstractNumId w:val="49"/>
  </w:num>
  <w:num w:numId="24">
    <w:abstractNumId w:val="46"/>
  </w:num>
  <w:num w:numId="25">
    <w:abstractNumId w:val="55"/>
  </w:num>
  <w:num w:numId="26">
    <w:abstractNumId w:val="37"/>
  </w:num>
  <w:num w:numId="27">
    <w:abstractNumId w:val="30"/>
  </w:num>
  <w:num w:numId="28">
    <w:abstractNumId w:val="31"/>
  </w:num>
  <w:num w:numId="29">
    <w:abstractNumId w:val="27"/>
  </w:num>
  <w:num w:numId="30">
    <w:abstractNumId w:val="45"/>
  </w:num>
  <w:num w:numId="31">
    <w:abstractNumId w:val="14"/>
  </w:num>
  <w:num w:numId="32">
    <w:abstractNumId w:val="44"/>
  </w:num>
  <w:num w:numId="33">
    <w:abstractNumId w:val="15"/>
  </w:num>
  <w:num w:numId="34">
    <w:abstractNumId w:val="39"/>
  </w:num>
  <w:num w:numId="35">
    <w:abstractNumId w:val="36"/>
  </w:num>
  <w:num w:numId="36">
    <w:abstractNumId w:val="51"/>
  </w:num>
  <w:num w:numId="37">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48"/>
  </w:num>
  <w:num w:numId="39">
    <w:abstractNumId w:val="18"/>
  </w:num>
  <w:num w:numId="40">
    <w:abstractNumId w:val="43"/>
  </w:num>
  <w:num w:numId="41">
    <w:abstractNumId w:val="33"/>
  </w:num>
  <w:num w:numId="42">
    <w:abstractNumId w:val="13"/>
  </w:num>
  <w:num w:numId="43">
    <w:abstractNumId w:val="34"/>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54"/>
  </w:num>
  <w:num w:numId="47">
    <w:abstractNumId w:val="28"/>
  </w:num>
  <w:num w:numId="48">
    <w:abstractNumId w:val="38"/>
  </w:num>
  <w:num w:numId="49">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ДоговорДата" w:val="28 августа 2014 г."/>
    <w:docVar w:name="ДоговорНомер" w:val="4530-К4732/14"/>
    <w:docVar w:name="КонтрагентАдресПочтовый" w:val="199106, Россия, Санкт-Петербург, Средний проспект В.О., д. 88, литера А"/>
    <w:docVar w:name="КонтрагентАдресФактический" w:val="199106, Россия, Санкт-Петербург, Средний проспект В.О., дом № 88, литера А"/>
    <w:docVar w:name="КонтрагентАдресЮридический" w:val="Санкт-Петербург г, дом № 88, корпус литера А"/>
    <w:docVar w:name="КонтрагентБанковскиеРеквизиты" w:val=" "/>
    <w:docVar w:name="КонтрагентИНН_КПП" w:val="7825664774 / 780101001"/>
    <w:docVar w:name="КонтрагентНаименованиеПолное" w:val="Закрытое акционерное общество   «Автодор-Телеком»"/>
    <w:docVar w:name="КонтрагентНаименованиеСокр" w:val="ЗАО  «Автодор-Телеком»"/>
    <w:docVar w:name="КонтрагентОГРН" w:val="1037843054996"/>
    <w:docVar w:name="КонтрагентТелефон" w:val="(812) 612-77-08"/>
    <w:docVar w:name="КонтрагентФакс" w:val=" "/>
    <w:docVar w:name="КонтрагентЭлектроннаяПочта" w:val=" "/>
    <w:docVar w:name="НаселенныйПункт" w:val="Воронеж"/>
    <w:docVar w:name="ОператорАдресПочтовый" w:val="394019, г.Воронеж, ул Еремеева, 22"/>
    <w:docVar w:name="ОператорАдресФактический" w:val="394019, г.Воронеж, ул Еремеева, 22"/>
    <w:docVar w:name="ОператорАдресЮридический" w:val="394019, г.Воронеж, ул Еремеева, 22"/>
    <w:docVar w:name="ОператорБанковскиеРеквизиты" w:val="р/с №40702810900490000395_x000a_в ВОРОНЕЖСКИЙ ФИЛИАЛ ОАО АКБ &quot;СВЯЗЬ-БАНК&quot;_x000a_Г. ВОРОНЕЖ_x000a_к/с 30101810400000000742_x000a_БИК 042007742"/>
    <w:docVar w:name="ОператорИНН_КПП" w:val="3662124236 / 366201001"/>
    <w:docVar w:name="ОператорНаименованиеПолное" w:val="Закрытое акционерное общество &quot;КВАНТ-ТЕЛЕКОМ&quot;"/>
    <w:docVar w:name="ОператорНаименованиеСокр" w:val="ЗАО &quot;КВАНТ-ТЕЛЕКОМ&quot;"/>
    <w:docVar w:name="ОператорОГРН" w:val="1073667031030"/>
    <w:docVar w:name="ОператорТелефон" w:val="+7 (4732) 33-03-30"/>
    <w:docVar w:name="ОператорФакс" w:val="+7 (4732) 33-03-30"/>
    <w:docVar w:name="ОператорЭлектроннаяПочта" w:val=" "/>
    <w:docVar w:name="ПредставительКонтрагентаДолжность" w:val="Генеральный директор"/>
    <w:docVar w:name="ПредставительКонтрагентаДолжностьВРодПадеже" w:val="Генерального директора"/>
    <w:docVar w:name="ПредставительКонтрагентаОснование" w:val="Устава"/>
    <w:docVar w:name="ПредставительКонтрагентаОснованиеНомер" w:val=" "/>
    <w:docVar w:name="ПредставительКонтрагентаФамилияИО" w:val="Юшин А. И."/>
    <w:docVar w:name="ПредставительКонтрагентаФИО_ВРодПадеже" w:val="Юшина Александра Ивановича"/>
    <w:docVar w:name="ПредставительОператораДолжность" w:val="Генеральный директор"/>
    <w:docVar w:name="ПредставительОператораДолжностьВРодПадеже" w:val="Генерального директора"/>
    <w:docVar w:name="ПредставительОператораОснование" w:val="Устава"/>
    <w:docVar w:name="ПредставительОператораОснованиеНомер" w:val=" "/>
    <w:docVar w:name="ПредставительОператораФамилияИО" w:val="Торохов А. Н."/>
    <w:docVar w:name="ПредставительОператораФИО_ВРодПадеже" w:val="Торохова  Александра  Николаевича"/>
  </w:docVars>
  <w:rsids>
    <w:rsidRoot w:val="00C03409"/>
    <w:rsid w:val="00001112"/>
    <w:rsid w:val="000036D1"/>
    <w:rsid w:val="00005DB9"/>
    <w:rsid w:val="00013DF7"/>
    <w:rsid w:val="0001651B"/>
    <w:rsid w:val="00016C0F"/>
    <w:rsid w:val="0001734F"/>
    <w:rsid w:val="00017BC5"/>
    <w:rsid w:val="00022592"/>
    <w:rsid w:val="00023230"/>
    <w:rsid w:val="000243B6"/>
    <w:rsid w:val="00024C32"/>
    <w:rsid w:val="00024E8C"/>
    <w:rsid w:val="0002691F"/>
    <w:rsid w:val="000270BC"/>
    <w:rsid w:val="00027568"/>
    <w:rsid w:val="00031615"/>
    <w:rsid w:val="000316C9"/>
    <w:rsid w:val="000321CB"/>
    <w:rsid w:val="00032F90"/>
    <w:rsid w:val="000336A4"/>
    <w:rsid w:val="000343D6"/>
    <w:rsid w:val="00034517"/>
    <w:rsid w:val="000374A7"/>
    <w:rsid w:val="00037A7B"/>
    <w:rsid w:val="000410E5"/>
    <w:rsid w:val="00041453"/>
    <w:rsid w:val="00041C87"/>
    <w:rsid w:val="00042504"/>
    <w:rsid w:val="00042A0B"/>
    <w:rsid w:val="00043564"/>
    <w:rsid w:val="0004457E"/>
    <w:rsid w:val="00044784"/>
    <w:rsid w:val="0004521A"/>
    <w:rsid w:val="00046C66"/>
    <w:rsid w:val="0004750A"/>
    <w:rsid w:val="00047877"/>
    <w:rsid w:val="000546C4"/>
    <w:rsid w:val="000549F7"/>
    <w:rsid w:val="00054FD0"/>
    <w:rsid w:val="0005504F"/>
    <w:rsid w:val="000559AB"/>
    <w:rsid w:val="0005661F"/>
    <w:rsid w:val="00057E05"/>
    <w:rsid w:val="00060445"/>
    <w:rsid w:val="0006262B"/>
    <w:rsid w:val="00063440"/>
    <w:rsid w:val="00063E9B"/>
    <w:rsid w:val="000649AB"/>
    <w:rsid w:val="00066D6D"/>
    <w:rsid w:val="00071330"/>
    <w:rsid w:val="0007261A"/>
    <w:rsid w:val="0007504B"/>
    <w:rsid w:val="00075CD9"/>
    <w:rsid w:val="000763F2"/>
    <w:rsid w:val="00080625"/>
    <w:rsid w:val="0008095F"/>
    <w:rsid w:val="0008604A"/>
    <w:rsid w:val="00093E98"/>
    <w:rsid w:val="000A0681"/>
    <w:rsid w:val="000A083B"/>
    <w:rsid w:val="000A525A"/>
    <w:rsid w:val="000B19C6"/>
    <w:rsid w:val="000B209A"/>
    <w:rsid w:val="000B2654"/>
    <w:rsid w:val="000B46B7"/>
    <w:rsid w:val="000B541C"/>
    <w:rsid w:val="000B7322"/>
    <w:rsid w:val="000C0723"/>
    <w:rsid w:val="000C2D87"/>
    <w:rsid w:val="000C3FC2"/>
    <w:rsid w:val="000C4910"/>
    <w:rsid w:val="000C5FF6"/>
    <w:rsid w:val="000D11C9"/>
    <w:rsid w:val="000D2B70"/>
    <w:rsid w:val="000D416A"/>
    <w:rsid w:val="000D4B32"/>
    <w:rsid w:val="000D5320"/>
    <w:rsid w:val="000D53DF"/>
    <w:rsid w:val="000D76B1"/>
    <w:rsid w:val="000E14DD"/>
    <w:rsid w:val="000E19CA"/>
    <w:rsid w:val="000E4261"/>
    <w:rsid w:val="000E4B76"/>
    <w:rsid w:val="000E56D4"/>
    <w:rsid w:val="000E7AAB"/>
    <w:rsid w:val="000F073C"/>
    <w:rsid w:val="000F22E3"/>
    <w:rsid w:val="000F3371"/>
    <w:rsid w:val="000F52B4"/>
    <w:rsid w:val="00100AB5"/>
    <w:rsid w:val="00103A52"/>
    <w:rsid w:val="001125A5"/>
    <w:rsid w:val="001159C4"/>
    <w:rsid w:val="00116E8F"/>
    <w:rsid w:val="00117D12"/>
    <w:rsid w:val="00122EA2"/>
    <w:rsid w:val="00123EE0"/>
    <w:rsid w:val="001250E0"/>
    <w:rsid w:val="0012640C"/>
    <w:rsid w:val="00127EEE"/>
    <w:rsid w:val="001303B9"/>
    <w:rsid w:val="0013156D"/>
    <w:rsid w:val="00131992"/>
    <w:rsid w:val="00133177"/>
    <w:rsid w:val="001355C0"/>
    <w:rsid w:val="00137683"/>
    <w:rsid w:val="001400ED"/>
    <w:rsid w:val="001410B0"/>
    <w:rsid w:val="00141722"/>
    <w:rsid w:val="00141B71"/>
    <w:rsid w:val="00141DBA"/>
    <w:rsid w:val="00141E95"/>
    <w:rsid w:val="001463E3"/>
    <w:rsid w:val="00146BCD"/>
    <w:rsid w:val="0015036C"/>
    <w:rsid w:val="00151B04"/>
    <w:rsid w:val="001553D9"/>
    <w:rsid w:val="0016002A"/>
    <w:rsid w:val="0016003D"/>
    <w:rsid w:val="00162632"/>
    <w:rsid w:val="00162B62"/>
    <w:rsid w:val="00165216"/>
    <w:rsid w:val="00165295"/>
    <w:rsid w:val="001676C9"/>
    <w:rsid w:val="00170372"/>
    <w:rsid w:val="00172225"/>
    <w:rsid w:val="001738C8"/>
    <w:rsid w:val="001740D2"/>
    <w:rsid w:val="00177684"/>
    <w:rsid w:val="00177913"/>
    <w:rsid w:val="00180950"/>
    <w:rsid w:val="00180C62"/>
    <w:rsid w:val="0018264F"/>
    <w:rsid w:val="00182D2B"/>
    <w:rsid w:val="00183184"/>
    <w:rsid w:val="00183C06"/>
    <w:rsid w:val="0018582F"/>
    <w:rsid w:val="00185D6E"/>
    <w:rsid w:val="00186197"/>
    <w:rsid w:val="00186A1E"/>
    <w:rsid w:val="0019014F"/>
    <w:rsid w:val="00190B64"/>
    <w:rsid w:val="001936A6"/>
    <w:rsid w:val="0019488D"/>
    <w:rsid w:val="00194C7A"/>
    <w:rsid w:val="00194D09"/>
    <w:rsid w:val="00197481"/>
    <w:rsid w:val="001A13C1"/>
    <w:rsid w:val="001A2239"/>
    <w:rsid w:val="001A22DB"/>
    <w:rsid w:val="001A34D4"/>
    <w:rsid w:val="001B140A"/>
    <w:rsid w:val="001B3FE4"/>
    <w:rsid w:val="001B4DBA"/>
    <w:rsid w:val="001B5219"/>
    <w:rsid w:val="001B6B5B"/>
    <w:rsid w:val="001C2C5E"/>
    <w:rsid w:val="001C2FC0"/>
    <w:rsid w:val="001C4618"/>
    <w:rsid w:val="001C4A28"/>
    <w:rsid w:val="001C60EE"/>
    <w:rsid w:val="001C6E91"/>
    <w:rsid w:val="001D0DC3"/>
    <w:rsid w:val="001D1B66"/>
    <w:rsid w:val="001D3B16"/>
    <w:rsid w:val="001D4275"/>
    <w:rsid w:val="001D4455"/>
    <w:rsid w:val="001D6479"/>
    <w:rsid w:val="001E138F"/>
    <w:rsid w:val="001E4FF9"/>
    <w:rsid w:val="001E62EB"/>
    <w:rsid w:val="001F00BE"/>
    <w:rsid w:val="001F42F0"/>
    <w:rsid w:val="001F5DCD"/>
    <w:rsid w:val="001F71C6"/>
    <w:rsid w:val="00201620"/>
    <w:rsid w:val="00201E46"/>
    <w:rsid w:val="00206B52"/>
    <w:rsid w:val="002112A2"/>
    <w:rsid w:val="002149FF"/>
    <w:rsid w:val="00214BBB"/>
    <w:rsid w:val="002203D8"/>
    <w:rsid w:val="0022080A"/>
    <w:rsid w:val="00221140"/>
    <w:rsid w:val="00221B3C"/>
    <w:rsid w:val="00222CD6"/>
    <w:rsid w:val="002236F1"/>
    <w:rsid w:val="002242AE"/>
    <w:rsid w:val="00226C87"/>
    <w:rsid w:val="00227253"/>
    <w:rsid w:val="00230E3A"/>
    <w:rsid w:val="00231664"/>
    <w:rsid w:val="00231B0A"/>
    <w:rsid w:val="002326B8"/>
    <w:rsid w:val="002327F1"/>
    <w:rsid w:val="002333ED"/>
    <w:rsid w:val="002334F0"/>
    <w:rsid w:val="0023546B"/>
    <w:rsid w:val="0023645F"/>
    <w:rsid w:val="002414F2"/>
    <w:rsid w:val="00242952"/>
    <w:rsid w:val="00243A54"/>
    <w:rsid w:val="00244BEB"/>
    <w:rsid w:val="00245F95"/>
    <w:rsid w:val="00246AC8"/>
    <w:rsid w:val="002479F3"/>
    <w:rsid w:val="002512B2"/>
    <w:rsid w:val="0025178A"/>
    <w:rsid w:val="00252348"/>
    <w:rsid w:val="002529AB"/>
    <w:rsid w:val="00254FFB"/>
    <w:rsid w:val="002568BA"/>
    <w:rsid w:val="00257C69"/>
    <w:rsid w:val="00260C13"/>
    <w:rsid w:val="002642B4"/>
    <w:rsid w:val="002657E1"/>
    <w:rsid w:val="00267E92"/>
    <w:rsid w:val="002701F3"/>
    <w:rsid w:val="0027266A"/>
    <w:rsid w:val="00274277"/>
    <w:rsid w:val="00274F90"/>
    <w:rsid w:val="00275786"/>
    <w:rsid w:val="00276F14"/>
    <w:rsid w:val="00277D05"/>
    <w:rsid w:val="00283442"/>
    <w:rsid w:val="002907C2"/>
    <w:rsid w:val="002910AD"/>
    <w:rsid w:val="0029305A"/>
    <w:rsid w:val="002941E6"/>
    <w:rsid w:val="00294693"/>
    <w:rsid w:val="002955D4"/>
    <w:rsid w:val="00297640"/>
    <w:rsid w:val="002976B8"/>
    <w:rsid w:val="002A48C4"/>
    <w:rsid w:val="002A6B3E"/>
    <w:rsid w:val="002B0293"/>
    <w:rsid w:val="002B2344"/>
    <w:rsid w:val="002B3B26"/>
    <w:rsid w:val="002B5C0E"/>
    <w:rsid w:val="002B6010"/>
    <w:rsid w:val="002B6849"/>
    <w:rsid w:val="002B6EE8"/>
    <w:rsid w:val="002B7277"/>
    <w:rsid w:val="002B7802"/>
    <w:rsid w:val="002B7BAC"/>
    <w:rsid w:val="002C0AC3"/>
    <w:rsid w:val="002C2229"/>
    <w:rsid w:val="002C2437"/>
    <w:rsid w:val="002C3745"/>
    <w:rsid w:val="002C4A81"/>
    <w:rsid w:val="002D0202"/>
    <w:rsid w:val="002D14D6"/>
    <w:rsid w:val="002D289F"/>
    <w:rsid w:val="002D492B"/>
    <w:rsid w:val="002D576B"/>
    <w:rsid w:val="002D684E"/>
    <w:rsid w:val="002D6DCE"/>
    <w:rsid w:val="002E183B"/>
    <w:rsid w:val="002E259F"/>
    <w:rsid w:val="002E2AF3"/>
    <w:rsid w:val="002E307B"/>
    <w:rsid w:val="002E3885"/>
    <w:rsid w:val="002F1BDC"/>
    <w:rsid w:val="002F3762"/>
    <w:rsid w:val="002F5518"/>
    <w:rsid w:val="002F6ECB"/>
    <w:rsid w:val="002F73F0"/>
    <w:rsid w:val="002F78E8"/>
    <w:rsid w:val="00303A0D"/>
    <w:rsid w:val="00306DE1"/>
    <w:rsid w:val="00307311"/>
    <w:rsid w:val="00312FC7"/>
    <w:rsid w:val="003141C4"/>
    <w:rsid w:val="00320B8D"/>
    <w:rsid w:val="003212CE"/>
    <w:rsid w:val="00330492"/>
    <w:rsid w:val="00331634"/>
    <w:rsid w:val="00331BE4"/>
    <w:rsid w:val="0033386B"/>
    <w:rsid w:val="003350F3"/>
    <w:rsid w:val="0033658B"/>
    <w:rsid w:val="00337436"/>
    <w:rsid w:val="00337BA4"/>
    <w:rsid w:val="00340898"/>
    <w:rsid w:val="00346B8B"/>
    <w:rsid w:val="0034790B"/>
    <w:rsid w:val="00350B34"/>
    <w:rsid w:val="003510FE"/>
    <w:rsid w:val="00353A98"/>
    <w:rsid w:val="0035405D"/>
    <w:rsid w:val="00355ED5"/>
    <w:rsid w:val="0035645C"/>
    <w:rsid w:val="003567F3"/>
    <w:rsid w:val="00360D77"/>
    <w:rsid w:val="00360F91"/>
    <w:rsid w:val="00361F07"/>
    <w:rsid w:val="0036325E"/>
    <w:rsid w:val="00363577"/>
    <w:rsid w:val="00363890"/>
    <w:rsid w:val="00363ABF"/>
    <w:rsid w:val="0036469D"/>
    <w:rsid w:val="00364D7C"/>
    <w:rsid w:val="0036513E"/>
    <w:rsid w:val="00365259"/>
    <w:rsid w:val="0036527C"/>
    <w:rsid w:val="00366EC0"/>
    <w:rsid w:val="00367AE7"/>
    <w:rsid w:val="00367CFA"/>
    <w:rsid w:val="003700CD"/>
    <w:rsid w:val="0037028B"/>
    <w:rsid w:val="0037109E"/>
    <w:rsid w:val="00372628"/>
    <w:rsid w:val="00375FF3"/>
    <w:rsid w:val="00377302"/>
    <w:rsid w:val="0038393F"/>
    <w:rsid w:val="00384371"/>
    <w:rsid w:val="0039019B"/>
    <w:rsid w:val="0039480C"/>
    <w:rsid w:val="00395376"/>
    <w:rsid w:val="00397D76"/>
    <w:rsid w:val="003A1CA4"/>
    <w:rsid w:val="003A37F4"/>
    <w:rsid w:val="003A48D4"/>
    <w:rsid w:val="003A4A4F"/>
    <w:rsid w:val="003A63D9"/>
    <w:rsid w:val="003A7CB3"/>
    <w:rsid w:val="003B06E9"/>
    <w:rsid w:val="003B14BB"/>
    <w:rsid w:val="003B2003"/>
    <w:rsid w:val="003B3D18"/>
    <w:rsid w:val="003B477E"/>
    <w:rsid w:val="003B6C39"/>
    <w:rsid w:val="003B7014"/>
    <w:rsid w:val="003B7C41"/>
    <w:rsid w:val="003C51AB"/>
    <w:rsid w:val="003D154A"/>
    <w:rsid w:val="003D19FD"/>
    <w:rsid w:val="003D2902"/>
    <w:rsid w:val="003E0E68"/>
    <w:rsid w:val="003E2DAE"/>
    <w:rsid w:val="003E3B7A"/>
    <w:rsid w:val="003F1115"/>
    <w:rsid w:val="003F3FC4"/>
    <w:rsid w:val="003F437A"/>
    <w:rsid w:val="00400C93"/>
    <w:rsid w:val="00401BD1"/>
    <w:rsid w:val="00403B68"/>
    <w:rsid w:val="0040767D"/>
    <w:rsid w:val="00410572"/>
    <w:rsid w:val="00413192"/>
    <w:rsid w:val="00414F1E"/>
    <w:rsid w:val="00415621"/>
    <w:rsid w:val="00415DFC"/>
    <w:rsid w:val="00417A6C"/>
    <w:rsid w:val="00420595"/>
    <w:rsid w:val="004213E2"/>
    <w:rsid w:val="00421AA7"/>
    <w:rsid w:val="00422111"/>
    <w:rsid w:val="00422A3A"/>
    <w:rsid w:val="00424635"/>
    <w:rsid w:val="0042659E"/>
    <w:rsid w:val="00426A26"/>
    <w:rsid w:val="004274DB"/>
    <w:rsid w:val="00427C48"/>
    <w:rsid w:val="0043401E"/>
    <w:rsid w:val="00435BC2"/>
    <w:rsid w:val="0043659D"/>
    <w:rsid w:val="004402C9"/>
    <w:rsid w:val="0044397A"/>
    <w:rsid w:val="00443AD4"/>
    <w:rsid w:val="004541C3"/>
    <w:rsid w:val="00455A00"/>
    <w:rsid w:val="0045696F"/>
    <w:rsid w:val="0046252F"/>
    <w:rsid w:val="00464C23"/>
    <w:rsid w:val="0047064C"/>
    <w:rsid w:val="00470910"/>
    <w:rsid w:val="004728FB"/>
    <w:rsid w:val="00474E81"/>
    <w:rsid w:val="00477CF4"/>
    <w:rsid w:val="00480019"/>
    <w:rsid w:val="00480D13"/>
    <w:rsid w:val="004836E8"/>
    <w:rsid w:val="0048380F"/>
    <w:rsid w:val="00483BA7"/>
    <w:rsid w:val="00485C09"/>
    <w:rsid w:val="004869EE"/>
    <w:rsid w:val="004923DA"/>
    <w:rsid w:val="004923E8"/>
    <w:rsid w:val="00492925"/>
    <w:rsid w:val="00493303"/>
    <w:rsid w:val="00493325"/>
    <w:rsid w:val="004941FF"/>
    <w:rsid w:val="0049686B"/>
    <w:rsid w:val="004A037C"/>
    <w:rsid w:val="004A11DC"/>
    <w:rsid w:val="004A1856"/>
    <w:rsid w:val="004A1FE6"/>
    <w:rsid w:val="004A6DA0"/>
    <w:rsid w:val="004A7485"/>
    <w:rsid w:val="004B022F"/>
    <w:rsid w:val="004B0B21"/>
    <w:rsid w:val="004B1D0C"/>
    <w:rsid w:val="004B2080"/>
    <w:rsid w:val="004B2624"/>
    <w:rsid w:val="004B2A9D"/>
    <w:rsid w:val="004B72CD"/>
    <w:rsid w:val="004C06DC"/>
    <w:rsid w:val="004C0B4C"/>
    <w:rsid w:val="004C2060"/>
    <w:rsid w:val="004C2606"/>
    <w:rsid w:val="004C4150"/>
    <w:rsid w:val="004C70A6"/>
    <w:rsid w:val="004D3100"/>
    <w:rsid w:val="004D4664"/>
    <w:rsid w:val="004D5D3F"/>
    <w:rsid w:val="004D6207"/>
    <w:rsid w:val="004D6C5E"/>
    <w:rsid w:val="004E03A2"/>
    <w:rsid w:val="004E2984"/>
    <w:rsid w:val="004E3D7D"/>
    <w:rsid w:val="004E4686"/>
    <w:rsid w:val="004E6076"/>
    <w:rsid w:val="004F7439"/>
    <w:rsid w:val="004F7A5C"/>
    <w:rsid w:val="005000D5"/>
    <w:rsid w:val="005001B8"/>
    <w:rsid w:val="00501111"/>
    <w:rsid w:val="00502080"/>
    <w:rsid w:val="005026B3"/>
    <w:rsid w:val="0050609A"/>
    <w:rsid w:val="005078ED"/>
    <w:rsid w:val="005109F2"/>
    <w:rsid w:val="005131BB"/>
    <w:rsid w:val="0051379F"/>
    <w:rsid w:val="00516FDA"/>
    <w:rsid w:val="00520C17"/>
    <w:rsid w:val="00521564"/>
    <w:rsid w:val="0052268C"/>
    <w:rsid w:val="00522812"/>
    <w:rsid w:val="00523208"/>
    <w:rsid w:val="00523249"/>
    <w:rsid w:val="00523271"/>
    <w:rsid w:val="00524C93"/>
    <w:rsid w:val="00526511"/>
    <w:rsid w:val="00526846"/>
    <w:rsid w:val="005309FD"/>
    <w:rsid w:val="0053480A"/>
    <w:rsid w:val="0054027B"/>
    <w:rsid w:val="00540799"/>
    <w:rsid w:val="00542903"/>
    <w:rsid w:val="00542F95"/>
    <w:rsid w:val="005444E7"/>
    <w:rsid w:val="00544CB8"/>
    <w:rsid w:val="00546A7B"/>
    <w:rsid w:val="00546D2D"/>
    <w:rsid w:val="00552038"/>
    <w:rsid w:val="00555537"/>
    <w:rsid w:val="005571E2"/>
    <w:rsid w:val="00557A31"/>
    <w:rsid w:val="00561759"/>
    <w:rsid w:val="005633DB"/>
    <w:rsid w:val="00564B90"/>
    <w:rsid w:val="00566B67"/>
    <w:rsid w:val="00567E40"/>
    <w:rsid w:val="00574FD6"/>
    <w:rsid w:val="005766B7"/>
    <w:rsid w:val="00576D50"/>
    <w:rsid w:val="00581135"/>
    <w:rsid w:val="005824EF"/>
    <w:rsid w:val="00582A1B"/>
    <w:rsid w:val="005849E4"/>
    <w:rsid w:val="00590CC1"/>
    <w:rsid w:val="005920DE"/>
    <w:rsid w:val="00592A60"/>
    <w:rsid w:val="00592C8A"/>
    <w:rsid w:val="0059544E"/>
    <w:rsid w:val="00595AD7"/>
    <w:rsid w:val="0059629A"/>
    <w:rsid w:val="00596AB2"/>
    <w:rsid w:val="00596DD4"/>
    <w:rsid w:val="00596EF1"/>
    <w:rsid w:val="005A0049"/>
    <w:rsid w:val="005A19B4"/>
    <w:rsid w:val="005A330C"/>
    <w:rsid w:val="005A4567"/>
    <w:rsid w:val="005A5550"/>
    <w:rsid w:val="005A66CF"/>
    <w:rsid w:val="005B49F2"/>
    <w:rsid w:val="005B54A0"/>
    <w:rsid w:val="005B63F1"/>
    <w:rsid w:val="005B69D4"/>
    <w:rsid w:val="005C1172"/>
    <w:rsid w:val="005C1E7B"/>
    <w:rsid w:val="005C5181"/>
    <w:rsid w:val="005C70A8"/>
    <w:rsid w:val="005C719C"/>
    <w:rsid w:val="005D07DF"/>
    <w:rsid w:val="005D0878"/>
    <w:rsid w:val="005D0E4C"/>
    <w:rsid w:val="005D3E12"/>
    <w:rsid w:val="005D3E25"/>
    <w:rsid w:val="005D53EE"/>
    <w:rsid w:val="005D5835"/>
    <w:rsid w:val="005D66EE"/>
    <w:rsid w:val="005D74F7"/>
    <w:rsid w:val="005E1D3B"/>
    <w:rsid w:val="005E26EF"/>
    <w:rsid w:val="005E4913"/>
    <w:rsid w:val="005E56CD"/>
    <w:rsid w:val="005F1904"/>
    <w:rsid w:val="005F2F6C"/>
    <w:rsid w:val="005F3922"/>
    <w:rsid w:val="005F45A1"/>
    <w:rsid w:val="005F5A77"/>
    <w:rsid w:val="006005E5"/>
    <w:rsid w:val="006009F5"/>
    <w:rsid w:val="006012A0"/>
    <w:rsid w:val="00602BC7"/>
    <w:rsid w:val="0060390A"/>
    <w:rsid w:val="00605774"/>
    <w:rsid w:val="006067C1"/>
    <w:rsid w:val="00607281"/>
    <w:rsid w:val="00611F07"/>
    <w:rsid w:val="00612958"/>
    <w:rsid w:val="006132EB"/>
    <w:rsid w:val="00613A22"/>
    <w:rsid w:val="00614764"/>
    <w:rsid w:val="0061482C"/>
    <w:rsid w:val="00616B73"/>
    <w:rsid w:val="00617514"/>
    <w:rsid w:val="00617AE6"/>
    <w:rsid w:val="0062218C"/>
    <w:rsid w:val="006230BB"/>
    <w:rsid w:val="00625650"/>
    <w:rsid w:val="00627166"/>
    <w:rsid w:val="00627747"/>
    <w:rsid w:val="006307DE"/>
    <w:rsid w:val="00631813"/>
    <w:rsid w:val="006328C7"/>
    <w:rsid w:val="006335E1"/>
    <w:rsid w:val="00633EB9"/>
    <w:rsid w:val="00634557"/>
    <w:rsid w:val="00634E34"/>
    <w:rsid w:val="00636B5A"/>
    <w:rsid w:val="00636C1F"/>
    <w:rsid w:val="0063721C"/>
    <w:rsid w:val="00637E18"/>
    <w:rsid w:val="00640A77"/>
    <w:rsid w:val="00642C52"/>
    <w:rsid w:val="00643AFA"/>
    <w:rsid w:val="00644486"/>
    <w:rsid w:val="0064547C"/>
    <w:rsid w:val="00645A96"/>
    <w:rsid w:val="00645B3E"/>
    <w:rsid w:val="00646F42"/>
    <w:rsid w:val="00647B9E"/>
    <w:rsid w:val="00647BEF"/>
    <w:rsid w:val="0065109A"/>
    <w:rsid w:val="0065222F"/>
    <w:rsid w:val="006552BE"/>
    <w:rsid w:val="006624F3"/>
    <w:rsid w:val="006629ED"/>
    <w:rsid w:val="00663875"/>
    <w:rsid w:val="006659A8"/>
    <w:rsid w:val="0066602A"/>
    <w:rsid w:val="006673DD"/>
    <w:rsid w:val="00672D5C"/>
    <w:rsid w:val="006741CC"/>
    <w:rsid w:val="00676A4D"/>
    <w:rsid w:val="00676EFF"/>
    <w:rsid w:val="00677D46"/>
    <w:rsid w:val="006804DD"/>
    <w:rsid w:val="006806FD"/>
    <w:rsid w:val="00681B39"/>
    <w:rsid w:val="00682961"/>
    <w:rsid w:val="00684EC8"/>
    <w:rsid w:val="00685AE3"/>
    <w:rsid w:val="006877AE"/>
    <w:rsid w:val="00691E42"/>
    <w:rsid w:val="00692611"/>
    <w:rsid w:val="00692E72"/>
    <w:rsid w:val="006939DC"/>
    <w:rsid w:val="00694D69"/>
    <w:rsid w:val="00694F8D"/>
    <w:rsid w:val="00696D08"/>
    <w:rsid w:val="006A1665"/>
    <w:rsid w:val="006A30BC"/>
    <w:rsid w:val="006A3B4C"/>
    <w:rsid w:val="006A40DE"/>
    <w:rsid w:val="006A696C"/>
    <w:rsid w:val="006A6A9A"/>
    <w:rsid w:val="006A76F4"/>
    <w:rsid w:val="006B201D"/>
    <w:rsid w:val="006B2F91"/>
    <w:rsid w:val="006B6EB9"/>
    <w:rsid w:val="006B79CA"/>
    <w:rsid w:val="006B7F2D"/>
    <w:rsid w:val="006C08E9"/>
    <w:rsid w:val="006C1424"/>
    <w:rsid w:val="006C1625"/>
    <w:rsid w:val="006C1D6C"/>
    <w:rsid w:val="006C1F59"/>
    <w:rsid w:val="006C3178"/>
    <w:rsid w:val="006C3D3F"/>
    <w:rsid w:val="006C4720"/>
    <w:rsid w:val="006C58C3"/>
    <w:rsid w:val="006C6165"/>
    <w:rsid w:val="006C7B98"/>
    <w:rsid w:val="006C7F7D"/>
    <w:rsid w:val="006D1EC2"/>
    <w:rsid w:val="006D2B89"/>
    <w:rsid w:val="006D5982"/>
    <w:rsid w:val="006D6B75"/>
    <w:rsid w:val="006D74AA"/>
    <w:rsid w:val="006E0BCE"/>
    <w:rsid w:val="006E1A83"/>
    <w:rsid w:val="006E2229"/>
    <w:rsid w:val="006E5C47"/>
    <w:rsid w:val="006E7F43"/>
    <w:rsid w:val="006F76A5"/>
    <w:rsid w:val="0070077C"/>
    <w:rsid w:val="007009B9"/>
    <w:rsid w:val="00701473"/>
    <w:rsid w:val="0070686C"/>
    <w:rsid w:val="0070732C"/>
    <w:rsid w:val="00707E48"/>
    <w:rsid w:val="00712728"/>
    <w:rsid w:val="00713BA7"/>
    <w:rsid w:val="007147D9"/>
    <w:rsid w:val="00717785"/>
    <w:rsid w:val="00717D3C"/>
    <w:rsid w:val="00720858"/>
    <w:rsid w:val="00724C29"/>
    <w:rsid w:val="00724C3A"/>
    <w:rsid w:val="007254E3"/>
    <w:rsid w:val="00725566"/>
    <w:rsid w:val="00727154"/>
    <w:rsid w:val="00732FB5"/>
    <w:rsid w:val="00733E20"/>
    <w:rsid w:val="00735222"/>
    <w:rsid w:val="0073739E"/>
    <w:rsid w:val="00737C41"/>
    <w:rsid w:val="0074028F"/>
    <w:rsid w:val="007426A2"/>
    <w:rsid w:val="0074330E"/>
    <w:rsid w:val="0074356B"/>
    <w:rsid w:val="00745B81"/>
    <w:rsid w:val="00747263"/>
    <w:rsid w:val="007514FD"/>
    <w:rsid w:val="00751545"/>
    <w:rsid w:val="0075203E"/>
    <w:rsid w:val="007520E4"/>
    <w:rsid w:val="007524A9"/>
    <w:rsid w:val="0075560C"/>
    <w:rsid w:val="00755926"/>
    <w:rsid w:val="0075698E"/>
    <w:rsid w:val="00756AE3"/>
    <w:rsid w:val="00757C78"/>
    <w:rsid w:val="00757DCC"/>
    <w:rsid w:val="00760C52"/>
    <w:rsid w:val="00761FC8"/>
    <w:rsid w:val="007643D5"/>
    <w:rsid w:val="00765232"/>
    <w:rsid w:val="0076599D"/>
    <w:rsid w:val="00767933"/>
    <w:rsid w:val="00770B28"/>
    <w:rsid w:val="00770B8A"/>
    <w:rsid w:val="0077253A"/>
    <w:rsid w:val="0077321D"/>
    <w:rsid w:val="007744A6"/>
    <w:rsid w:val="00780473"/>
    <w:rsid w:val="00781205"/>
    <w:rsid w:val="0078227B"/>
    <w:rsid w:val="007852CE"/>
    <w:rsid w:val="0078781D"/>
    <w:rsid w:val="00787F21"/>
    <w:rsid w:val="0079166F"/>
    <w:rsid w:val="007946E5"/>
    <w:rsid w:val="007963A8"/>
    <w:rsid w:val="00796F13"/>
    <w:rsid w:val="00797274"/>
    <w:rsid w:val="007A0E46"/>
    <w:rsid w:val="007A1060"/>
    <w:rsid w:val="007A32C9"/>
    <w:rsid w:val="007A47ED"/>
    <w:rsid w:val="007A5014"/>
    <w:rsid w:val="007A7E76"/>
    <w:rsid w:val="007B2925"/>
    <w:rsid w:val="007B690B"/>
    <w:rsid w:val="007C2DF6"/>
    <w:rsid w:val="007C5486"/>
    <w:rsid w:val="007C6325"/>
    <w:rsid w:val="007C662E"/>
    <w:rsid w:val="007C67C4"/>
    <w:rsid w:val="007C72FB"/>
    <w:rsid w:val="007D03F9"/>
    <w:rsid w:val="007D6588"/>
    <w:rsid w:val="007D6994"/>
    <w:rsid w:val="007D6D26"/>
    <w:rsid w:val="007D7D0F"/>
    <w:rsid w:val="007E14CD"/>
    <w:rsid w:val="007E22DF"/>
    <w:rsid w:val="007E2749"/>
    <w:rsid w:val="007E3547"/>
    <w:rsid w:val="007E3A0C"/>
    <w:rsid w:val="007E57DF"/>
    <w:rsid w:val="007E585F"/>
    <w:rsid w:val="007E66D5"/>
    <w:rsid w:val="007E6CF7"/>
    <w:rsid w:val="007E794D"/>
    <w:rsid w:val="007E7E7D"/>
    <w:rsid w:val="007F3784"/>
    <w:rsid w:val="007F3AE2"/>
    <w:rsid w:val="007F42C1"/>
    <w:rsid w:val="007F5A77"/>
    <w:rsid w:val="007F5C41"/>
    <w:rsid w:val="007F6217"/>
    <w:rsid w:val="007F66EC"/>
    <w:rsid w:val="007F76FF"/>
    <w:rsid w:val="007F7EF3"/>
    <w:rsid w:val="00800AEB"/>
    <w:rsid w:val="008018B5"/>
    <w:rsid w:val="00801A27"/>
    <w:rsid w:val="00801F78"/>
    <w:rsid w:val="00802AD1"/>
    <w:rsid w:val="00803AF5"/>
    <w:rsid w:val="00803B65"/>
    <w:rsid w:val="00812524"/>
    <w:rsid w:val="00815FC3"/>
    <w:rsid w:val="008167E9"/>
    <w:rsid w:val="00817D47"/>
    <w:rsid w:val="008244E6"/>
    <w:rsid w:val="008246C1"/>
    <w:rsid w:val="00827E1B"/>
    <w:rsid w:val="008301CD"/>
    <w:rsid w:val="0083232A"/>
    <w:rsid w:val="00842B0E"/>
    <w:rsid w:val="0084404F"/>
    <w:rsid w:val="00844257"/>
    <w:rsid w:val="00847B3F"/>
    <w:rsid w:val="008543EF"/>
    <w:rsid w:val="008558CD"/>
    <w:rsid w:val="00856790"/>
    <w:rsid w:val="00857A5E"/>
    <w:rsid w:val="00860BA4"/>
    <w:rsid w:val="00861135"/>
    <w:rsid w:val="00861619"/>
    <w:rsid w:val="00861A86"/>
    <w:rsid w:val="00861EC7"/>
    <w:rsid w:val="008623B7"/>
    <w:rsid w:val="008639DF"/>
    <w:rsid w:val="00863E31"/>
    <w:rsid w:val="008643AD"/>
    <w:rsid w:val="00865F3C"/>
    <w:rsid w:val="0087229F"/>
    <w:rsid w:val="00872393"/>
    <w:rsid w:val="008733B5"/>
    <w:rsid w:val="00873CAB"/>
    <w:rsid w:val="00877C70"/>
    <w:rsid w:val="00880830"/>
    <w:rsid w:val="00881E82"/>
    <w:rsid w:val="00881FE2"/>
    <w:rsid w:val="008845C4"/>
    <w:rsid w:val="00886F6F"/>
    <w:rsid w:val="00887387"/>
    <w:rsid w:val="008918E1"/>
    <w:rsid w:val="00891EC5"/>
    <w:rsid w:val="008921BC"/>
    <w:rsid w:val="008933AA"/>
    <w:rsid w:val="00893649"/>
    <w:rsid w:val="00893948"/>
    <w:rsid w:val="00895B39"/>
    <w:rsid w:val="00896513"/>
    <w:rsid w:val="008A00F5"/>
    <w:rsid w:val="008A0EED"/>
    <w:rsid w:val="008A66F8"/>
    <w:rsid w:val="008A7493"/>
    <w:rsid w:val="008B0B6A"/>
    <w:rsid w:val="008B1DBA"/>
    <w:rsid w:val="008B48B7"/>
    <w:rsid w:val="008B48D6"/>
    <w:rsid w:val="008B496C"/>
    <w:rsid w:val="008B7077"/>
    <w:rsid w:val="008B7C75"/>
    <w:rsid w:val="008C0D0D"/>
    <w:rsid w:val="008C2D61"/>
    <w:rsid w:val="008C3B48"/>
    <w:rsid w:val="008C3F9E"/>
    <w:rsid w:val="008C40FF"/>
    <w:rsid w:val="008C4F89"/>
    <w:rsid w:val="008C757F"/>
    <w:rsid w:val="008D507C"/>
    <w:rsid w:val="008D50A0"/>
    <w:rsid w:val="008D6619"/>
    <w:rsid w:val="008D7109"/>
    <w:rsid w:val="008E1A1A"/>
    <w:rsid w:val="008E354A"/>
    <w:rsid w:val="008F0995"/>
    <w:rsid w:val="008F1F8B"/>
    <w:rsid w:val="008F3BD1"/>
    <w:rsid w:val="008F422C"/>
    <w:rsid w:val="008F4BF2"/>
    <w:rsid w:val="008F4EC2"/>
    <w:rsid w:val="00900016"/>
    <w:rsid w:val="0090183E"/>
    <w:rsid w:val="009023EE"/>
    <w:rsid w:val="00904FCA"/>
    <w:rsid w:val="00907C67"/>
    <w:rsid w:val="00910AAB"/>
    <w:rsid w:val="009159CF"/>
    <w:rsid w:val="00920EF7"/>
    <w:rsid w:val="00922190"/>
    <w:rsid w:val="009233C4"/>
    <w:rsid w:val="00924AE3"/>
    <w:rsid w:val="00924BAB"/>
    <w:rsid w:val="00926E1C"/>
    <w:rsid w:val="00926EE0"/>
    <w:rsid w:val="009271AE"/>
    <w:rsid w:val="00932C09"/>
    <w:rsid w:val="00932F68"/>
    <w:rsid w:val="00934BC9"/>
    <w:rsid w:val="00936C25"/>
    <w:rsid w:val="009370B9"/>
    <w:rsid w:val="0093729C"/>
    <w:rsid w:val="00941695"/>
    <w:rsid w:val="00944BA7"/>
    <w:rsid w:val="0094578E"/>
    <w:rsid w:val="00945EFC"/>
    <w:rsid w:val="00945FAB"/>
    <w:rsid w:val="009464F3"/>
    <w:rsid w:val="009465B0"/>
    <w:rsid w:val="00947062"/>
    <w:rsid w:val="00951614"/>
    <w:rsid w:val="00952E50"/>
    <w:rsid w:val="009541DD"/>
    <w:rsid w:val="00954E44"/>
    <w:rsid w:val="00956F20"/>
    <w:rsid w:val="00962D6F"/>
    <w:rsid w:val="009630D6"/>
    <w:rsid w:val="0096370C"/>
    <w:rsid w:val="00965538"/>
    <w:rsid w:val="009666AA"/>
    <w:rsid w:val="00966DCA"/>
    <w:rsid w:val="00967A4E"/>
    <w:rsid w:val="00970C49"/>
    <w:rsid w:val="00970D67"/>
    <w:rsid w:val="00971F1C"/>
    <w:rsid w:val="00973916"/>
    <w:rsid w:val="0097525D"/>
    <w:rsid w:val="00975431"/>
    <w:rsid w:val="00976C2B"/>
    <w:rsid w:val="00981046"/>
    <w:rsid w:val="009860A4"/>
    <w:rsid w:val="00986FF5"/>
    <w:rsid w:val="009904C5"/>
    <w:rsid w:val="009929F2"/>
    <w:rsid w:val="009952CF"/>
    <w:rsid w:val="009955AA"/>
    <w:rsid w:val="00996C8C"/>
    <w:rsid w:val="00996FA3"/>
    <w:rsid w:val="009A038F"/>
    <w:rsid w:val="009A274E"/>
    <w:rsid w:val="009A6103"/>
    <w:rsid w:val="009B014F"/>
    <w:rsid w:val="009B0358"/>
    <w:rsid w:val="009B047F"/>
    <w:rsid w:val="009B0F3D"/>
    <w:rsid w:val="009B310A"/>
    <w:rsid w:val="009B4277"/>
    <w:rsid w:val="009C1A3D"/>
    <w:rsid w:val="009C4BAC"/>
    <w:rsid w:val="009C4BD4"/>
    <w:rsid w:val="009C4ED0"/>
    <w:rsid w:val="009C50FA"/>
    <w:rsid w:val="009C5419"/>
    <w:rsid w:val="009C6D55"/>
    <w:rsid w:val="009C73C8"/>
    <w:rsid w:val="009D476A"/>
    <w:rsid w:val="009D608C"/>
    <w:rsid w:val="009D7A02"/>
    <w:rsid w:val="009E1CF5"/>
    <w:rsid w:val="009E1F78"/>
    <w:rsid w:val="009E4517"/>
    <w:rsid w:val="009E512C"/>
    <w:rsid w:val="009E5FB1"/>
    <w:rsid w:val="009E7191"/>
    <w:rsid w:val="009F1B9D"/>
    <w:rsid w:val="009F227B"/>
    <w:rsid w:val="009F277F"/>
    <w:rsid w:val="009F4497"/>
    <w:rsid w:val="009F4534"/>
    <w:rsid w:val="009F4AD9"/>
    <w:rsid w:val="009F6DCE"/>
    <w:rsid w:val="009F6FC7"/>
    <w:rsid w:val="00A01301"/>
    <w:rsid w:val="00A024EE"/>
    <w:rsid w:val="00A03C9C"/>
    <w:rsid w:val="00A03CEB"/>
    <w:rsid w:val="00A045F9"/>
    <w:rsid w:val="00A0566D"/>
    <w:rsid w:val="00A06B5E"/>
    <w:rsid w:val="00A06EE4"/>
    <w:rsid w:val="00A06F3C"/>
    <w:rsid w:val="00A074E0"/>
    <w:rsid w:val="00A07D63"/>
    <w:rsid w:val="00A117EC"/>
    <w:rsid w:val="00A121C5"/>
    <w:rsid w:val="00A1252E"/>
    <w:rsid w:val="00A13718"/>
    <w:rsid w:val="00A15698"/>
    <w:rsid w:val="00A16371"/>
    <w:rsid w:val="00A17CAD"/>
    <w:rsid w:val="00A20DC1"/>
    <w:rsid w:val="00A23B51"/>
    <w:rsid w:val="00A24733"/>
    <w:rsid w:val="00A2486B"/>
    <w:rsid w:val="00A25AC7"/>
    <w:rsid w:val="00A27F47"/>
    <w:rsid w:val="00A32C8C"/>
    <w:rsid w:val="00A338F0"/>
    <w:rsid w:val="00A34748"/>
    <w:rsid w:val="00A35D1F"/>
    <w:rsid w:val="00A3666D"/>
    <w:rsid w:val="00A375E6"/>
    <w:rsid w:val="00A40AD0"/>
    <w:rsid w:val="00A40FE5"/>
    <w:rsid w:val="00A43214"/>
    <w:rsid w:val="00A43320"/>
    <w:rsid w:val="00A43C7D"/>
    <w:rsid w:val="00A43D48"/>
    <w:rsid w:val="00A46BBF"/>
    <w:rsid w:val="00A47AA6"/>
    <w:rsid w:val="00A50350"/>
    <w:rsid w:val="00A53932"/>
    <w:rsid w:val="00A6023E"/>
    <w:rsid w:val="00A60D14"/>
    <w:rsid w:val="00A627E0"/>
    <w:rsid w:val="00A63165"/>
    <w:rsid w:val="00A6325B"/>
    <w:rsid w:val="00A63282"/>
    <w:rsid w:val="00A6379A"/>
    <w:rsid w:val="00A72804"/>
    <w:rsid w:val="00A74924"/>
    <w:rsid w:val="00A770CB"/>
    <w:rsid w:val="00A80079"/>
    <w:rsid w:val="00A800A1"/>
    <w:rsid w:val="00A807C0"/>
    <w:rsid w:val="00A83A75"/>
    <w:rsid w:val="00A853AF"/>
    <w:rsid w:val="00A854D6"/>
    <w:rsid w:val="00A902E9"/>
    <w:rsid w:val="00A91999"/>
    <w:rsid w:val="00A92A9F"/>
    <w:rsid w:val="00A958E8"/>
    <w:rsid w:val="00AA060F"/>
    <w:rsid w:val="00AA1DD7"/>
    <w:rsid w:val="00AA320B"/>
    <w:rsid w:val="00AA3572"/>
    <w:rsid w:val="00AA40E1"/>
    <w:rsid w:val="00AA421C"/>
    <w:rsid w:val="00AA52E0"/>
    <w:rsid w:val="00AA646F"/>
    <w:rsid w:val="00AB0DF0"/>
    <w:rsid w:val="00AB21FF"/>
    <w:rsid w:val="00AB3AFA"/>
    <w:rsid w:val="00AB49C7"/>
    <w:rsid w:val="00AB4CF9"/>
    <w:rsid w:val="00AB4F8E"/>
    <w:rsid w:val="00AB52B1"/>
    <w:rsid w:val="00AB7C85"/>
    <w:rsid w:val="00AC1E33"/>
    <w:rsid w:val="00AD280E"/>
    <w:rsid w:val="00AD2F3B"/>
    <w:rsid w:val="00AD2F4E"/>
    <w:rsid w:val="00AD31BF"/>
    <w:rsid w:val="00AD5C2E"/>
    <w:rsid w:val="00AD6957"/>
    <w:rsid w:val="00AE1219"/>
    <w:rsid w:val="00AE2633"/>
    <w:rsid w:val="00AE3E23"/>
    <w:rsid w:val="00AE67CA"/>
    <w:rsid w:val="00AF35C3"/>
    <w:rsid w:val="00AF3FDE"/>
    <w:rsid w:val="00AF5091"/>
    <w:rsid w:val="00AF51F1"/>
    <w:rsid w:val="00AF5298"/>
    <w:rsid w:val="00AF5655"/>
    <w:rsid w:val="00AF7A26"/>
    <w:rsid w:val="00B0069E"/>
    <w:rsid w:val="00B008FD"/>
    <w:rsid w:val="00B02811"/>
    <w:rsid w:val="00B046EF"/>
    <w:rsid w:val="00B04CAE"/>
    <w:rsid w:val="00B0515D"/>
    <w:rsid w:val="00B053DF"/>
    <w:rsid w:val="00B05AF2"/>
    <w:rsid w:val="00B067D5"/>
    <w:rsid w:val="00B075E5"/>
    <w:rsid w:val="00B10B73"/>
    <w:rsid w:val="00B12080"/>
    <w:rsid w:val="00B13295"/>
    <w:rsid w:val="00B14177"/>
    <w:rsid w:val="00B15A08"/>
    <w:rsid w:val="00B217AC"/>
    <w:rsid w:val="00B234EB"/>
    <w:rsid w:val="00B24732"/>
    <w:rsid w:val="00B25C21"/>
    <w:rsid w:val="00B27032"/>
    <w:rsid w:val="00B27119"/>
    <w:rsid w:val="00B305C1"/>
    <w:rsid w:val="00B31243"/>
    <w:rsid w:val="00B402F6"/>
    <w:rsid w:val="00B40692"/>
    <w:rsid w:val="00B40F91"/>
    <w:rsid w:val="00B420A3"/>
    <w:rsid w:val="00B424BE"/>
    <w:rsid w:val="00B44B7A"/>
    <w:rsid w:val="00B460B1"/>
    <w:rsid w:val="00B51C5D"/>
    <w:rsid w:val="00B52B8C"/>
    <w:rsid w:val="00B552CD"/>
    <w:rsid w:val="00B56E5B"/>
    <w:rsid w:val="00B57E38"/>
    <w:rsid w:val="00B612BC"/>
    <w:rsid w:val="00B61CFB"/>
    <w:rsid w:val="00B61D86"/>
    <w:rsid w:val="00B701B9"/>
    <w:rsid w:val="00B72D75"/>
    <w:rsid w:val="00B74580"/>
    <w:rsid w:val="00B7778A"/>
    <w:rsid w:val="00B80AED"/>
    <w:rsid w:val="00B81A43"/>
    <w:rsid w:val="00B82696"/>
    <w:rsid w:val="00B83310"/>
    <w:rsid w:val="00B85D96"/>
    <w:rsid w:val="00B85F58"/>
    <w:rsid w:val="00B862F8"/>
    <w:rsid w:val="00B86ADC"/>
    <w:rsid w:val="00B9105D"/>
    <w:rsid w:val="00B94B0F"/>
    <w:rsid w:val="00B970A9"/>
    <w:rsid w:val="00BA0C35"/>
    <w:rsid w:val="00BA25BB"/>
    <w:rsid w:val="00BA2912"/>
    <w:rsid w:val="00BA3601"/>
    <w:rsid w:val="00BA6AEB"/>
    <w:rsid w:val="00BA7270"/>
    <w:rsid w:val="00BB2622"/>
    <w:rsid w:val="00BB445D"/>
    <w:rsid w:val="00BB4C20"/>
    <w:rsid w:val="00BB4D89"/>
    <w:rsid w:val="00BB7946"/>
    <w:rsid w:val="00BC0513"/>
    <w:rsid w:val="00BC4FCF"/>
    <w:rsid w:val="00BC630D"/>
    <w:rsid w:val="00BD04B8"/>
    <w:rsid w:val="00BD167E"/>
    <w:rsid w:val="00BD2D9E"/>
    <w:rsid w:val="00BD3C75"/>
    <w:rsid w:val="00BD4AA2"/>
    <w:rsid w:val="00BD60F7"/>
    <w:rsid w:val="00BE02F9"/>
    <w:rsid w:val="00BE2E4E"/>
    <w:rsid w:val="00BE42B1"/>
    <w:rsid w:val="00BE489A"/>
    <w:rsid w:val="00BE6B7D"/>
    <w:rsid w:val="00BE740F"/>
    <w:rsid w:val="00BF4012"/>
    <w:rsid w:val="00BF422C"/>
    <w:rsid w:val="00BF468D"/>
    <w:rsid w:val="00BF47F2"/>
    <w:rsid w:val="00BF5DD6"/>
    <w:rsid w:val="00BF73A5"/>
    <w:rsid w:val="00BF7F04"/>
    <w:rsid w:val="00BF7F08"/>
    <w:rsid w:val="00C00B9D"/>
    <w:rsid w:val="00C03409"/>
    <w:rsid w:val="00C04530"/>
    <w:rsid w:val="00C067D9"/>
    <w:rsid w:val="00C117AE"/>
    <w:rsid w:val="00C12A85"/>
    <w:rsid w:val="00C13305"/>
    <w:rsid w:val="00C1610E"/>
    <w:rsid w:val="00C1702C"/>
    <w:rsid w:val="00C20835"/>
    <w:rsid w:val="00C23585"/>
    <w:rsid w:val="00C24B95"/>
    <w:rsid w:val="00C261C5"/>
    <w:rsid w:val="00C306A6"/>
    <w:rsid w:val="00C3261C"/>
    <w:rsid w:val="00C33EAE"/>
    <w:rsid w:val="00C35D94"/>
    <w:rsid w:val="00C35EEF"/>
    <w:rsid w:val="00C3777E"/>
    <w:rsid w:val="00C40804"/>
    <w:rsid w:val="00C44763"/>
    <w:rsid w:val="00C44B07"/>
    <w:rsid w:val="00C45688"/>
    <w:rsid w:val="00C474B2"/>
    <w:rsid w:val="00C50461"/>
    <w:rsid w:val="00C507C7"/>
    <w:rsid w:val="00C52AA1"/>
    <w:rsid w:val="00C533A4"/>
    <w:rsid w:val="00C54B1C"/>
    <w:rsid w:val="00C56660"/>
    <w:rsid w:val="00C56940"/>
    <w:rsid w:val="00C601AA"/>
    <w:rsid w:val="00C601FE"/>
    <w:rsid w:val="00C6155C"/>
    <w:rsid w:val="00C61D3F"/>
    <w:rsid w:val="00C620AC"/>
    <w:rsid w:val="00C6252E"/>
    <w:rsid w:val="00C64217"/>
    <w:rsid w:val="00C65A99"/>
    <w:rsid w:val="00C66010"/>
    <w:rsid w:val="00C7006E"/>
    <w:rsid w:val="00C70F18"/>
    <w:rsid w:val="00C74D43"/>
    <w:rsid w:val="00C75D10"/>
    <w:rsid w:val="00C83548"/>
    <w:rsid w:val="00C924A4"/>
    <w:rsid w:val="00C951F8"/>
    <w:rsid w:val="00C95424"/>
    <w:rsid w:val="00C9587D"/>
    <w:rsid w:val="00C95F12"/>
    <w:rsid w:val="00C96EA5"/>
    <w:rsid w:val="00C975AA"/>
    <w:rsid w:val="00CA0464"/>
    <w:rsid w:val="00CA0803"/>
    <w:rsid w:val="00CA15D3"/>
    <w:rsid w:val="00CA1885"/>
    <w:rsid w:val="00CA243B"/>
    <w:rsid w:val="00CA3CDE"/>
    <w:rsid w:val="00CA3F6E"/>
    <w:rsid w:val="00CA48C8"/>
    <w:rsid w:val="00CA6A24"/>
    <w:rsid w:val="00CA7CFD"/>
    <w:rsid w:val="00CB3F1E"/>
    <w:rsid w:val="00CB4562"/>
    <w:rsid w:val="00CB45C2"/>
    <w:rsid w:val="00CC02F6"/>
    <w:rsid w:val="00CC2CA8"/>
    <w:rsid w:val="00CC3ABE"/>
    <w:rsid w:val="00CC448F"/>
    <w:rsid w:val="00CC4DAE"/>
    <w:rsid w:val="00CC5E1A"/>
    <w:rsid w:val="00CD01CD"/>
    <w:rsid w:val="00CD0832"/>
    <w:rsid w:val="00CD3F35"/>
    <w:rsid w:val="00CD4572"/>
    <w:rsid w:val="00CD4AB5"/>
    <w:rsid w:val="00CD7880"/>
    <w:rsid w:val="00CE1C63"/>
    <w:rsid w:val="00CE2607"/>
    <w:rsid w:val="00CE2B79"/>
    <w:rsid w:val="00CE5C5D"/>
    <w:rsid w:val="00CE6910"/>
    <w:rsid w:val="00CE76F0"/>
    <w:rsid w:val="00CF0221"/>
    <w:rsid w:val="00CF3C0C"/>
    <w:rsid w:val="00CF413C"/>
    <w:rsid w:val="00CF48B9"/>
    <w:rsid w:val="00CF7368"/>
    <w:rsid w:val="00CF771B"/>
    <w:rsid w:val="00CF7756"/>
    <w:rsid w:val="00D01C2C"/>
    <w:rsid w:val="00D05278"/>
    <w:rsid w:val="00D0536B"/>
    <w:rsid w:val="00D06CE0"/>
    <w:rsid w:val="00D074C7"/>
    <w:rsid w:val="00D075A9"/>
    <w:rsid w:val="00D07737"/>
    <w:rsid w:val="00D10153"/>
    <w:rsid w:val="00D10D42"/>
    <w:rsid w:val="00D116C5"/>
    <w:rsid w:val="00D12BE9"/>
    <w:rsid w:val="00D12F73"/>
    <w:rsid w:val="00D15B71"/>
    <w:rsid w:val="00D16DC3"/>
    <w:rsid w:val="00D174EA"/>
    <w:rsid w:val="00D17CEA"/>
    <w:rsid w:val="00D21D5A"/>
    <w:rsid w:val="00D22663"/>
    <w:rsid w:val="00D22F08"/>
    <w:rsid w:val="00D2316A"/>
    <w:rsid w:val="00D2793D"/>
    <w:rsid w:val="00D32FA9"/>
    <w:rsid w:val="00D40014"/>
    <w:rsid w:val="00D42D81"/>
    <w:rsid w:val="00D43736"/>
    <w:rsid w:val="00D50174"/>
    <w:rsid w:val="00D51F3D"/>
    <w:rsid w:val="00D52A84"/>
    <w:rsid w:val="00D536B0"/>
    <w:rsid w:val="00D567EF"/>
    <w:rsid w:val="00D579A5"/>
    <w:rsid w:val="00D579A9"/>
    <w:rsid w:val="00D6707E"/>
    <w:rsid w:val="00D6779F"/>
    <w:rsid w:val="00D70E80"/>
    <w:rsid w:val="00D72CD1"/>
    <w:rsid w:val="00D743C7"/>
    <w:rsid w:val="00D765B1"/>
    <w:rsid w:val="00D80F79"/>
    <w:rsid w:val="00D81FED"/>
    <w:rsid w:val="00D82613"/>
    <w:rsid w:val="00D834CC"/>
    <w:rsid w:val="00D83B6B"/>
    <w:rsid w:val="00D87047"/>
    <w:rsid w:val="00D8756F"/>
    <w:rsid w:val="00D905B5"/>
    <w:rsid w:val="00D955C3"/>
    <w:rsid w:val="00D958E4"/>
    <w:rsid w:val="00D967DA"/>
    <w:rsid w:val="00D97CFD"/>
    <w:rsid w:val="00DA0AAB"/>
    <w:rsid w:val="00DA1690"/>
    <w:rsid w:val="00DA202E"/>
    <w:rsid w:val="00DA2CD6"/>
    <w:rsid w:val="00DA2DC9"/>
    <w:rsid w:val="00DA5101"/>
    <w:rsid w:val="00DA5253"/>
    <w:rsid w:val="00DA68DC"/>
    <w:rsid w:val="00DA7282"/>
    <w:rsid w:val="00DA7E20"/>
    <w:rsid w:val="00DB0AD3"/>
    <w:rsid w:val="00DB1054"/>
    <w:rsid w:val="00DB2850"/>
    <w:rsid w:val="00DB4791"/>
    <w:rsid w:val="00DB6056"/>
    <w:rsid w:val="00DB683A"/>
    <w:rsid w:val="00DB7C8B"/>
    <w:rsid w:val="00DC0A75"/>
    <w:rsid w:val="00DC2367"/>
    <w:rsid w:val="00DC24BE"/>
    <w:rsid w:val="00DC2ADD"/>
    <w:rsid w:val="00DC4DA8"/>
    <w:rsid w:val="00DC703A"/>
    <w:rsid w:val="00DC7E92"/>
    <w:rsid w:val="00DD05D6"/>
    <w:rsid w:val="00DD07F8"/>
    <w:rsid w:val="00DD1A9D"/>
    <w:rsid w:val="00DD2892"/>
    <w:rsid w:val="00DD5020"/>
    <w:rsid w:val="00DD5B18"/>
    <w:rsid w:val="00DD5FAE"/>
    <w:rsid w:val="00DD69B7"/>
    <w:rsid w:val="00DE1912"/>
    <w:rsid w:val="00DE3086"/>
    <w:rsid w:val="00DE4A10"/>
    <w:rsid w:val="00DE57D7"/>
    <w:rsid w:val="00DE7212"/>
    <w:rsid w:val="00DF10A8"/>
    <w:rsid w:val="00DF1F03"/>
    <w:rsid w:val="00DF2D52"/>
    <w:rsid w:val="00DF60AD"/>
    <w:rsid w:val="00DF6EC7"/>
    <w:rsid w:val="00DF7594"/>
    <w:rsid w:val="00E0088B"/>
    <w:rsid w:val="00E03E18"/>
    <w:rsid w:val="00E1453A"/>
    <w:rsid w:val="00E145F7"/>
    <w:rsid w:val="00E15B86"/>
    <w:rsid w:val="00E162E1"/>
    <w:rsid w:val="00E172D8"/>
    <w:rsid w:val="00E206E9"/>
    <w:rsid w:val="00E22185"/>
    <w:rsid w:val="00E242E1"/>
    <w:rsid w:val="00E30A34"/>
    <w:rsid w:val="00E31252"/>
    <w:rsid w:val="00E31C05"/>
    <w:rsid w:val="00E33FED"/>
    <w:rsid w:val="00E34265"/>
    <w:rsid w:val="00E34456"/>
    <w:rsid w:val="00E350E7"/>
    <w:rsid w:val="00E36E2D"/>
    <w:rsid w:val="00E36E3E"/>
    <w:rsid w:val="00E37159"/>
    <w:rsid w:val="00E3731D"/>
    <w:rsid w:val="00E37E68"/>
    <w:rsid w:val="00E405AE"/>
    <w:rsid w:val="00E415A3"/>
    <w:rsid w:val="00E41AA6"/>
    <w:rsid w:val="00E45345"/>
    <w:rsid w:val="00E45FD6"/>
    <w:rsid w:val="00E468EE"/>
    <w:rsid w:val="00E528FD"/>
    <w:rsid w:val="00E52C2C"/>
    <w:rsid w:val="00E53B6B"/>
    <w:rsid w:val="00E543E8"/>
    <w:rsid w:val="00E549DF"/>
    <w:rsid w:val="00E55391"/>
    <w:rsid w:val="00E55A41"/>
    <w:rsid w:val="00E56A78"/>
    <w:rsid w:val="00E56B07"/>
    <w:rsid w:val="00E578B2"/>
    <w:rsid w:val="00E61412"/>
    <w:rsid w:val="00E61A5D"/>
    <w:rsid w:val="00E61A64"/>
    <w:rsid w:val="00E62326"/>
    <w:rsid w:val="00E62F73"/>
    <w:rsid w:val="00E6524D"/>
    <w:rsid w:val="00E65DEB"/>
    <w:rsid w:val="00E666FC"/>
    <w:rsid w:val="00E71422"/>
    <w:rsid w:val="00E71AB2"/>
    <w:rsid w:val="00E71B58"/>
    <w:rsid w:val="00E7792D"/>
    <w:rsid w:val="00E77F50"/>
    <w:rsid w:val="00E82E37"/>
    <w:rsid w:val="00E8314A"/>
    <w:rsid w:val="00E83386"/>
    <w:rsid w:val="00E837D4"/>
    <w:rsid w:val="00E845DE"/>
    <w:rsid w:val="00E84FA5"/>
    <w:rsid w:val="00E86886"/>
    <w:rsid w:val="00E8775B"/>
    <w:rsid w:val="00E90622"/>
    <w:rsid w:val="00E93A26"/>
    <w:rsid w:val="00E943CF"/>
    <w:rsid w:val="00E94AC6"/>
    <w:rsid w:val="00E96435"/>
    <w:rsid w:val="00E9682C"/>
    <w:rsid w:val="00E96DDD"/>
    <w:rsid w:val="00E97286"/>
    <w:rsid w:val="00EB042B"/>
    <w:rsid w:val="00EB0D67"/>
    <w:rsid w:val="00EB15C7"/>
    <w:rsid w:val="00EB41C0"/>
    <w:rsid w:val="00EB6C3B"/>
    <w:rsid w:val="00EB718B"/>
    <w:rsid w:val="00EC3583"/>
    <w:rsid w:val="00EC3784"/>
    <w:rsid w:val="00EC505C"/>
    <w:rsid w:val="00EC5E57"/>
    <w:rsid w:val="00EC6EC7"/>
    <w:rsid w:val="00ED0285"/>
    <w:rsid w:val="00ED0A4B"/>
    <w:rsid w:val="00ED0F77"/>
    <w:rsid w:val="00ED1ED2"/>
    <w:rsid w:val="00ED2565"/>
    <w:rsid w:val="00ED2D5E"/>
    <w:rsid w:val="00ED3026"/>
    <w:rsid w:val="00ED568C"/>
    <w:rsid w:val="00EE00B0"/>
    <w:rsid w:val="00EE12C1"/>
    <w:rsid w:val="00EE3DB4"/>
    <w:rsid w:val="00EE547B"/>
    <w:rsid w:val="00EE7743"/>
    <w:rsid w:val="00EF07C3"/>
    <w:rsid w:val="00EF196C"/>
    <w:rsid w:val="00EF34DD"/>
    <w:rsid w:val="00EF3E66"/>
    <w:rsid w:val="00EF6C68"/>
    <w:rsid w:val="00F00804"/>
    <w:rsid w:val="00F0130E"/>
    <w:rsid w:val="00F013D6"/>
    <w:rsid w:val="00F04918"/>
    <w:rsid w:val="00F07909"/>
    <w:rsid w:val="00F07A57"/>
    <w:rsid w:val="00F10178"/>
    <w:rsid w:val="00F10A7C"/>
    <w:rsid w:val="00F116B4"/>
    <w:rsid w:val="00F12A86"/>
    <w:rsid w:val="00F12EBC"/>
    <w:rsid w:val="00F1313A"/>
    <w:rsid w:val="00F13517"/>
    <w:rsid w:val="00F16556"/>
    <w:rsid w:val="00F17651"/>
    <w:rsid w:val="00F1798E"/>
    <w:rsid w:val="00F22170"/>
    <w:rsid w:val="00F22AAB"/>
    <w:rsid w:val="00F23D18"/>
    <w:rsid w:val="00F2423B"/>
    <w:rsid w:val="00F31DA7"/>
    <w:rsid w:val="00F321F1"/>
    <w:rsid w:val="00F33541"/>
    <w:rsid w:val="00F372A7"/>
    <w:rsid w:val="00F430DC"/>
    <w:rsid w:val="00F440D9"/>
    <w:rsid w:val="00F44182"/>
    <w:rsid w:val="00F4489D"/>
    <w:rsid w:val="00F45934"/>
    <w:rsid w:val="00F469D1"/>
    <w:rsid w:val="00F46FA3"/>
    <w:rsid w:val="00F501D6"/>
    <w:rsid w:val="00F51088"/>
    <w:rsid w:val="00F52A62"/>
    <w:rsid w:val="00F53297"/>
    <w:rsid w:val="00F53B0E"/>
    <w:rsid w:val="00F53C27"/>
    <w:rsid w:val="00F54BCA"/>
    <w:rsid w:val="00F5527F"/>
    <w:rsid w:val="00F56185"/>
    <w:rsid w:val="00F60D5D"/>
    <w:rsid w:val="00F61532"/>
    <w:rsid w:val="00F629AD"/>
    <w:rsid w:val="00F75D87"/>
    <w:rsid w:val="00F7607B"/>
    <w:rsid w:val="00F765E7"/>
    <w:rsid w:val="00F766EA"/>
    <w:rsid w:val="00F76CC0"/>
    <w:rsid w:val="00F81856"/>
    <w:rsid w:val="00F82955"/>
    <w:rsid w:val="00F835ED"/>
    <w:rsid w:val="00F852F7"/>
    <w:rsid w:val="00F85794"/>
    <w:rsid w:val="00F85960"/>
    <w:rsid w:val="00F85E9F"/>
    <w:rsid w:val="00F85FFD"/>
    <w:rsid w:val="00F9027B"/>
    <w:rsid w:val="00F90674"/>
    <w:rsid w:val="00F90832"/>
    <w:rsid w:val="00F90E0A"/>
    <w:rsid w:val="00F90ED1"/>
    <w:rsid w:val="00F91116"/>
    <w:rsid w:val="00F91117"/>
    <w:rsid w:val="00F94911"/>
    <w:rsid w:val="00F96B79"/>
    <w:rsid w:val="00FA68F0"/>
    <w:rsid w:val="00FB028A"/>
    <w:rsid w:val="00FB0F15"/>
    <w:rsid w:val="00FB3978"/>
    <w:rsid w:val="00FB43FD"/>
    <w:rsid w:val="00FB7180"/>
    <w:rsid w:val="00FB7933"/>
    <w:rsid w:val="00FC0F61"/>
    <w:rsid w:val="00FC0FED"/>
    <w:rsid w:val="00FC11D1"/>
    <w:rsid w:val="00FC35EF"/>
    <w:rsid w:val="00FC3E99"/>
    <w:rsid w:val="00FC5C95"/>
    <w:rsid w:val="00FC698A"/>
    <w:rsid w:val="00FC7D55"/>
    <w:rsid w:val="00FD1651"/>
    <w:rsid w:val="00FD16C5"/>
    <w:rsid w:val="00FD3CD7"/>
    <w:rsid w:val="00FD4559"/>
    <w:rsid w:val="00FD5426"/>
    <w:rsid w:val="00FD6228"/>
    <w:rsid w:val="00FD6D2F"/>
    <w:rsid w:val="00FD73E2"/>
    <w:rsid w:val="00FE0256"/>
    <w:rsid w:val="00FE22D7"/>
    <w:rsid w:val="00FE3148"/>
    <w:rsid w:val="00FE4AF3"/>
    <w:rsid w:val="00FE51BF"/>
    <w:rsid w:val="00FE5F39"/>
    <w:rsid w:val="00FE7E8C"/>
    <w:rsid w:val="00FF14CD"/>
    <w:rsid w:val="00FF1B24"/>
    <w:rsid w:val="00FF377E"/>
    <w:rsid w:val="00FF404E"/>
    <w:rsid w:val="00FF600D"/>
    <w:rsid w:val="00FF6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AE367"/>
  <w15:docId w15:val="{5474067B-3913-4EF3-BA75-09E2F9A3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45D"/>
    <w:pPr>
      <w:keepNext/>
      <w:suppressAutoHyphens/>
      <w:jc w:val="both"/>
    </w:pPr>
    <w:rPr>
      <w:sz w:val="18"/>
      <w:lang w:val="en-US" w:eastAsia="ar-SA"/>
    </w:rPr>
  </w:style>
  <w:style w:type="paragraph" w:styleId="1">
    <w:name w:val="heading 1"/>
    <w:basedOn w:val="a"/>
    <w:next w:val="a"/>
    <w:link w:val="10"/>
    <w:qFormat/>
    <w:rsid w:val="00BB445D"/>
    <w:pPr>
      <w:keepNext w:val="0"/>
      <w:numPr>
        <w:numId w:val="1"/>
      </w:numPr>
      <w:spacing w:before="240"/>
      <w:jc w:val="left"/>
      <w:outlineLvl w:val="0"/>
    </w:pPr>
    <w:rPr>
      <w:rFonts w:ascii="Arial" w:hAnsi="Arial"/>
      <w:b/>
      <w:sz w:val="24"/>
      <w:u w:val="single"/>
      <w:lang w:val="en-GB"/>
    </w:rPr>
  </w:style>
  <w:style w:type="paragraph" w:styleId="7">
    <w:name w:val="heading 7"/>
    <w:aliases w:val=" Знак"/>
    <w:basedOn w:val="a"/>
    <w:next w:val="a"/>
    <w:link w:val="70"/>
    <w:qFormat/>
    <w:rsid w:val="005E4913"/>
    <w:pPr>
      <w:keepNext w:val="0"/>
      <w:suppressAutoHyphens w:val="0"/>
      <w:spacing w:before="240" w:after="60"/>
      <w:jc w:val="lef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15A3"/>
    <w:pPr>
      <w:tabs>
        <w:tab w:val="center" w:pos="4677"/>
        <w:tab w:val="right" w:pos="9355"/>
      </w:tabs>
    </w:pPr>
  </w:style>
  <w:style w:type="paragraph" w:styleId="a5">
    <w:name w:val="footer"/>
    <w:basedOn w:val="a"/>
    <w:link w:val="a6"/>
    <w:uiPriority w:val="99"/>
    <w:rsid w:val="00E415A3"/>
    <w:pPr>
      <w:tabs>
        <w:tab w:val="center" w:pos="4677"/>
        <w:tab w:val="right" w:pos="9355"/>
      </w:tabs>
    </w:pPr>
  </w:style>
  <w:style w:type="paragraph" w:styleId="a7">
    <w:name w:val="Balloon Text"/>
    <w:basedOn w:val="a"/>
    <w:semiHidden/>
    <w:rsid w:val="00D43736"/>
    <w:rPr>
      <w:rFonts w:ascii="Tahoma" w:hAnsi="Tahoma" w:cs="Tahoma"/>
      <w:sz w:val="16"/>
      <w:szCs w:val="16"/>
    </w:rPr>
  </w:style>
  <w:style w:type="character" w:styleId="a8">
    <w:name w:val="page number"/>
    <w:basedOn w:val="a0"/>
    <w:rsid w:val="00BB445D"/>
  </w:style>
  <w:style w:type="character" w:styleId="a9">
    <w:name w:val="Hyperlink"/>
    <w:rsid w:val="00BB445D"/>
    <w:rPr>
      <w:color w:val="0000FF"/>
      <w:u w:val="single"/>
    </w:rPr>
  </w:style>
  <w:style w:type="character" w:styleId="HTML">
    <w:name w:val="HTML Typewriter"/>
    <w:rsid w:val="00BB445D"/>
    <w:rPr>
      <w:rFonts w:ascii="Courier New" w:eastAsia="Times New Roman" w:hAnsi="Courier New" w:cs="Courier New"/>
      <w:sz w:val="20"/>
      <w:szCs w:val="20"/>
    </w:rPr>
  </w:style>
  <w:style w:type="paragraph" w:customStyle="1" w:styleId="aa">
    <w:name w:val="Знак Знак Знак"/>
    <w:basedOn w:val="a"/>
    <w:rsid w:val="006A1665"/>
    <w:pPr>
      <w:keepNext w:val="0"/>
      <w:suppressAutoHyphens w:val="0"/>
      <w:spacing w:beforeAutospacing="1"/>
    </w:pPr>
    <w:rPr>
      <w:rFonts w:ascii="Tahoma" w:eastAsia="SimSun" w:hAnsi="Tahoma"/>
      <w:kern w:val="2"/>
      <w:sz w:val="24"/>
      <w:lang w:eastAsia="zh-CN"/>
    </w:rPr>
  </w:style>
  <w:style w:type="character" w:customStyle="1" w:styleId="70">
    <w:name w:val="Заголовок 7 Знак"/>
    <w:aliases w:val=" Знак Знак"/>
    <w:link w:val="7"/>
    <w:semiHidden/>
    <w:rsid w:val="005E4913"/>
    <w:rPr>
      <w:rFonts w:ascii="Calibri" w:hAnsi="Calibri"/>
      <w:sz w:val="24"/>
      <w:szCs w:val="24"/>
      <w:lang w:val="en-US" w:eastAsia="ar-SA" w:bidi="ar-SA"/>
    </w:rPr>
  </w:style>
  <w:style w:type="paragraph" w:customStyle="1" w:styleId="6">
    <w:name w:val="заголовок 6"/>
    <w:basedOn w:val="a"/>
    <w:next w:val="a"/>
    <w:rsid w:val="005E4913"/>
    <w:pPr>
      <w:widowControl w:val="0"/>
      <w:tabs>
        <w:tab w:val="left" w:leader="underscore" w:pos="9639"/>
      </w:tabs>
      <w:suppressAutoHyphens w:val="0"/>
      <w:autoSpaceDE w:val="0"/>
      <w:autoSpaceDN w:val="0"/>
      <w:spacing w:line="240" w:lineRule="atLeast"/>
      <w:ind w:firstLine="284"/>
      <w:jc w:val="center"/>
    </w:pPr>
    <w:rPr>
      <w:b/>
      <w:bCs/>
      <w:sz w:val="20"/>
      <w:lang w:val="ru-RU" w:eastAsia="en-US"/>
    </w:rPr>
  </w:style>
  <w:style w:type="character" w:customStyle="1" w:styleId="ab">
    <w:name w:val="Текст_бюл Знак"/>
    <w:link w:val="ac"/>
    <w:locked/>
    <w:rsid w:val="006E2229"/>
    <w:rPr>
      <w:rFonts w:ascii="MS Mincho" w:eastAsia="MS Mincho"/>
      <w:bCs/>
      <w:sz w:val="26"/>
      <w:szCs w:val="24"/>
      <w:lang w:bidi="ar-SA"/>
    </w:rPr>
  </w:style>
  <w:style w:type="paragraph" w:customStyle="1" w:styleId="ac">
    <w:name w:val="Текст_бюл"/>
    <w:basedOn w:val="ad"/>
    <w:link w:val="ab"/>
    <w:rsid w:val="006E2229"/>
    <w:pPr>
      <w:keepNext w:val="0"/>
      <w:tabs>
        <w:tab w:val="left" w:pos="851"/>
      </w:tabs>
      <w:suppressAutoHyphens w:val="0"/>
    </w:pPr>
    <w:rPr>
      <w:rFonts w:ascii="MS Mincho" w:eastAsia="MS Mincho" w:hAnsi="Times New Roman" w:cs="Times New Roman"/>
      <w:bCs/>
      <w:sz w:val="26"/>
      <w:szCs w:val="24"/>
    </w:rPr>
  </w:style>
  <w:style w:type="paragraph" w:styleId="ad">
    <w:name w:val="Plain Text"/>
    <w:basedOn w:val="a"/>
    <w:link w:val="ae"/>
    <w:rsid w:val="006E2229"/>
    <w:rPr>
      <w:rFonts w:ascii="Courier New" w:hAnsi="Courier New" w:cs="Courier New"/>
      <w:sz w:val="20"/>
    </w:rPr>
  </w:style>
  <w:style w:type="character" w:customStyle="1" w:styleId="a6">
    <w:name w:val="Нижний колонтитул Знак"/>
    <w:link w:val="a5"/>
    <w:uiPriority w:val="99"/>
    <w:rsid w:val="00C95424"/>
    <w:rPr>
      <w:sz w:val="18"/>
      <w:lang w:val="en-US" w:eastAsia="ar-SA"/>
    </w:rPr>
  </w:style>
  <w:style w:type="table" w:styleId="af">
    <w:name w:val="Table Grid"/>
    <w:basedOn w:val="a1"/>
    <w:uiPriority w:val="39"/>
    <w:rsid w:val="00880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uiPriority w:val="34"/>
    <w:qFormat/>
    <w:rsid w:val="00D743C7"/>
    <w:pPr>
      <w:keepNext w:val="0"/>
      <w:suppressAutoHyphens w:val="0"/>
      <w:ind w:left="720"/>
      <w:jc w:val="left"/>
    </w:pPr>
    <w:rPr>
      <w:rFonts w:eastAsia="Calibri"/>
      <w:sz w:val="24"/>
      <w:szCs w:val="24"/>
      <w:lang w:val="ru-RU" w:eastAsia="ru-RU"/>
    </w:rPr>
  </w:style>
  <w:style w:type="character" w:styleId="af0">
    <w:name w:val="annotation reference"/>
    <w:uiPriority w:val="99"/>
    <w:rsid w:val="00CE2607"/>
    <w:rPr>
      <w:sz w:val="16"/>
      <w:szCs w:val="16"/>
    </w:rPr>
  </w:style>
  <w:style w:type="paragraph" w:styleId="af1">
    <w:name w:val="annotation text"/>
    <w:basedOn w:val="a"/>
    <w:link w:val="af2"/>
    <w:uiPriority w:val="99"/>
    <w:rsid w:val="00CE2607"/>
    <w:rPr>
      <w:sz w:val="20"/>
    </w:rPr>
  </w:style>
  <w:style w:type="character" w:customStyle="1" w:styleId="af2">
    <w:name w:val="Текст примечания Знак"/>
    <w:link w:val="af1"/>
    <w:uiPriority w:val="99"/>
    <w:rsid w:val="00CE2607"/>
    <w:rPr>
      <w:lang w:val="en-US" w:eastAsia="ar-SA"/>
    </w:rPr>
  </w:style>
  <w:style w:type="paragraph" w:customStyle="1" w:styleId="-110">
    <w:name w:val="Цветная заливка - Акцент 11"/>
    <w:hidden/>
    <w:uiPriority w:val="99"/>
    <w:semiHidden/>
    <w:rsid w:val="005A66CF"/>
    <w:rPr>
      <w:sz w:val="18"/>
      <w:lang w:val="en-US" w:eastAsia="ar-SA"/>
    </w:rPr>
  </w:style>
  <w:style w:type="paragraph" w:customStyle="1" w:styleId="Iniiaiieoaeno">
    <w:name w:val="Iniiaiie oaeno"/>
    <w:basedOn w:val="a"/>
    <w:rsid w:val="00EF6C68"/>
    <w:pPr>
      <w:keepNext w:val="0"/>
      <w:suppressAutoHyphens w:val="0"/>
      <w:jc w:val="left"/>
    </w:pPr>
    <w:rPr>
      <w:rFonts w:ascii="Courier New" w:hAnsi="Courier New"/>
      <w:sz w:val="24"/>
      <w:lang w:val="ru-RU" w:eastAsia="ru-RU"/>
    </w:rPr>
  </w:style>
  <w:style w:type="character" w:customStyle="1" w:styleId="a4">
    <w:name w:val="Верхний колонтитул Знак"/>
    <w:link w:val="a3"/>
    <w:rsid w:val="00BB2622"/>
    <w:rPr>
      <w:sz w:val="18"/>
      <w:lang w:val="en-US" w:eastAsia="ar-SA"/>
    </w:rPr>
  </w:style>
  <w:style w:type="paragraph" w:styleId="af3">
    <w:name w:val="annotation subject"/>
    <w:basedOn w:val="af1"/>
    <w:next w:val="af1"/>
    <w:link w:val="af4"/>
    <w:rsid w:val="00D06CE0"/>
    <w:rPr>
      <w:b/>
      <w:bCs/>
    </w:rPr>
  </w:style>
  <w:style w:type="character" w:customStyle="1" w:styleId="af4">
    <w:name w:val="Тема примечания Знак"/>
    <w:link w:val="af3"/>
    <w:rsid w:val="00D06CE0"/>
    <w:rPr>
      <w:b/>
      <w:bCs/>
      <w:lang w:val="en-US" w:eastAsia="ar-SA"/>
    </w:rPr>
  </w:style>
  <w:style w:type="paragraph" w:customStyle="1" w:styleId="ConsNormal">
    <w:name w:val="ConsNormal"/>
    <w:basedOn w:val="a"/>
    <w:rsid w:val="0036513E"/>
    <w:pPr>
      <w:keepNext w:val="0"/>
      <w:suppressAutoHyphens w:val="0"/>
      <w:autoSpaceDE w:val="0"/>
      <w:autoSpaceDN w:val="0"/>
      <w:ind w:firstLine="720"/>
      <w:jc w:val="left"/>
    </w:pPr>
    <w:rPr>
      <w:rFonts w:ascii="Arial" w:eastAsiaTheme="minorHAnsi" w:hAnsi="Arial" w:cs="Arial"/>
      <w:sz w:val="20"/>
      <w:lang w:val="ru-RU" w:eastAsia="ru-RU"/>
    </w:rPr>
  </w:style>
  <w:style w:type="paragraph" w:styleId="af5">
    <w:name w:val="List Paragraph"/>
    <w:basedOn w:val="a"/>
    <w:uiPriority w:val="34"/>
    <w:qFormat/>
    <w:rsid w:val="0015036C"/>
    <w:pPr>
      <w:ind w:left="720"/>
      <w:contextualSpacing/>
    </w:pPr>
  </w:style>
  <w:style w:type="paragraph" w:styleId="af6">
    <w:name w:val="No Spacing"/>
    <w:uiPriority w:val="1"/>
    <w:qFormat/>
    <w:rsid w:val="007F7EF3"/>
    <w:rPr>
      <w:rFonts w:ascii="Calibri" w:eastAsia="Calibri" w:hAnsi="Calibri"/>
      <w:sz w:val="22"/>
      <w:szCs w:val="22"/>
      <w:lang w:eastAsia="en-US"/>
    </w:rPr>
  </w:style>
  <w:style w:type="paragraph" w:customStyle="1" w:styleId="BodyText22">
    <w:name w:val="Body Text 22"/>
    <w:basedOn w:val="a"/>
    <w:rsid w:val="001D3B16"/>
    <w:pPr>
      <w:keepNext w:val="0"/>
      <w:suppressAutoHyphens w:val="0"/>
    </w:pPr>
    <w:rPr>
      <w:snapToGrid w:val="0"/>
      <w:color w:val="000000"/>
      <w:sz w:val="24"/>
      <w:lang w:val="ru-RU" w:eastAsia="ru-RU"/>
    </w:rPr>
  </w:style>
  <w:style w:type="paragraph" w:customStyle="1" w:styleId="2">
    <w:name w:val="заголовок 2"/>
    <w:basedOn w:val="a"/>
    <w:next w:val="a"/>
    <w:rsid w:val="001D3B16"/>
    <w:pPr>
      <w:suppressAutoHyphens w:val="0"/>
      <w:jc w:val="center"/>
    </w:pPr>
    <w:rPr>
      <w:b/>
      <w:sz w:val="28"/>
      <w:lang w:val="ru-RU" w:eastAsia="ru-RU"/>
    </w:rPr>
  </w:style>
  <w:style w:type="paragraph" w:customStyle="1" w:styleId="BodyText1">
    <w:name w:val="Body Text1"/>
    <w:basedOn w:val="a"/>
    <w:rsid w:val="001D3B16"/>
    <w:pPr>
      <w:keepNext w:val="0"/>
      <w:suppressAutoHyphens w:val="0"/>
      <w:jc w:val="left"/>
    </w:pPr>
    <w:rPr>
      <w:sz w:val="24"/>
      <w:lang w:eastAsia="ru-RU"/>
    </w:rPr>
  </w:style>
  <w:style w:type="character" w:customStyle="1" w:styleId="10">
    <w:name w:val="Заголовок 1 Знак"/>
    <w:basedOn w:val="a0"/>
    <w:link w:val="1"/>
    <w:rsid w:val="001D3B16"/>
    <w:rPr>
      <w:rFonts w:ascii="Arial" w:hAnsi="Arial"/>
      <w:b/>
      <w:sz w:val="24"/>
      <w:u w:val="single"/>
      <w:lang w:val="en-GB" w:eastAsia="ar-SA"/>
    </w:rPr>
  </w:style>
  <w:style w:type="paragraph" w:customStyle="1" w:styleId="af7">
    <w:name w:val="!Основной"/>
    <w:link w:val="af8"/>
    <w:rsid w:val="001D3B16"/>
    <w:pPr>
      <w:keepNext/>
      <w:ind w:firstLine="737"/>
      <w:jc w:val="both"/>
    </w:pPr>
    <w:rPr>
      <w:rFonts w:eastAsia="MS Mincho"/>
      <w:sz w:val="24"/>
      <w:szCs w:val="24"/>
    </w:rPr>
  </w:style>
  <w:style w:type="character" w:customStyle="1" w:styleId="af8">
    <w:name w:val="!Основной Знак"/>
    <w:link w:val="af7"/>
    <w:locked/>
    <w:rsid w:val="001D3B16"/>
    <w:rPr>
      <w:rFonts w:eastAsia="MS Mincho"/>
      <w:sz w:val="24"/>
      <w:szCs w:val="24"/>
    </w:rPr>
  </w:style>
  <w:style w:type="paragraph" w:styleId="af9">
    <w:name w:val="Body Text"/>
    <w:basedOn w:val="a"/>
    <w:link w:val="afa"/>
    <w:rsid w:val="001D3B16"/>
    <w:pPr>
      <w:keepNext w:val="0"/>
      <w:suppressAutoHyphens w:val="0"/>
      <w:spacing w:after="120"/>
      <w:jc w:val="left"/>
    </w:pPr>
    <w:rPr>
      <w:rFonts w:eastAsia="MS Mincho"/>
      <w:sz w:val="20"/>
      <w:lang w:val="ru-RU" w:eastAsia="ru-RU"/>
    </w:rPr>
  </w:style>
  <w:style w:type="character" w:customStyle="1" w:styleId="afa">
    <w:name w:val="Основной текст Знак"/>
    <w:basedOn w:val="a0"/>
    <w:link w:val="af9"/>
    <w:rsid w:val="001D3B16"/>
    <w:rPr>
      <w:rFonts w:eastAsia="MS Mincho"/>
    </w:rPr>
  </w:style>
  <w:style w:type="paragraph" w:customStyle="1" w:styleId="afb">
    <w:name w:val="Таблица Обычный"/>
    <w:basedOn w:val="a"/>
    <w:rsid w:val="001D3B16"/>
    <w:pPr>
      <w:keepNext w:val="0"/>
      <w:suppressAutoHyphens w:val="0"/>
      <w:snapToGrid w:val="0"/>
      <w:spacing w:before="120" w:after="60"/>
      <w:jc w:val="left"/>
    </w:pPr>
    <w:rPr>
      <w:rFonts w:ascii="Arial" w:hAnsi="Arial"/>
      <w:sz w:val="20"/>
      <w:lang w:val="ru-RU"/>
    </w:rPr>
  </w:style>
  <w:style w:type="character" w:customStyle="1" w:styleId="bumpedfont15">
    <w:name w:val="bumpedfont15"/>
    <w:basedOn w:val="a0"/>
    <w:rsid w:val="00E03E18"/>
  </w:style>
  <w:style w:type="paragraph" w:customStyle="1" w:styleId="ConsPlusNormal">
    <w:name w:val="ConsPlusNormal"/>
    <w:rsid w:val="002236F1"/>
    <w:pPr>
      <w:widowControl w:val="0"/>
      <w:autoSpaceDE w:val="0"/>
      <w:autoSpaceDN w:val="0"/>
    </w:pPr>
    <w:rPr>
      <w:rFonts w:ascii="Calibri" w:hAnsi="Calibri" w:cs="Calibri"/>
      <w:sz w:val="22"/>
    </w:rPr>
  </w:style>
  <w:style w:type="paragraph" w:styleId="afc">
    <w:name w:val="Revision"/>
    <w:hidden/>
    <w:uiPriority w:val="99"/>
    <w:semiHidden/>
    <w:rsid w:val="009A274E"/>
    <w:rPr>
      <w:sz w:val="18"/>
      <w:lang w:val="en-US" w:eastAsia="ar-SA"/>
    </w:rPr>
  </w:style>
  <w:style w:type="character" w:customStyle="1" w:styleId="ae">
    <w:name w:val="Текст Знак"/>
    <w:basedOn w:val="a0"/>
    <w:link w:val="ad"/>
    <w:rsid w:val="009B0F3D"/>
    <w:rPr>
      <w:rFonts w:ascii="Courier New" w:hAnsi="Courier New" w:cs="Courier New"/>
      <w:lang w:val="en-US" w:eastAsia="ar-SA"/>
    </w:rPr>
  </w:style>
  <w:style w:type="character" w:customStyle="1" w:styleId="Bodytext8">
    <w:name w:val="Body text (8)_"/>
    <w:basedOn w:val="a0"/>
    <w:link w:val="Bodytext80"/>
    <w:uiPriority w:val="99"/>
    <w:locked/>
    <w:rsid w:val="008167E9"/>
    <w:rPr>
      <w:shd w:val="clear" w:color="auto" w:fill="FFFFFF"/>
    </w:rPr>
  </w:style>
  <w:style w:type="paragraph" w:customStyle="1" w:styleId="Bodytext80">
    <w:name w:val="Body text (8)"/>
    <w:basedOn w:val="a"/>
    <w:link w:val="Bodytext8"/>
    <w:uiPriority w:val="99"/>
    <w:rsid w:val="008167E9"/>
    <w:pPr>
      <w:keepNext w:val="0"/>
      <w:widowControl w:val="0"/>
      <w:shd w:val="clear" w:color="auto" w:fill="FFFFFF"/>
      <w:suppressAutoHyphens w:val="0"/>
      <w:spacing w:line="298" w:lineRule="exact"/>
      <w:jc w:val="left"/>
    </w:pPr>
    <w:rPr>
      <w:sz w:val="20"/>
      <w:lang w:val="ru-RU" w:eastAsia="ru-RU"/>
    </w:rPr>
  </w:style>
  <w:style w:type="paragraph" w:styleId="20">
    <w:name w:val="Body Text 2"/>
    <w:basedOn w:val="a"/>
    <w:link w:val="21"/>
    <w:semiHidden/>
    <w:unhideWhenUsed/>
    <w:rsid w:val="00FC0F61"/>
    <w:pPr>
      <w:spacing w:after="120" w:line="480" w:lineRule="auto"/>
    </w:pPr>
  </w:style>
  <w:style w:type="character" w:customStyle="1" w:styleId="21">
    <w:name w:val="Основной текст 2 Знак"/>
    <w:basedOn w:val="a0"/>
    <w:link w:val="20"/>
    <w:semiHidden/>
    <w:rsid w:val="00FC0F61"/>
    <w:rPr>
      <w:sz w:val="18"/>
      <w:lang w:val="en-US" w:eastAsia="ar-SA"/>
    </w:rPr>
  </w:style>
  <w:style w:type="character" w:customStyle="1" w:styleId="Bodytext88">
    <w:name w:val="Body text (8) + 8"/>
    <w:aliases w:val="5 pt,Bold"/>
    <w:basedOn w:val="Bodytext8"/>
    <w:uiPriority w:val="99"/>
    <w:rsid w:val="00526846"/>
    <w:rPr>
      <w:rFonts w:ascii="Times New Roman" w:hAnsi="Times New Roman" w:cs="Times New Roman"/>
      <w:b/>
      <w:bCs/>
      <w:sz w:val="17"/>
      <w:szCs w:val="17"/>
      <w:shd w:val="clear" w:color="auto" w:fill="FFFFFF"/>
    </w:rPr>
  </w:style>
  <w:style w:type="character" w:customStyle="1" w:styleId="Bodytext881">
    <w:name w:val="Body text (8) + 81"/>
    <w:aliases w:val="5 pt3"/>
    <w:basedOn w:val="Bodytext8"/>
    <w:uiPriority w:val="99"/>
    <w:rsid w:val="00526846"/>
    <w:rPr>
      <w:rFonts w:ascii="Times New Roman" w:hAnsi="Times New Roman" w:cs="Times New Roman"/>
      <w:sz w:val="17"/>
      <w:szCs w:val="17"/>
      <w:shd w:val="clear" w:color="auto" w:fill="FFFFFF"/>
    </w:rPr>
  </w:style>
  <w:style w:type="character" w:customStyle="1" w:styleId="Bodytext89pt">
    <w:name w:val="Body text (8) + 9 pt"/>
    <w:basedOn w:val="Bodytext8"/>
    <w:uiPriority w:val="99"/>
    <w:rsid w:val="00526846"/>
    <w:rPr>
      <w:rFonts w:ascii="Times New Roman" w:hAnsi="Times New Roman" w:cs="Times New Roman"/>
      <w:sz w:val="18"/>
      <w:szCs w:val="18"/>
      <w:shd w:val="clear" w:color="auto" w:fill="FFFFFF"/>
    </w:rPr>
  </w:style>
  <w:style w:type="paragraph" w:customStyle="1" w:styleId="BodyText21">
    <w:name w:val="Body Text 21"/>
    <w:basedOn w:val="a"/>
    <w:rsid w:val="0007261A"/>
    <w:pPr>
      <w:keepNext w:val="0"/>
      <w:suppressAutoHyphens w:val="0"/>
      <w:snapToGrid w:val="0"/>
      <w:ind w:right="-1327"/>
      <w:jc w:val="left"/>
    </w:pPr>
    <w:rPr>
      <w:sz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6111">
      <w:bodyDiv w:val="1"/>
      <w:marLeft w:val="0"/>
      <w:marRight w:val="0"/>
      <w:marTop w:val="0"/>
      <w:marBottom w:val="0"/>
      <w:divBdr>
        <w:top w:val="none" w:sz="0" w:space="0" w:color="auto"/>
        <w:left w:val="none" w:sz="0" w:space="0" w:color="auto"/>
        <w:bottom w:val="none" w:sz="0" w:space="0" w:color="auto"/>
        <w:right w:val="none" w:sz="0" w:space="0" w:color="auto"/>
      </w:divBdr>
    </w:div>
    <w:div w:id="311715475">
      <w:bodyDiv w:val="1"/>
      <w:marLeft w:val="0"/>
      <w:marRight w:val="0"/>
      <w:marTop w:val="0"/>
      <w:marBottom w:val="0"/>
      <w:divBdr>
        <w:top w:val="none" w:sz="0" w:space="0" w:color="auto"/>
        <w:left w:val="none" w:sz="0" w:space="0" w:color="auto"/>
        <w:bottom w:val="none" w:sz="0" w:space="0" w:color="auto"/>
        <w:right w:val="none" w:sz="0" w:space="0" w:color="auto"/>
      </w:divBdr>
    </w:div>
    <w:div w:id="329257781">
      <w:bodyDiv w:val="1"/>
      <w:marLeft w:val="0"/>
      <w:marRight w:val="0"/>
      <w:marTop w:val="0"/>
      <w:marBottom w:val="0"/>
      <w:divBdr>
        <w:top w:val="none" w:sz="0" w:space="0" w:color="auto"/>
        <w:left w:val="none" w:sz="0" w:space="0" w:color="auto"/>
        <w:bottom w:val="none" w:sz="0" w:space="0" w:color="auto"/>
        <w:right w:val="none" w:sz="0" w:space="0" w:color="auto"/>
      </w:divBdr>
    </w:div>
    <w:div w:id="392462053">
      <w:bodyDiv w:val="1"/>
      <w:marLeft w:val="0"/>
      <w:marRight w:val="0"/>
      <w:marTop w:val="0"/>
      <w:marBottom w:val="0"/>
      <w:divBdr>
        <w:top w:val="none" w:sz="0" w:space="0" w:color="auto"/>
        <w:left w:val="none" w:sz="0" w:space="0" w:color="auto"/>
        <w:bottom w:val="none" w:sz="0" w:space="0" w:color="auto"/>
        <w:right w:val="none" w:sz="0" w:space="0" w:color="auto"/>
      </w:divBdr>
    </w:div>
    <w:div w:id="547645065">
      <w:bodyDiv w:val="1"/>
      <w:marLeft w:val="0"/>
      <w:marRight w:val="0"/>
      <w:marTop w:val="0"/>
      <w:marBottom w:val="0"/>
      <w:divBdr>
        <w:top w:val="none" w:sz="0" w:space="0" w:color="auto"/>
        <w:left w:val="none" w:sz="0" w:space="0" w:color="auto"/>
        <w:bottom w:val="none" w:sz="0" w:space="0" w:color="auto"/>
        <w:right w:val="none" w:sz="0" w:space="0" w:color="auto"/>
      </w:divBdr>
    </w:div>
    <w:div w:id="566189714">
      <w:bodyDiv w:val="1"/>
      <w:marLeft w:val="0"/>
      <w:marRight w:val="0"/>
      <w:marTop w:val="0"/>
      <w:marBottom w:val="0"/>
      <w:divBdr>
        <w:top w:val="none" w:sz="0" w:space="0" w:color="auto"/>
        <w:left w:val="none" w:sz="0" w:space="0" w:color="auto"/>
        <w:bottom w:val="none" w:sz="0" w:space="0" w:color="auto"/>
        <w:right w:val="none" w:sz="0" w:space="0" w:color="auto"/>
      </w:divBdr>
    </w:div>
    <w:div w:id="818037075">
      <w:bodyDiv w:val="1"/>
      <w:marLeft w:val="0"/>
      <w:marRight w:val="0"/>
      <w:marTop w:val="0"/>
      <w:marBottom w:val="0"/>
      <w:divBdr>
        <w:top w:val="none" w:sz="0" w:space="0" w:color="auto"/>
        <w:left w:val="none" w:sz="0" w:space="0" w:color="auto"/>
        <w:bottom w:val="none" w:sz="0" w:space="0" w:color="auto"/>
        <w:right w:val="none" w:sz="0" w:space="0" w:color="auto"/>
      </w:divBdr>
    </w:div>
    <w:div w:id="844586854">
      <w:bodyDiv w:val="1"/>
      <w:marLeft w:val="0"/>
      <w:marRight w:val="0"/>
      <w:marTop w:val="0"/>
      <w:marBottom w:val="0"/>
      <w:divBdr>
        <w:top w:val="none" w:sz="0" w:space="0" w:color="auto"/>
        <w:left w:val="none" w:sz="0" w:space="0" w:color="auto"/>
        <w:bottom w:val="none" w:sz="0" w:space="0" w:color="auto"/>
        <w:right w:val="none" w:sz="0" w:space="0" w:color="auto"/>
      </w:divBdr>
    </w:div>
    <w:div w:id="913470877">
      <w:bodyDiv w:val="1"/>
      <w:marLeft w:val="0"/>
      <w:marRight w:val="0"/>
      <w:marTop w:val="0"/>
      <w:marBottom w:val="0"/>
      <w:divBdr>
        <w:top w:val="none" w:sz="0" w:space="0" w:color="auto"/>
        <w:left w:val="none" w:sz="0" w:space="0" w:color="auto"/>
        <w:bottom w:val="none" w:sz="0" w:space="0" w:color="auto"/>
        <w:right w:val="none" w:sz="0" w:space="0" w:color="auto"/>
      </w:divBdr>
    </w:div>
    <w:div w:id="1122193268">
      <w:bodyDiv w:val="1"/>
      <w:marLeft w:val="0"/>
      <w:marRight w:val="0"/>
      <w:marTop w:val="0"/>
      <w:marBottom w:val="0"/>
      <w:divBdr>
        <w:top w:val="none" w:sz="0" w:space="0" w:color="auto"/>
        <w:left w:val="none" w:sz="0" w:space="0" w:color="auto"/>
        <w:bottom w:val="none" w:sz="0" w:space="0" w:color="auto"/>
        <w:right w:val="none" w:sz="0" w:space="0" w:color="auto"/>
      </w:divBdr>
    </w:div>
    <w:div w:id="1410230989">
      <w:bodyDiv w:val="1"/>
      <w:marLeft w:val="0"/>
      <w:marRight w:val="0"/>
      <w:marTop w:val="0"/>
      <w:marBottom w:val="0"/>
      <w:divBdr>
        <w:top w:val="none" w:sz="0" w:space="0" w:color="auto"/>
        <w:left w:val="none" w:sz="0" w:space="0" w:color="auto"/>
        <w:bottom w:val="none" w:sz="0" w:space="0" w:color="auto"/>
        <w:right w:val="none" w:sz="0" w:space="0" w:color="auto"/>
      </w:divBdr>
    </w:div>
    <w:div w:id="1459839691">
      <w:bodyDiv w:val="1"/>
      <w:marLeft w:val="0"/>
      <w:marRight w:val="0"/>
      <w:marTop w:val="0"/>
      <w:marBottom w:val="0"/>
      <w:divBdr>
        <w:top w:val="none" w:sz="0" w:space="0" w:color="auto"/>
        <w:left w:val="none" w:sz="0" w:space="0" w:color="auto"/>
        <w:bottom w:val="none" w:sz="0" w:space="0" w:color="auto"/>
        <w:right w:val="none" w:sz="0" w:space="0" w:color="auto"/>
      </w:divBdr>
    </w:div>
    <w:div w:id="1715232874">
      <w:bodyDiv w:val="1"/>
      <w:marLeft w:val="0"/>
      <w:marRight w:val="0"/>
      <w:marTop w:val="0"/>
      <w:marBottom w:val="0"/>
      <w:divBdr>
        <w:top w:val="none" w:sz="0" w:space="0" w:color="auto"/>
        <w:left w:val="none" w:sz="0" w:space="0" w:color="auto"/>
        <w:bottom w:val="none" w:sz="0" w:space="0" w:color="auto"/>
        <w:right w:val="none" w:sz="0" w:space="0" w:color="auto"/>
      </w:divBdr>
    </w:div>
    <w:div w:id="1742366895">
      <w:bodyDiv w:val="1"/>
      <w:marLeft w:val="0"/>
      <w:marRight w:val="0"/>
      <w:marTop w:val="0"/>
      <w:marBottom w:val="0"/>
      <w:divBdr>
        <w:top w:val="none" w:sz="0" w:space="0" w:color="auto"/>
        <w:left w:val="none" w:sz="0" w:space="0" w:color="auto"/>
        <w:bottom w:val="none" w:sz="0" w:space="0" w:color="auto"/>
        <w:right w:val="none" w:sz="0" w:space="0" w:color="auto"/>
      </w:divBdr>
    </w:div>
    <w:div w:id="1875580820">
      <w:bodyDiv w:val="1"/>
      <w:marLeft w:val="0"/>
      <w:marRight w:val="0"/>
      <w:marTop w:val="0"/>
      <w:marBottom w:val="0"/>
      <w:divBdr>
        <w:top w:val="none" w:sz="0" w:space="0" w:color="auto"/>
        <w:left w:val="none" w:sz="0" w:space="0" w:color="auto"/>
        <w:bottom w:val="none" w:sz="0" w:space="0" w:color="auto"/>
        <w:right w:val="none" w:sz="0" w:space="0" w:color="auto"/>
      </w:divBdr>
    </w:div>
    <w:div w:id="1952474395">
      <w:bodyDiv w:val="1"/>
      <w:marLeft w:val="0"/>
      <w:marRight w:val="0"/>
      <w:marTop w:val="0"/>
      <w:marBottom w:val="0"/>
      <w:divBdr>
        <w:top w:val="none" w:sz="0" w:space="0" w:color="auto"/>
        <w:left w:val="none" w:sz="0" w:space="0" w:color="auto"/>
        <w:bottom w:val="none" w:sz="0" w:space="0" w:color="auto"/>
        <w:right w:val="none" w:sz="0" w:space="0" w:color="auto"/>
      </w:divBdr>
    </w:div>
    <w:div w:id="1991013498">
      <w:bodyDiv w:val="1"/>
      <w:marLeft w:val="0"/>
      <w:marRight w:val="0"/>
      <w:marTop w:val="0"/>
      <w:marBottom w:val="0"/>
      <w:divBdr>
        <w:top w:val="none" w:sz="0" w:space="0" w:color="auto"/>
        <w:left w:val="none" w:sz="0" w:space="0" w:color="auto"/>
        <w:bottom w:val="none" w:sz="0" w:space="0" w:color="auto"/>
        <w:right w:val="none" w:sz="0" w:space="0" w:color="auto"/>
      </w:divBdr>
    </w:div>
    <w:div w:id="2026898480">
      <w:bodyDiv w:val="1"/>
      <w:marLeft w:val="0"/>
      <w:marRight w:val="0"/>
      <w:marTop w:val="0"/>
      <w:marBottom w:val="0"/>
      <w:divBdr>
        <w:top w:val="none" w:sz="0" w:space="0" w:color="auto"/>
        <w:left w:val="none" w:sz="0" w:space="0" w:color="auto"/>
        <w:bottom w:val="none" w:sz="0" w:space="0" w:color="auto"/>
        <w:right w:val="none" w:sz="0" w:space="0" w:color="auto"/>
      </w:divBdr>
    </w:div>
    <w:div w:id="2068146350">
      <w:bodyDiv w:val="1"/>
      <w:marLeft w:val="0"/>
      <w:marRight w:val="0"/>
      <w:marTop w:val="0"/>
      <w:marBottom w:val="0"/>
      <w:divBdr>
        <w:top w:val="none" w:sz="0" w:space="0" w:color="auto"/>
        <w:left w:val="none" w:sz="0" w:space="0" w:color="auto"/>
        <w:bottom w:val="none" w:sz="0" w:space="0" w:color="auto"/>
        <w:right w:val="none" w:sz="0" w:space="0" w:color="auto"/>
      </w:divBdr>
    </w:div>
    <w:div w:id="207935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BCABA-880F-4C58-A82D-92ACE825CF01}">
  <ds:schemaRefs>
    <ds:schemaRef ds:uri="http://schemas.openxmlformats.org/officeDocument/2006/bibliography"/>
  </ds:schemaRefs>
</ds:datastoreItem>
</file>

<file path=customXml/itemProps2.xml><?xml version="1.0" encoding="utf-8"?>
<ds:datastoreItem xmlns:ds="http://schemas.openxmlformats.org/officeDocument/2006/customXml" ds:itemID="{C6167FEA-6EE4-4BC3-9F89-38EFA47B1EB9}">
  <ds:schemaRefs>
    <ds:schemaRef ds:uri="http://schemas.openxmlformats.org/officeDocument/2006/bibliography"/>
  </ds:schemaRefs>
</ds:datastoreItem>
</file>

<file path=customXml/itemProps3.xml><?xml version="1.0" encoding="utf-8"?>
<ds:datastoreItem xmlns:ds="http://schemas.openxmlformats.org/officeDocument/2006/customXml" ds:itemID="{8FAF2D89-E7C9-4E2F-AF0A-662CD760C8D9}">
  <ds:schemaRefs>
    <ds:schemaRef ds:uri="http://schemas.openxmlformats.org/officeDocument/2006/bibliography"/>
  </ds:schemaRefs>
</ds:datastoreItem>
</file>

<file path=customXml/itemProps4.xml><?xml version="1.0" encoding="utf-8"?>
<ds:datastoreItem xmlns:ds="http://schemas.openxmlformats.org/officeDocument/2006/customXml" ds:itemID="{D2367351-CFC3-4BE8-BCE0-55FA98E28743}">
  <ds:schemaRefs>
    <ds:schemaRef ds:uri="http://schemas.openxmlformats.org/officeDocument/2006/bibliography"/>
  </ds:schemaRefs>
</ds:datastoreItem>
</file>

<file path=customXml/itemProps5.xml><?xml version="1.0" encoding="utf-8"?>
<ds:datastoreItem xmlns:ds="http://schemas.openxmlformats.org/officeDocument/2006/customXml" ds:itemID="{930AF239-4464-49CC-BB6A-319A76E2108C}">
  <ds:schemaRefs>
    <ds:schemaRef ds:uri="http://schemas.openxmlformats.org/officeDocument/2006/bibliography"/>
  </ds:schemaRefs>
</ds:datastoreItem>
</file>

<file path=customXml/itemProps6.xml><?xml version="1.0" encoding="utf-8"?>
<ds:datastoreItem xmlns:ds="http://schemas.openxmlformats.org/officeDocument/2006/customXml" ds:itemID="{99B84ECC-EEB7-456F-B5A1-37F00C359C1B}">
  <ds:schemaRefs>
    <ds:schemaRef ds:uri="http://schemas.openxmlformats.org/officeDocument/2006/bibliography"/>
  </ds:schemaRefs>
</ds:datastoreItem>
</file>

<file path=customXml/itemProps7.xml><?xml version="1.0" encoding="utf-8"?>
<ds:datastoreItem xmlns:ds="http://schemas.openxmlformats.org/officeDocument/2006/customXml" ds:itemID="{325CCE08-A80D-4B92-8E49-656DF818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25</Pages>
  <Words>9593</Words>
  <Characters>54685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Света</dc:creator>
  <cp:lastModifiedBy>Егоров Дмитрий Александрович</cp:lastModifiedBy>
  <cp:revision>22</cp:revision>
  <cp:lastPrinted>2018-11-12T11:16:00Z</cp:lastPrinted>
  <dcterms:created xsi:type="dcterms:W3CDTF">2018-11-12T10:56:00Z</dcterms:created>
  <dcterms:modified xsi:type="dcterms:W3CDTF">2018-11-20T14:40:00Z</dcterms:modified>
</cp:coreProperties>
</file>